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369B" w:rsidRPr="0005369B" w:rsidRDefault="0005369B" w:rsidP="00C3384C">
      <w:pPr>
        <w:spacing w:before="100" w:beforeAutospacing="1" w:after="100" w:afterAutospacing="1"/>
        <w:ind w:left="454" w:right="454"/>
        <w:jc w:val="center"/>
        <w:rPr>
          <w:rFonts w:ascii="Times" w:eastAsiaTheme="minorEastAsia" w:hAnsi="Times" w:cs="Times New Roman"/>
          <w:sz w:val="20"/>
          <w:szCs w:val="20"/>
          <w:lang w:eastAsia="it-IT"/>
        </w:rPr>
      </w:pPr>
      <w:r w:rsidRPr="0005369B">
        <w:rPr>
          <w:rFonts w:ascii="Times New Roman,Bold" w:eastAsiaTheme="minorEastAsia" w:hAnsi="Times New Roman,Bold" w:cs="Times New Roman"/>
          <w:sz w:val="32"/>
          <w:szCs w:val="32"/>
          <w:lang w:eastAsia="it-IT"/>
        </w:rPr>
        <w:t>POLITECNICO DI MILANO</w:t>
      </w:r>
    </w:p>
    <w:p w:rsidR="0005369B" w:rsidRPr="0005369B" w:rsidRDefault="0005369B" w:rsidP="00C06619">
      <w:pPr>
        <w:spacing w:before="100" w:beforeAutospacing="1" w:after="100" w:afterAutospacing="1"/>
        <w:ind w:left="454" w:right="454"/>
        <w:jc w:val="center"/>
        <w:rPr>
          <w:rFonts w:ascii="Times" w:eastAsiaTheme="minorEastAsia" w:hAnsi="Times" w:cs="Times New Roman"/>
          <w:sz w:val="20"/>
          <w:szCs w:val="20"/>
          <w:lang w:eastAsia="it-IT"/>
        </w:rPr>
      </w:pPr>
      <w:r>
        <w:rPr>
          <w:rFonts w:ascii="Times New Roman" w:eastAsiaTheme="minorEastAsia" w:hAnsi="Times New Roman" w:cs="Times New Roman"/>
          <w:sz w:val="28"/>
          <w:szCs w:val="28"/>
          <w:lang w:eastAsia="it-IT"/>
        </w:rPr>
        <w:t>Scuola</w:t>
      </w:r>
      <w:r w:rsidRPr="0005369B">
        <w:rPr>
          <w:rFonts w:ascii="Times New Roman" w:eastAsiaTheme="minorEastAsia" w:hAnsi="Times New Roman" w:cs="Times New Roman"/>
          <w:sz w:val="28"/>
          <w:szCs w:val="28"/>
          <w:lang w:eastAsia="it-IT"/>
        </w:rPr>
        <w:t xml:space="preserve"> di Ingegneria Industriale e dell’Informazione</w:t>
      </w:r>
    </w:p>
    <w:p w:rsidR="0005369B" w:rsidRPr="006969EE" w:rsidRDefault="0005369B" w:rsidP="00C06619">
      <w:pPr>
        <w:spacing w:before="100" w:beforeAutospacing="1" w:after="100" w:afterAutospacing="1"/>
        <w:ind w:left="454" w:right="454"/>
        <w:jc w:val="center"/>
        <w:rPr>
          <w:rFonts w:ascii="Times" w:eastAsiaTheme="minorEastAsia" w:hAnsi="Times" w:cs="Times New Roman"/>
          <w:sz w:val="20"/>
          <w:szCs w:val="20"/>
          <w:lang w:eastAsia="it-IT"/>
        </w:rPr>
      </w:pPr>
      <w:r w:rsidRPr="0005369B">
        <w:rPr>
          <w:rFonts w:ascii="Times New Roman" w:eastAsiaTheme="minorEastAsia" w:hAnsi="Times New Roman" w:cs="Times New Roman"/>
          <w:sz w:val="28"/>
          <w:szCs w:val="28"/>
          <w:lang w:eastAsia="it-IT"/>
        </w:rPr>
        <w:t>Corso di Laurea in Ingegneria Elettrica</w:t>
      </w:r>
    </w:p>
    <w:p w:rsidR="006969EE" w:rsidRDefault="006969EE" w:rsidP="00C06619">
      <w:pPr>
        <w:spacing w:before="100" w:beforeAutospacing="1" w:after="100" w:afterAutospacing="1"/>
        <w:ind w:left="454" w:right="454"/>
        <w:jc w:val="center"/>
        <w:rPr>
          <w:rFonts w:ascii="Times New Roman,Bold" w:eastAsiaTheme="minorEastAsia" w:hAnsi="Times New Roman,Bold" w:cs="Times New Roman"/>
          <w:sz w:val="32"/>
          <w:szCs w:val="32"/>
          <w:lang w:eastAsia="it-IT"/>
        </w:rPr>
      </w:pPr>
    </w:p>
    <w:p w:rsidR="0005369B" w:rsidRPr="0005369B" w:rsidRDefault="0005369B" w:rsidP="00C06619">
      <w:pPr>
        <w:spacing w:before="100" w:beforeAutospacing="1" w:after="100" w:afterAutospacing="1"/>
        <w:ind w:left="454" w:right="454"/>
        <w:jc w:val="center"/>
        <w:rPr>
          <w:rFonts w:ascii="Times New Roman,Bold" w:eastAsiaTheme="minorEastAsia" w:hAnsi="Times New Roman,Bold" w:cs="Times New Roman"/>
          <w:sz w:val="32"/>
          <w:szCs w:val="32"/>
          <w:lang w:eastAsia="it-IT"/>
        </w:rPr>
      </w:pPr>
      <w:r>
        <w:rPr>
          <w:rFonts w:ascii="MS Serif" w:eastAsiaTheme="minorEastAsia" w:hAnsi="MS Serif" w:cs="Times New Roman"/>
          <w:noProof/>
          <w:sz w:val="28"/>
          <w:szCs w:val="24"/>
          <w:lang w:eastAsia="it-IT"/>
        </w:rPr>
        <w:drawing>
          <wp:inline distT="0" distB="0" distL="0" distR="0">
            <wp:extent cx="1621766" cy="158726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8">
                      <a:extLst>
                        <a:ext uri="{28A0092B-C50C-407E-A947-70E740481C1C}">
                          <a14:useLocalDpi xmlns:a14="http://schemas.microsoft.com/office/drawing/2010/main" val="0"/>
                        </a:ext>
                      </a:extLst>
                    </a:blip>
                    <a:srcRect r="403" b="330"/>
                    <a:stretch>
                      <a:fillRect/>
                    </a:stretch>
                  </pic:blipFill>
                  <pic:spPr bwMode="auto">
                    <a:xfrm>
                      <a:off x="0" y="0"/>
                      <a:ext cx="1621790" cy="1587284"/>
                    </a:xfrm>
                    <a:prstGeom prst="rect">
                      <a:avLst/>
                    </a:prstGeom>
                    <a:noFill/>
                    <a:ln>
                      <a:noFill/>
                    </a:ln>
                  </pic:spPr>
                </pic:pic>
              </a:graphicData>
            </a:graphic>
          </wp:inline>
        </w:drawing>
      </w:r>
    </w:p>
    <w:p w:rsidR="0005369B" w:rsidRPr="0005369B" w:rsidRDefault="0005369B" w:rsidP="00EE5F39">
      <w:pPr>
        <w:spacing w:before="100" w:beforeAutospacing="1" w:after="100" w:afterAutospacing="1"/>
        <w:ind w:left="907" w:right="680"/>
        <w:jc w:val="center"/>
        <w:rPr>
          <w:rFonts w:ascii="Times New Roman" w:eastAsiaTheme="minorEastAsia" w:hAnsi="Times New Roman" w:cs="Times New Roman"/>
          <w:b/>
          <w:sz w:val="20"/>
          <w:szCs w:val="20"/>
          <w:lang w:eastAsia="it-IT"/>
        </w:rPr>
      </w:pPr>
      <w:r>
        <w:rPr>
          <w:rFonts w:ascii="Times New Roman,Bold" w:eastAsiaTheme="minorEastAsia" w:hAnsi="Times New Roman,Bold" w:cs="Times New Roman"/>
          <w:b/>
          <w:sz w:val="32"/>
          <w:szCs w:val="32"/>
          <w:lang w:eastAsia="it-IT"/>
        </w:rPr>
        <w:t>Mi</w:t>
      </w:r>
      <w:r w:rsidR="00C63F92">
        <w:rPr>
          <w:rFonts w:ascii="Times New Roman,Bold" w:eastAsiaTheme="minorEastAsia" w:hAnsi="Times New Roman,Bold" w:cs="Times New Roman"/>
          <w:b/>
          <w:sz w:val="32"/>
          <w:szCs w:val="32"/>
          <w:lang w:eastAsia="it-IT"/>
        </w:rPr>
        <w:t>sura dell’impedenza dell’</w:t>
      </w:r>
      <w:r w:rsidR="00171C72">
        <w:rPr>
          <w:rFonts w:ascii="Times New Roman,Bold" w:eastAsiaTheme="minorEastAsia" w:hAnsi="Times New Roman,Bold" w:cs="Times New Roman"/>
          <w:b/>
          <w:sz w:val="32"/>
          <w:szCs w:val="32"/>
          <w:lang w:eastAsia="it-IT"/>
        </w:rPr>
        <w:t>anello</w:t>
      </w:r>
      <w:r>
        <w:rPr>
          <w:rFonts w:ascii="Times New Roman,Bold" w:eastAsiaTheme="minorEastAsia" w:hAnsi="Times New Roman,Bold" w:cs="Times New Roman"/>
          <w:b/>
          <w:sz w:val="32"/>
          <w:szCs w:val="32"/>
          <w:lang w:eastAsia="it-IT"/>
        </w:rPr>
        <w:t xml:space="preserve"> di guasto e </w:t>
      </w:r>
      <w:r w:rsidR="00C00C04">
        <w:rPr>
          <w:rFonts w:ascii="Times New Roman,Bold" w:eastAsiaTheme="minorEastAsia" w:hAnsi="Times New Roman,Bold" w:cs="Times New Roman"/>
          <w:b/>
          <w:sz w:val="32"/>
          <w:szCs w:val="32"/>
          <w:lang w:eastAsia="it-IT"/>
        </w:rPr>
        <w:t>problematiche in presenza di gruppi elettrogeni</w:t>
      </w:r>
    </w:p>
    <w:p w:rsidR="0005369B" w:rsidRPr="0005369B" w:rsidRDefault="0005369B" w:rsidP="00C06619">
      <w:pPr>
        <w:spacing w:before="100" w:beforeAutospacing="1" w:after="100" w:afterAutospacing="1"/>
        <w:ind w:left="454" w:right="454"/>
        <w:rPr>
          <w:rFonts w:ascii="Times New Roman" w:eastAsiaTheme="minorEastAsia" w:hAnsi="Times New Roman" w:cs="Times New Roman"/>
          <w:sz w:val="28"/>
          <w:szCs w:val="28"/>
          <w:lang w:eastAsia="it-IT"/>
        </w:rPr>
      </w:pPr>
    </w:p>
    <w:p w:rsidR="0005369B" w:rsidRPr="0005369B" w:rsidRDefault="0005369B" w:rsidP="00C06619">
      <w:pPr>
        <w:spacing w:before="100" w:beforeAutospacing="1" w:after="100" w:afterAutospacing="1"/>
        <w:ind w:left="454" w:right="454"/>
        <w:rPr>
          <w:rFonts w:ascii="Times New Roman" w:eastAsiaTheme="minorEastAsia" w:hAnsi="Times New Roman" w:cs="Times New Roman"/>
          <w:sz w:val="28"/>
          <w:szCs w:val="28"/>
          <w:lang w:eastAsia="it-IT"/>
        </w:rPr>
      </w:pPr>
    </w:p>
    <w:p w:rsidR="0005369B" w:rsidRDefault="0005369B" w:rsidP="003646AA">
      <w:pPr>
        <w:spacing w:before="100" w:beforeAutospacing="1" w:after="100" w:afterAutospacing="1"/>
        <w:ind w:left="907" w:right="454"/>
        <w:rPr>
          <w:rFonts w:ascii="Times New Roman" w:eastAsiaTheme="minorEastAsia" w:hAnsi="Times New Roman" w:cs="Times New Roman"/>
          <w:sz w:val="28"/>
          <w:szCs w:val="28"/>
          <w:lang w:eastAsia="it-IT"/>
        </w:rPr>
      </w:pPr>
      <w:r w:rsidRPr="0005369B">
        <w:rPr>
          <w:rFonts w:ascii="Times New Roman" w:eastAsiaTheme="minorEastAsia" w:hAnsi="Times New Roman" w:cs="Times New Roman"/>
          <w:sz w:val="28"/>
          <w:szCs w:val="28"/>
          <w:lang w:eastAsia="it-IT"/>
        </w:rPr>
        <w:t xml:space="preserve">Relatore: </w:t>
      </w:r>
      <w:r>
        <w:rPr>
          <w:rFonts w:ascii="Times New Roman" w:eastAsiaTheme="minorEastAsia" w:hAnsi="Times New Roman" w:cs="Times New Roman"/>
          <w:sz w:val="28"/>
          <w:szCs w:val="28"/>
          <w:lang w:eastAsia="it-IT"/>
        </w:rPr>
        <w:t>Prof. Enrico Tironi</w:t>
      </w:r>
    </w:p>
    <w:p w:rsidR="0005369B" w:rsidRPr="0005369B" w:rsidRDefault="0005369B" w:rsidP="003646AA">
      <w:pPr>
        <w:spacing w:before="100" w:beforeAutospacing="1" w:after="100" w:afterAutospacing="1"/>
        <w:ind w:left="907" w:right="454"/>
        <w:rPr>
          <w:rFonts w:ascii="Times New Roman" w:eastAsiaTheme="minorEastAsia" w:hAnsi="Times New Roman" w:cs="Times New Roman"/>
          <w:sz w:val="28"/>
          <w:szCs w:val="28"/>
          <w:lang w:eastAsia="it-IT"/>
        </w:rPr>
      </w:pPr>
      <w:r>
        <w:rPr>
          <w:rFonts w:ascii="Times New Roman" w:eastAsiaTheme="minorEastAsia" w:hAnsi="Times New Roman" w:cs="Times New Roman"/>
          <w:sz w:val="28"/>
          <w:szCs w:val="28"/>
          <w:lang w:eastAsia="it-IT"/>
        </w:rPr>
        <w:t>Correlatore: Ing. Umberto Corbellini</w:t>
      </w:r>
    </w:p>
    <w:p w:rsidR="0005369B" w:rsidRPr="0005369B" w:rsidRDefault="0005369B" w:rsidP="00C06619">
      <w:pPr>
        <w:spacing w:before="100" w:beforeAutospacing="1" w:after="100" w:afterAutospacing="1"/>
        <w:ind w:left="454" w:right="454"/>
        <w:jc w:val="right"/>
        <w:rPr>
          <w:rFonts w:ascii="Times New Roman" w:eastAsiaTheme="minorEastAsia" w:hAnsi="Times New Roman" w:cs="Times New Roman"/>
          <w:sz w:val="24"/>
          <w:szCs w:val="24"/>
          <w:lang w:eastAsia="it-IT"/>
        </w:rPr>
      </w:pPr>
    </w:p>
    <w:p w:rsidR="0005369B" w:rsidRDefault="0005369B" w:rsidP="003646AA">
      <w:pPr>
        <w:spacing w:before="100" w:beforeAutospacing="1" w:after="100" w:afterAutospacing="1"/>
        <w:ind w:left="680" w:right="680"/>
        <w:jc w:val="right"/>
        <w:rPr>
          <w:rFonts w:ascii="Times New Roman" w:eastAsiaTheme="minorEastAsia" w:hAnsi="Times New Roman" w:cs="Times New Roman"/>
          <w:sz w:val="24"/>
          <w:szCs w:val="24"/>
          <w:lang w:eastAsia="it-IT"/>
        </w:rPr>
      </w:pPr>
      <w:r w:rsidRPr="0005369B">
        <w:rPr>
          <w:rFonts w:ascii="Times New Roman" w:eastAsiaTheme="minorEastAsia" w:hAnsi="Times New Roman" w:cs="Times New Roman"/>
          <w:sz w:val="24"/>
          <w:szCs w:val="24"/>
          <w:lang w:eastAsia="it-IT"/>
        </w:rPr>
        <w:t xml:space="preserve">Tesi di Laurea </w:t>
      </w:r>
      <w:r>
        <w:rPr>
          <w:rFonts w:ascii="Times New Roman" w:eastAsiaTheme="minorEastAsia" w:hAnsi="Times New Roman" w:cs="Times New Roman"/>
          <w:sz w:val="24"/>
          <w:szCs w:val="24"/>
          <w:lang w:eastAsia="it-IT"/>
        </w:rPr>
        <w:t xml:space="preserve">Magistrale </w:t>
      </w:r>
      <w:r w:rsidRPr="0005369B">
        <w:rPr>
          <w:rFonts w:ascii="Times New Roman" w:eastAsiaTheme="minorEastAsia" w:hAnsi="Times New Roman" w:cs="Times New Roman"/>
          <w:sz w:val="24"/>
          <w:szCs w:val="24"/>
          <w:lang w:eastAsia="it-IT"/>
        </w:rPr>
        <w:t xml:space="preserve">di: </w:t>
      </w:r>
    </w:p>
    <w:p w:rsidR="0005369B" w:rsidRPr="0005369B" w:rsidRDefault="0005369B" w:rsidP="003646AA">
      <w:pPr>
        <w:spacing w:before="100" w:beforeAutospacing="1" w:after="100" w:afterAutospacing="1"/>
        <w:ind w:left="680" w:right="680"/>
        <w:jc w:val="right"/>
        <w:rPr>
          <w:rFonts w:ascii="Times New Roman" w:eastAsiaTheme="minorEastAsia" w:hAnsi="Times New Roman" w:cs="Times New Roman"/>
          <w:sz w:val="24"/>
          <w:szCs w:val="24"/>
          <w:lang w:eastAsia="it-IT"/>
        </w:rPr>
      </w:pPr>
      <w:r w:rsidRPr="0005369B">
        <w:rPr>
          <w:rFonts w:ascii="Times New Roman" w:eastAsiaTheme="minorEastAsia" w:hAnsi="Times New Roman" w:cs="Times New Roman"/>
          <w:sz w:val="24"/>
          <w:szCs w:val="24"/>
          <w:lang w:eastAsia="it-IT"/>
        </w:rPr>
        <w:t>Gabriele Regazzoni</w:t>
      </w:r>
    </w:p>
    <w:p w:rsidR="0005369B" w:rsidRPr="0005369B" w:rsidRDefault="0005369B" w:rsidP="003646AA">
      <w:pPr>
        <w:spacing w:before="100" w:beforeAutospacing="1" w:after="100" w:afterAutospacing="1"/>
        <w:ind w:left="680" w:right="680"/>
        <w:jc w:val="right"/>
        <w:rPr>
          <w:rFonts w:ascii="Times New Roman" w:eastAsiaTheme="minorEastAsia" w:hAnsi="Times New Roman" w:cs="Times New Roman"/>
          <w:sz w:val="20"/>
          <w:szCs w:val="20"/>
          <w:lang w:eastAsia="it-IT"/>
        </w:rPr>
      </w:pPr>
      <w:r>
        <w:rPr>
          <w:rFonts w:ascii="Times New Roman" w:eastAsiaTheme="minorEastAsia" w:hAnsi="Times New Roman" w:cs="Times New Roman"/>
          <w:sz w:val="24"/>
          <w:szCs w:val="24"/>
          <w:lang w:eastAsia="it-IT"/>
        </w:rPr>
        <w:t xml:space="preserve">Matricola: </w:t>
      </w:r>
      <w:r w:rsidRPr="0005369B">
        <w:rPr>
          <w:rFonts w:ascii="Times New Roman" w:hAnsi="Times New Roman" w:cs="Times New Roman"/>
          <w:color w:val="262626"/>
          <w:sz w:val="25"/>
          <w:szCs w:val="25"/>
        </w:rPr>
        <w:t>853560</w:t>
      </w:r>
    </w:p>
    <w:p w:rsidR="000E2C2C" w:rsidRDefault="000E2C2C" w:rsidP="00C06619">
      <w:pPr>
        <w:spacing w:before="100" w:beforeAutospacing="1" w:after="100" w:afterAutospacing="1"/>
        <w:ind w:left="454" w:right="454"/>
        <w:jc w:val="center"/>
        <w:rPr>
          <w:rFonts w:ascii="Times New Roman" w:eastAsiaTheme="minorEastAsia" w:hAnsi="Times New Roman" w:cs="Times New Roman"/>
          <w:sz w:val="28"/>
          <w:szCs w:val="28"/>
          <w:lang w:eastAsia="it-IT"/>
        </w:rPr>
      </w:pPr>
    </w:p>
    <w:p w:rsidR="0005369B" w:rsidRDefault="0005369B" w:rsidP="007A37DD">
      <w:pPr>
        <w:spacing w:before="100" w:beforeAutospacing="1" w:after="100" w:afterAutospacing="1"/>
        <w:ind w:left="454" w:right="454"/>
        <w:jc w:val="center"/>
        <w:rPr>
          <w:rFonts w:ascii="Times New Roman" w:eastAsiaTheme="minorEastAsia" w:hAnsi="Times New Roman" w:cs="Times New Roman"/>
          <w:sz w:val="28"/>
          <w:szCs w:val="28"/>
          <w:lang w:eastAsia="it-IT"/>
        </w:rPr>
      </w:pPr>
      <w:r w:rsidRPr="0005369B">
        <w:rPr>
          <w:rFonts w:ascii="Times New Roman" w:eastAsiaTheme="minorEastAsia" w:hAnsi="Times New Roman" w:cs="Times New Roman"/>
          <w:sz w:val="28"/>
          <w:szCs w:val="28"/>
          <w:lang w:eastAsia="it-IT"/>
        </w:rPr>
        <w:t xml:space="preserve">Anno Accademico </w:t>
      </w:r>
      <w:r>
        <w:rPr>
          <w:rFonts w:ascii="Times New Roman" w:eastAsiaTheme="minorEastAsia" w:hAnsi="Times New Roman" w:cs="Times New Roman"/>
          <w:sz w:val="28"/>
          <w:szCs w:val="28"/>
          <w:lang w:eastAsia="it-IT"/>
        </w:rPr>
        <w:t>2016-2017</w:t>
      </w:r>
    </w:p>
    <w:p w:rsidR="00061C8C" w:rsidRDefault="00061C8C">
      <w:pPr>
        <w:rPr>
          <w:rFonts w:ascii="Times New Roman" w:eastAsiaTheme="minorEastAsia" w:hAnsi="Times New Roman" w:cs="Times New Roman"/>
          <w:sz w:val="28"/>
          <w:szCs w:val="28"/>
          <w:lang w:eastAsia="it-IT"/>
        </w:rPr>
      </w:pPr>
      <w:r>
        <w:rPr>
          <w:rFonts w:ascii="Times New Roman" w:eastAsiaTheme="minorEastAsia" w:hAnsi="Times New Roman" w:cs="Times New Roman"/>
          <w:sz w:val="28"/>
          <w:szCs w:val="28"/>
          <w:lang w:eastAsia="it-IT"/>
        </w:rPr>
        <w:br w:type="page"/>
      </w:r>
    </w:p>
    <w:p w:rsidR="00061C8C" w:rsidRDefault="00061C8C">
      <w:pPr>
        <w:rPr>
          <w:rFonts w:ascii="Times New Roman" w:eastAsiaTheme="minorEastAsia" w:hAnsi="Times New Roman" w:cs="Times New Roman"/>
          <w:sz w:val="28"/>
          <w:szCs w:val="28"/>
          <w:lang w:eastAsia="it-IT"/>
        </w:rPr>
      </w:pPr>
    </w:p>
    <w:p w:rsidR="00061C8C" w:rsidRPr="0005369B" w:rsidRDefault="00061C8C" w:rsidP="007A37DD">
      <w:pPr>
        <w:spacing w:before="100" w:beforeAutospacing="1" w:after="100" w:afterAutospacing="1"/>
        <w:ind w:left="454" w:right="454"/>
        <w:jc w:val="center"/>
        <w:rPr>
          <w:rFonts w:ascii="Times" w:eastAsiaTheme="minorEastAsia" w:hAnsi="Times" w:cs="Times New Roman"/>
          <w:sz w:val="20"/>
          <w:szCs w:val="20"/>
          <w:lang w:eastAsia="it-IT"/>
        </w:rPr>
      </w:pPr>
    </w:p>
    <w:p w:rsidR="002A5425" w:rsidRDefault="002A5425" w:rsidP="00C06619">
      <w:pPr>
        <w:ind w:left="454" w:right="454"/>
        <w:rPr>
          <w:rFonts w:ascii="Times New Roman" w:hAnsi="Times New Roman" w:cs="Times New Roman"/>
          <w:b/>
          <w:sz w:val="32"/>
          <w:szCs w:val="32"/>
        </w:rPr>
      </w:pPr>
    </w:p>
    <w:p w:rsidR="002A5425" w:rsidRDefault="002A5425"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247C7C" w:rsidRDefault="00247C7C" w:rsidP="00337CA4">
      <w:pPr>
        <w:ind w:left="907" w:right="454"/>
        <w:jc w:val="right"/>
        <w:rPr>
          <w:rFonts w:ascii="Times New Roman" w:hAnsi="Times New Roman" w:cs="Times New Roman"/>
          <w:i/>
          <w:sz w:val="32"/>
          <w:szCs w:val="32"/>
        </w:rPr>
      </w:pPr>
    </w:p>
    <w:p w:rsidR="00247C7C" w:rsidRDefault="00247C7C" w:rsidP="00337CA4">
      <w:pPr>
        <w:ind w:left="907" w:right="454"/>
        <w:jc w:val="right"/>
        <w:rPr>
          <w:rFonts w:ascii="Times New Roman" w:hAnsi="Times New Roman" w:cs="Times New Roman"/>
          <w:i/>
          <w:sz w:val="32"/>
          <w:szCs w:val="32"/>
        </w:rPr>
      </w:pPr>
    </w:p>
    <w:p w:rsidR="00247C7C" w:rsidRDefault="00247C7C" w:rsidP="00EE5F39">
      <w:pPr>
        <w:ind w:left="907" w:right="454"/>
        <w:jc w:val="both"/>
        <w:rPr>
          <w:rFonts w:ascii="Times New Roman" w:hAnsi="Times New Roman" w:cs="Times New Roman"/>
          <w:i/>
          <w:sz w:val="32"/>
          <w:szCs w:val="32"/>
        </w:rPr>
      </w:pPr>
    </w:p>
    <w:p w:rsidR="00337CA4" w:rsidRPr="00064854" w:rsidRDefault="00337CA4" w:rsidP="00EE5F39">
      <w:pPr>
        <w:ind w:left="907" w:right="454"/>
        <w:jc w:val="both"/>
        <w:rPr>
          <w:rFonts w:ascii="Times New Roman" w:hAnsi="Times New Roman" w:cs="Times New Roman"/>
          <w:i/>
        </w:rPr>
      </w:pPr>
      <w:r w:rsidRPr="00064854">
        <w:rPr>
          <w:rFonts w:ascii="Times New Roman" w:hAnsi="Times New Roman" w:cs="Times New Roman"/>
          <w:i/>
        </w:rPr>
        <w:t>Ringrazio il mio relatore Prof. Enrico Tironi, per tutti i consigli e la pazienza dimostrata durante questo studio.</w:t>
      </w:r>
    </w:p>
    <w:p w:rsidR="00337CA4" w:rsidRPr="00064854" w:rsidRDefault="00337CA4" w:rsidP="00EE5F39">
      <w:pPr>
        <w:ind w:left="907" w:right="454"/>
        <w:jc w:val="both"/>
        <w:rPr>
          <w:rFonts w:ascii="Times New Roman" w:hAnsi="Times New Roman" w:cs="Times New Roman"/>
          <w:i/>
        </w:rPr>
      </w:pPr>
      <w:r w:rsidRPr="00064854">
        <w:rPr>
          <w:rFonts w:ascii="Times New Roman" w:hAnsi="Times New Roman" w:cs="Times New Roman"/>
          <w:i/>
        </w:rPr>
        <w:t>Ringrazio il mio correlatore Ing. Umberto Corbellini, per la Sua disponibilità e per gli insegnamenti tecnici e</w:t>
      </w:r>
      <w:r w:rsidR="00B5225E" w:rsidRPr="00064854">
        <w:rPr>
          <w:rFonts w:ascii="Times New Roman" w:hAnsi="Times New Roman" w:cs="Times New Roman"/>
          <w:i/>
        </w:rPr>
        <w:t>d</w:t>
      </w:r>
      <w:r w:rsidRPr="00064854">
        <w:rPr>
          <w:rFonts w:ascii="Times New Roman" w:hAnsi="Times New Roman" w:cs="Times New Roman"/>
          <w:i/>
        </w:rPr>
        <w:t xml:space="preserve"> umani che farò miei per sempre.</w:t>
      </w:r>
    </w:p>
    <w:p w:rsidR="00337CA4" w:rsidRPr="00064854" w:rsidRDefault="00337CA4" w:rsidP="00EE5F39">
      <w:pPr>
        <w:ind w:left="907" w:right="454"/>
        <w:jc w:val="both"/>
        <w:rPr>
          <w:rFonts w:ascii="Times New Roman" w:hAnsi="Times New Roman" w:cs="Times New Roman"/>
          <w:i/>
        </w:rPr>
      </w:pPr>
      <w:r w:rsidRPr="00064854">
        <w:rPr>
          <w:rFonts w:ascii="Times New Roman" w:hAnsi="Times New Roman" w:cs="Times New Roman"/>
          <w:i/>
        </w:rPr>
        <w:t xml:space="preserve">Ringrazio l’Ing. Gianluca Pasini, </w:t>
      </w:r>
      <w:r w:rsidR="008D3F98">
        <w:rPr>
          <w:rFonts w:ascii="Times New Roman" w:hAnsi="Times New Roman" w:cs="Times New Roman"/>
          <w:i/>
        </w:rPr>
        <w:t xml:space="preserve">per la Sua pazienza e </w:t>
      </w:r>
      <w:r w:rsidRPr="00064854">
        <w:rPr>
          <w:rFonts w:ascii="Times New Roman" w:hAnsi="Times New Roman" w:cs="Times New Roman"/>
          <w:i/>
        </w:rPr>
        <w:t xml:space="preserve">per avermi </w:t>
      </w:r>
      <w:r w:rsidR="00C55D78" w:rsidRPr="00064854">
        <w:rPr>
          <w:rFonts w:ascii="Times New Roman" w:hAnsi="Times New Roman" w:cs="Times New Roman"/>
          <w:i/>
        </w:rPr>
        <w:t>aiutato</w:t>
      </w:r>
      <w:r w:rsidRPr="00064854">
        <w:rPr>
          <w:rFonts w:ascii="Times New Roman" w:hAnsi="Times New Roman" w:cs="Times New Roman"/>
          <w:i/>
        </w:rPr>
        <w:t xml:space="preserve"> sull’utilizzo del programma.</w:t>
      </w:r>
    </w:p>
    <w:p w:rsidR="00337CA4" w:rsidRPr="00064854" w:rsidRDefault="00337CA4" w:rsidP="00EE5F39">
      <w:pPr>
        <w:ind w:left="907" w:right="454"/>
        <w:jc w:val="both"/>
        <w:rPr>
          <w:rFonts w:ascii="Times New Roman" w:hAnsi="Times New Roman" w:cs="Times New Roman"/>
          <w:i/>
        </w:rPr>
      </w:pPr>
      <w:r w:rsidRPr="00064854">
        <w:rPr>
          <w:rFonts w:ascii="Times New Roman" w:hAnsi="Times New Roman" w:cs="Times New Roman"/>
          <w:i/>
        </w:rPr>
        <w:t>Un ringraziamento speciale va alla mia famiglia, a Marta, ed a tutti i miei amici che mi sono sempre stati vicini fin dal primo giorno che ho iniziato questo percorso.</w:t>
      </w: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337CA4" w:rsidRDefault="00337CA4" w:rsidP="00C06619">
      <w:pPr>
        <w:ind w:left="454"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C65BF3" w:rsidRDefault="00C65BF3" w:rsidP="00C65BF3">
      <w:pPr>
        <w:ind w:left="907" w:right="454"/>
        <w:jc w:val="right"/>
        <w:rPr>
          <w:rFonts w:ascii="Times New Roman" w:hAnsi="Times New Roman" w:cs="Times New Roman"/>
          <w:i/>
          <w:sz w:val="32"/>
          <w:szCs w:val="32"/>
        </w:rPr>
      </w:pPr>
    </w:p>
    <w:p w:rsidR="00C65BF3" w:rsidRDefault="00C65BF3" w:rsidP="00C65BF3">
      <w:pPr>
        <w:ind w:left="907" w:right="454"/>
        <w:jc w:val="right"/>
        <w:rPr>
          <w:rFonts w:ascii="Times New Roman" w:hAnsi="Times New Roman" w:cs="Times New Roman"/>
          <w:i/>
          <w:sz w:val="32"/>
          <w:szCs w:val="32"/>
        </w:rPr>
      </w:pPr>
    </w:p>
    <w:p w:rsidR="00064854" w:rsidRDefault="00064854" w:rsidP="00C65BF3">
      <w:pPr>
        <w:ind w:left="907" w:right="454"/>
        <w:jc w:val="right"/>
        <w:rPr>
          <w:rFonts w:ascii="Times New Roman" w:hAnsi="Times New Roman" w:cs="Times New Roman"/>
          <w:i/>
        </w:rPr>
      </w:pPr>
    </w:p>
    <w:p w:rsidR="00064854" w:rsidRDefault="00064854" w:rsidP="00C65BF3">
      <w:pPr>
        <w:ind w:left="907" w:right="454"/>
        <w:jc w:val="right"/>
        <w:rPr>
          <w:rFonts w:ascii="Times New Roman" w:hAnsi="Times New Roman" w:cs="Times New Roman"/>
          <w:i/>
        </w:rPr>
      </w:pPr>
    </w:p>
    <w:p w:rsidR="00064854" w:rsidRDefault="00064854" w:rsidP="00C65BF3">
      <w:pPr>
        <w:ind w:left="907" w:right="454"/>
        <w:jc w:val="right"/>
        <w:rPr>
          <w:rFonts w:ascii="Times New Roman" w:hAnsi="Times New Roman" w:cs="Times New Roman"/>
          <w:i/>
        </w:rPr>
      </w:pPr>
    </w:p>
    <w:p w:rsidR="00064854" w:rsidRDefault="00064854" w:rsidP="00C65BF3">
      <w:pPr>
        <w:ind w:left="907" w:right="454"/>
        <w:jc w:val="right"/>
        <w:rPr>
          <w:rFonts w:ascii="Times New Roman" w:hAnsi="Times New Roman" w:cs="Times New Roman"/>
          <w:i/>
        </w:rPr>
      </w:pPr>
    </w:p>
    <w:p w:rsidR="00064854" w:rsidRDefault="00064854" w:rsidP="00EE5F39">
      <w:pPr>
        <w:ind w:left="907" w:right="454"/>
        <w:jc w:val="both"/>
        <w:rPr>
          <w:rFonts w:ascii="Times New Roman" w:hAnsi="Times New Roman" w:cs="Times New Roman"/>
          <w:i/>
        </w:rPr>
      </w:pPr>
    </w:p>
    <w:p w:rsidR="00064854" w:rsidRDefault="00064854" w:rsidP="00EE5F39">
      <w:pPr>
        <w:ind w:left="907" w:right="454"/>
        <w:jc w:val="both"/>
        <w:rPr>
          <w:rFonts w:ascii="Times New Roman" w:hAnsi="Times New Roman" w:cs="Times New Roman"/>
          <w:i/>
        </w:rPr>
      </w:pPr>
    </w:p>
    <w:p w:rsidR="004B0D98" w:rsidRPr="00064854" w:rsidRDefault="00C65BF3" w:rsidP="00EE5F39">
      <w:pPr>
        <w:ind w:left="907" w:right="454"/>
        <w:jc w:val="both"/>
        <w:rPr>
          <w:rFonts w:ascii="Times New Roman" w:hAnsi="Times New Roman" w:cs="Times New Roman"/>
          <w:i/>
        </w:rPr>
      </w:pPr>
      <w:r w:rsidRPr="00064854">
        <w:rPr>
          <w:rFonts w:ascii="Times New Roman" w:hAnsi="Times New Roman" w:cs="Times New Roman"/>
          <w:i/>
        </w:rPr>
        <w:t>“Se si comincia con le certezze si finirà con i dubbi, ma se si comincia con i dubbi e si ha pazienza, si otterranno le certezze.”</w:t>
      </w:r>
    </w:p>
    <w:p w:rsidR="00C65BF3" w:rsidRPr="00064854" w:rsidRDefault="00C65BF3" w:rsidP="00EE5F39">
      <w:pPr>
        <w:ind w:left="907" w:right="454"/>
        <w:jc w:val="both"/>
        <w:rPr>
          <w:rFonts w:ascii="Times New Roman" w:hAnsi="Times New Roman" w:cs="Times New Roman"/>
          <w:i/>
        </w:rPr>
      </w:pPr>
      <w:r w:rsidRPr="00064854">
        <w:rPr>
          <w:rFonts w:ascii="Times New Roman" w:hAnsi="Times New Roman" w:cs="Times New Roman"/>
          <w:i/>
        </w:rPr>
        <w:t>Francesco Barone</w:t>
      </w: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4B0D98" w:rsidRDefault="004B0D98" w:rsidP="003646AA">
      <w:pPr>
        <w:ind w:left="907" w:right="454"/>
        <w:rPr>
          <w:rFonts w:ascii="Times New Roman" w:hAnsi="Times New Roman" w:cs="Times New Roman"/>
          <w:b/>
          <w:sz w:val="32"/>
          <w:szCs w:val="32"/>
        </w:rPr>
      </w:pPr>
    </w:p>
    <w:p w:rsidR="00061C8C" w:rsidRDefault="00061C8C" w:rsidP="003646AA">
      <w:pPr>
        <w:ind w:left="907" w:right="454"/>
        <w:rPr>
          <w:rFonts w:ascii="Times New Roman" w:hAnsi="Times New Roman" w:cs="Times New Roman"/>
          <w:b/>
          <w:sz w:val="32"/>
          <w:szCs w:val="32"/>
        </w:rPr>
        <w:sectPr w:rsidR="00061C8C" w:rsidSect="00255780">
          <w:pgSz w:w="12240" w:h="15840"/>
          <w:pgMar w:top="1417" w:right="1134" w:bottom="1134" w:left="1134" w:header="720" w:footer="720" w:gutter="0"/>
          <w:cols w:space="720"/>
          <w:titlePg/>
          <w:docGrid w:linePitch="299"/>
        </w:sectPr>
      </w:pPr>
    </w:p>
    <w:p w:rsidR="002F2142" w:rsidRPr="007C2FAA" w:rsidRDefault="00337CA4" w:rsidP="009A2846">
      <w:pPr>
        <w:ind w:left="907" w:right="454"/>
        <w:jc w:val="both"/>
        <w:rPr>
          <w:rFonts w:ascii="Times New Roman" w:hAnsi="Times New Roman" w:cs="Times New Roman"/>
          <w:b/>
          <w:sz w:val="32"/>
          <w:szCs w:val="32"/>
        </w:rPr>
      </w:pPr>
      <w:r>
        <w:rPr>
          <w:rFonts w:ascii="Times New Roman" w:hAnsi="Times New Roman" w:cs="Times New Roman"/>
          <w:b/>
          <w:sz w:val="32"/>
          <w:szCs w:val="32"/>
        </w:rPr>
        <w:lastRenderedPageBreak/>
        <w:t>I</w:t>
      </w:r>
      <w:r w:rsidR="00255780" w:rsidRPr="007C2FAA">
        <w:rPr>
          <w:rFonts w:ascii="Times New Roman" w:hAnsi="Times New Roman" w:cs="Times New Roman"/>
          <w:b/>
          <w:sz w:val="32"/>
          <w:szCs w:val="32"/>
        </w:rPr>
        <w:t>NDICE</w:t>
      </w:r>
    </w:p>
    <w:p w:rsidR="00255780" w:rsidRPr="007C2FAA" w:rsidRDefault="00255780" w:rsidP="009A2846">
      <w:pPr>
        <w:ind w:left="907" w:right="680"/>
        <w:jc w:val="both"/>
        <w:rPr>
          <w:rFonts w:ascii="Times New Roman" w:hAnsi="Times New Roman" w:cs="Times New Roman"/>
          <w:b/>
          <w:sz w:val="20"/>
          <w:szCs w:val="20"/>
        </w:rPr>
      </w:pPr>
      <w:r w:rsidRPr="007C2FAA">
        <w:rPr>
          <w:rFonts w:ascii="Times New Roman" w:hAnsi="Times New Roman" w:cs="Times New Roman"/>
          <w:b/>
          <w:sz w:val="20"/>
          <w:szCs w:val="20"/>
        </w:rPr>
        <w:t>INDICE</w:t>
      </w:r>
      <w:r w:rsidR="00DB7469" w:rsidRPr="00210A2F">
        <w:rPr>
          <w:rFonts w:ascii="Times New Roman" w:hAnsi="Times New Roman" w:cs="Times New Roman"/>
          <w:sz w:val="20"/>
          <w:szCs w:val="20"/>
        </w:rPr>
        <w:t>…………………………………………………………………………………………………</w:t>
      </w:r>
      <w:r w:rsidR="00951439" w:rsidRPr="00210A2F">
        <w:rPr>
          <w:rFonts w:ascii="Times New Roman" w:hAnsi="Times New Roman" w:cs="Times New Roman"/>
          <w:sz w:val="20"/>
          <w:szCs w:val="20"/>
        </w:rPr>
        <w:t>…</w:t>
      </w:r>
      <w:r w:rsidR="00DB7469" w:rsidRPr="00210A2F">
        <w:rPr>
          <w:rFonts w:ascii="Times New Roman" w:hAnsi="Times New Roman" w:cs="Times New Roman"/>
          <w:sz w:val="20"/>
          <w:szCs w:val="20"/>
        </w:rPr>
        <w:t>i</w:t>
      </w:r>
    </w:p>
    <w:p w:rsidR="007C2FAA" w:rsidRDefault="007C2FAA" w:rsidP="009A2846">
      <w:pPr>
        <w:ind w:left="907" w:right="680"/>
        <w:jc w:val="both"/>
        <w:rPr>
          <w:rFonts w:ascii="Times New Roman" w:hAnsi="Times New Roman" w:cs="Times New Roman"/>
          <w:b/>
          <w:sz w:val="20"/>
          <w:szCs w:val="20"/>
        </w:rPr>
      </w:pPr>
      <w:r w:rsidRPr="007C2FAA">
        <w:rPr>
          <w:rFonts w:ascii="Times New Roman" w:hAnsi="Times New Roman" w:cs="Times New Roman"/>
          <w:b/>
          <w:sz w:val="20"/>
          <w:szCs w:val="20"/>
        </w:rPr>
        <w:t>I</w:t>
      </w:r>
      <w:r>
        <w:rPr>
          <w:rFonts w:ascii="Times New Roman" w:hAnsi="Times New Roman" w:cs="Times New Roman"/>
          <w:b/>
          <w:sz w:val="20"/>
          <w:szCs w:val="20"/>
        </w:rPr>
        <w:t>N</w:t>
      </w:r>
      <w:r w:rsidR="00EC2E9E">
        <w:rPr>
          <w:rFonts w:ascii="Times New Roman" w:hAnsi="Times New Roman" w:cs="Times New Roman"/>
          <w:b/>
          <w:sz w:val="20"/>
          <w:szCs w:val="20"/>
        </w:rPr>
        <w:t>DICE</w:t>
      </w:r>
      <w:r w:rsidR="00CD3EA6">
        <w:rPr>
          <w:rFonts w:ascii="Times New Roman" w:hAnsi="Times New Roman" w:cs="Times New Roman"/>
          <w:b/>
          <w:sz w:val="20"/>
          <w:szCs w:val="20"/>
        </w:rPr>
        <w:t xml:space="preserve"> </w:t>
      </w:r>
      <w:r w:rsidRPr="007C2FAA">
        <w:rPr>
          <w:rFonts w:ascii="Times New Roman" w:hAnsi="Times New Roman" w:cs="Times New Roman"/>
          <w:b/>
          <w:sz w:val="20"/>
          <w:szCs w:val="20"/>
        </w:rPr>
        <w:t>FIGURE</w:t>
      </w:r>
      <w:r w:rsidR="00DB7469" w:rsidRPr="00210A2F">
        <w:rPr>
          <w:rFonts w:ascii="Times New Roman" w:hAnsi="Times New Roman" w:cs="Times New Roman"/>
          <w:sz w:val="20"/>
          <w:szCs w:val="20"/>
        </w:rPr>
        <w:t>…………………………………………………………………………………</w:t>
      </w:r>
      <w:proofErr w:type="gramStart"/>
      <w:r w:rsidR="00DB7469" w:rsidRPr="00210A2F">
        <w:rPr>
          <w:rFonts w:ascii="Times New Roman" w:hAnsi="Times New Roman" w:cs="Times New Roman"/>
          <w:sz w:val="20"/>
          <w:szCs w:val="20"/>
        </w:rPr>
        <w:t>……</w:t>
      </w:r>
      <w:r w:rsidR="00906E7E" w:rsidRPr="00210A2F">
        <w:rPr>
          <w:rFonts w:ascii="Times New Roman" w:hAnsi="Times New Roman" w:cs="Times New Roman"/>
          <w:sz w:val="20"/>
          <w:szCs w:val="20"/>
        </w:rPr>
        <w:t>.</w:t>
      </w:r>
      <w:proofErr w:type="gramEnd"/>
      <w:r w:rsidR="00EC2E9E" w:rsidRPr="00210A2F">
        <w:rPr>
          <w:rFonts w:ascii="Times New Roman" w:hAnsi="Times New Roman" w:cs="Times New Roman"/>
          <w:sz w:val="20"/>
          <w:szCs w:val="20"/>
        </w:rPr>
        <w:t>iii</w:t>
      </w:r>
    </w:p>
    <w:p w:rsidR="007C2FAA" w:rsidRDefault="007C2FAA" w:rsidP="009A2846">
      <w:pPr>
        <w:ind w:left="907" w:right="680"/>
        <w:jc w:val="both"/>
        <w:rPr>
          <w:rFonts w:ascii="Times New Roman" w:hAnsi="Times New Roman" w:cs="Times New Roman"/>
          <w:b/>
          <w:sz w:val="20"/>
          <w:szCs w:val="20"/>
        </w:rPr>
      </w:pPr>
      <w:r>
        <w:rPr>
          <w:rFonts w:ascii="Times New Roman" w:hAnsi="Times New Roman" w:cs="Times New Roman"/>
          <w:b/>
          <w:sz w:val="20"/>
          <w:szCs w:val="20"/>
        </w:rPr>
        <w:t>SOMMARIO</w:t>
      </w:r>
      <w:r w:rsidR="00EC2E9E" w:rsidRPr="00210A2F">
        <w:rPr>
          <w:rFonts w:ascii="Times New Roman" w:hAnsi="Times New Roman" w:cs="Times New Roman"/>
          <w:sz w:val="20"/>
          <w:szCs w:val="20"/>
        </w:rPr>
        <w:t>………………</w:t>
      </w:r>
      <w:r w:rsidR="00906E7E" w:rsidRPr="00210A2F">
        <w:rPr>
          <w:rFonts w:ascii="Times New Roman" w:hAnsi="Times New Roman" w:cs="Times New Roman"/>
          <w:sz w:val="20"/>
          <w:szCs w:val="20"/>
        </w:rPr>
        <w:t>…………………………………………………………………………….</w:t>
      </w:r>
      <w:r w:rsidR="00917D02" w:rsidRPr="00210A2F">
        <w:rPr>
          <w:rFonts w:ascii="Times New Roman" w:hAnsi="Times New Roman" w:cs="Times New Roman"/>
          <w:sz w:val="20"/>
          <w:szCs w:val="20"/>
        </w:rPr>
        <w:t xml:space="preserve"> </w:t>
      </w:r>
      <w:r w:rsidR="00EC2E9E" w:rsidRPr="00210A2F">
        <w:rPr>
          <w:rFonts w:ascii="Times New Roman" w:hAnsi="Times New Roman" w:cs="Times New Roman"/>
          <w:sz w:val="20"/>
          <w:szCs w:val="20"/>
        </w:rPr>
        <w:t>1</w:t>
      </w:r>
    </w:p>
    <w:p w:rsidR="007C2FAA" w:rsidRDefault="00DC2560" w:rsidP="00052018">
      <w:pPr>
        <w:ind w:left="907" w:right="680"/>
        <w:jc w:val="both"/>
        <w:rPr>
          <w:rFonts w:ascii="Times New Roman" w:hAnsi="Times New Roman" w:cs="Times New Roman"/>
          <w:sz w:val="20"/>
          <w:szCs w:val="20"/>
        </w:rPr>
      </w:pPr>
      <w:r w:rsidRPr="00052018">
        <w:rPr>
          <w:rFonts w:ascii="Times New Roman" w:hAnsi="Times New Roman" w:cs="Times New Roman"/>
          <w:b/>
          <w:sz w:val="20"/>
          <w:szCs w:val="20"/>
        </w:rPr>
        <w:t>I</w:t>
      </w:r>
      <w:r w:rsidR="006D34FE">
        <w:rPr>
          <w:rFonts w:ascii="Times New Roman" w:hAnsi="Times New Roman" w:cs="Times New Roman"/>
          <w:b/>
          <w:sz w:val="20"/>
          <w:szCs w:val="20"/>
        </w:rPr>
        <w:t>NTRODUZIONE</w:t>
      </w:r>
      <w:r w:rsidR="006D34FE">
        <w:rPr>
          <w:rFonts w:ascii="Times New Roman" w:hAnsi="Times New Roman" w:cs="Times New Roman"/>
          <w:sz w:val="20"/>
          <w:szCs w:val="20"/>
        </w:rPr>
        <w:t>............................................................................................................</w:t>
      </w:r>
      <w:r w:rsidR="00917D02" w:rsidRPr="00052018">
        <w:rPr>
          <w:rFonts w:ascii="Times New Roman" w:hAnsi="Times New Roman" w:cs="Times New Roman"/>
          <w:sz w:val="20"/>
          <w:szCs w:val="20"/>
        </w:rPr>
        <w:t>………...</w:t>
      </w:r>
      <w:r w:rsidR="006D34FE">
        <w:rPr>
          <w:rFonts w:ascii="Times New Roman" w:hAnsi="Times New Roman" w:cs="Times New Roman"/>
          <w:sz w:val="20"/>
          <w:szCs w:val="20"/>
        </w:rPr>
        <w:t>...</w:t>
      </w:r>
      <w:r w:rsidR="009F2430">
        <w:rPr>
          <w:rFonts w:ascii="Times New Roman" w:hAnsi="Times New Roman" w:cs="Times New Roman"/>
          <w:sz w:val="20"/>
          <w:szCs w:val="20"/>
        </w:rPr>
        <w:t>.......</w:t>
      </w:r>
      <w:r w:rsidR="006D34FE">
        <w:rPr>
          <w:rFonts w:ascii="Times New Roman" w:hAnsi="Times New Roman" w:cs="Times New Roman"/>
          <w:sz w:val="20"/>
          <w:szCs w:val="20"/>
        </w:rPr>
        <w:t xml:space="preserve"> </w:t>
      </w:r>
      <w:r w:rsidR="009F2430">
        <w:rPr>
          <w:rFonts w:ascii="Times New Roman" w:hAnsi="Times New Roman" w:cs="Times New Roman"/>
          <w:sz w:val="20"/>
          <w:szCs w:val="20"/>
        </w:rPr>
        <w:t>2</w:t>
      </w:r>
    </w:p>
    <w:p w:rsidR="00E630AE" w:rsidRPr="00052018" w:rsidRDefault="00E630AE" w:rsidP="00052018">
      <w:pPr>
        <w:ind w:left="907" w:right="680"/>
        <w:jc w:val="both"/>
        <w:rPr>
          <w:rFonts w:ascii="Times New Roman" w:hAnsi="Times New Roman" w:cs="Times New Roman"/>
          <w:b/>
          <w:sz w:val="20"/>
          <w:szCs w:val="20"/>
        </w:rPr>
      </w:pPr>
      <w:r>
        <w:rPr>
          <w:rFonts w:ascii="Times New Roman" w:hAnsi="Times New Roman" w:cs="Times New Roman"/>
          <w:b/>
          <w:sz w:val="20"/>
          <w:szCs w:val="20"/>
        </w:rPr>
        <w:t>1. Sistemi elettrici e protezioni</w:t>
      </w:r>
      <w:r w:rsidRPr="007A429C">
        <w:rPr>
          <w:rFonts w:ascii="Times New Roman" w:hAnsi="Times New Roman" w:cs="Times New Roman"/>
          <w:sz w:val="20"/>
          <w:szCs w:val="20"/>
        </w:rPr>
        <w:t>................................................................................................................. 4</w:t>
      </w:r>
    </w:p>
    <w:p w:rsidR="00020E57"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1</w:t>
      </w:r>
      <w:r w:rsidR="00020E57">
        <w:rPr>
          <w:rFonts w:ascii="Times New Roman" w:hAnsi="Times New Roman" w:cs="Times New Roman"/>
          <w:b/>
          <w:sz w:val="20"/>
          <w:szCs w:val="20"/>
        </w:rPr>
        <w:t>.1</w:t>
      </w:r>
      <w:r w:rsidR="001F53E4">
        <w:rPr>
          <w:rFonts w:ascii="Times New Roman" w:hAnsi="Times New Roman" w:cs="Times New Roman"/>
          <w:b/>
          <w:sz w:val="20"/>
          <w:szCs w:val="20"/>
        </w:rPr>
        <w:t>.</w:t>
      </w:r>
      <w:r w:rsidR="00020E57">
        <w:rPr>
          <w:rFonts w:ascii="Times New Roman" w:hAnsi="Times New Roman" w:cs="Times New Roman"/>
          <w:b/>
          <w:sz w:val="20"/>
          <w:szCs w:val="20"/>
        </w:rPr>
        <w:t xml:space="preserve"> </w:t>
      </w:r>
      <w:r w:rsidR="00E917BF">
        <w:rPr>
          <w:rFonts w:ascii="Times New Roman" w:hAnsi="Times New Roman" w:cs="Times New Roman"/>
          <w:sz w:val="20"/>
          <w:szCs w:val="20"/>
        </w:rPr>
        <w:t>Classificazione dei sistemi elettrici</w:t>
      </w:r>
      <w:r w:rsidR="00917D02">
        <w:rPr>
          <w:rFonts w:ascii="Times New Roman" w:hAnsi="Times New Roman" w:cs="Times New Roman"/>
          <w:sz w:val="20"/>
          <w:szCs w:val="20"/>
        </w:rPr>
        <w:t>………………………………………………………………..</w:t>
      </w:r>
      <w:r w:rsidR="00E630AE">
        <w:rPr>
          <w:rFonts w:ascii="Times New Roman" w:hAnsi="Times New Roman" w:cs="Times New Roman"/>
          <w:sz w:val="20"/>
          <w:szCs w:val="20"/>
        </w:rPr>
        <w:t>.</w:t>
      </w:r>
      <w:r w:rsidR="007A429C">
        <w:rPr>
          <w:rFonts w:ascii="Times New Roman" w:hAnsi="Times New Roman" w:cs="Times New Roman"/>
          <w:sz w:val="20"/>
          <w:szCs w:val="20"/>
        </w:rPr>
        <w:t>.</w:t>
      </w:r>
      <w:r w:rsidR="00397BED">
        <w:rPr>
          <w:rFonts w:ascii="Times New Roman" w:hAnsi="Times New Roman" w:cs="Times New Roman"/>
          <w:sz w:val="20"/>
          <w:szCs w:val="20"/>
        </w:rPr>
        <w:t xml:space="preserve"> </w:t>
      </w:r>
      <w:r w:rsidR="00E630AE">
        <w:rPr>
          <w:rFonts w:ascii="Times New Roman" w:hAnsi="Times New Roman" w:cs="Times New Roman"/>
          <w:sz w:val="20"/>
          <w:szCs w:val="20"/>
        </w:rPr>
        <w:t>4</w:t>
      </w:r>
    </w:p>
    <w:p w:rsidR="00E917BF"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1</w:t>
      </w:r>
      <w:r w:rsidR="00E917BF">
        <w:rPr>
          <w:rFonts w:ascii="Times New Roman" w:hAnsi="Times New Roman" w:cs="Times New Roman"/>
          <w:b/>
          <w:sz w:val="20"/>
          <w:szCs w:val="20"/>
        </w:rPr>
        <w:t>.2</w:t>
      </w:r>
      <w:r w:rsidR="001F53E4">
        <w:rPr>
          <w:rFonts w:ascii="Times New Roman" w:hAnsi="Times New Roman" w:cs="Times New Roman"/>
          <w:b/>
          <w:sz w:val="20"/>
          <w:szCs w:val="20"/>
        </w:rPr>
        <w:t>.</w:t>
      </w:r>
      <w:r w:rsidR="00E917BF">
        <w:rPr>
          <w:rFonts w:ascii="Times New Roman" w:hAnsi="Times New Roman" w:cs="Times New Roman"/>
          <w:b/>
          <w:sz w:val="20"/>
          <w:szCs w:val="20"/>
        </w:rPr>
        <w:t xml:space="preserve"> </w:t>
      </w:r>
      <w:r w:rsidR="00E917BF">
        <w:rPr>
          <w:rFonts w:ascii="Times New Roman" w:hAnsi="Times New Roman" w:cs="Times New Roman"/>
          <w:sz w:val="20"/>
          <w:szCs w:val="20"/>
        </w:rPr>
        <w:t>Sistemi TN</w:t>
      </w:r>
      <w:r w:rsidR="00397BED">
        <w:rPr>
          <w:rFonts w:ascii="Times New Roman" w:hAnsi="Times New Roman" w:cs="Times New Roman"/>
          <w:sz w:val="20"/>
          <w:szCs w:val="20"/>
        </w:rPr>
        <w:t>……</w:t>
      </w:r>
      <w:r w:rsidR="00917D02">
        <w:rPr>
          <w:rFonts w:ascii="Times New Roman" w:hAnsi="Times New Roman" w:cs="Times New Roman"/>
          <w:sz w:val="20"/>
          <w:szCs w:val="20"/>
        </w:rPr>
        <w:t>………………………………………………………………………………</w:t>
      </w:r>
      <w:proofErr w:type="gramStart"/>
      <w:r w:rsidR="00917D02">
        <w:rPr>
          <w:rFonts w:ascii="Times New Roman" w:hAnsi="Times New Roman" w:cs="Times New Roman"/>
          <w:sz w:val="20"/>
          <w:szCs w:val="20"/>
        </w:rPr>
        <w:t>…...</w:t>
      </w:r>
      <w:r w:rsidR="00E630AE">
        <w:rPr>
          <w:rFonts w:ascii="Times New Roman" w:hAnsi="Times New Roman" w:cs="Times New Roman"/>
          <w:sz w:val="20"/>
          <w:szCs w:val="20"/>
        </w:rPr>
        <w:t>.</w:t>
      </w:r>
      <w:proofErr w:type="gramEnd"/>
      <w:r w:rsidR="00E630AE">
        <w:rPr>
          <w:rFonts w:ascii="Times New Roman" w:hAnsi="Times New Roman" w:cs="Times New Roman"/>
          <w:sz w:val="20"/>
          <w:szCs w:val="20"/>
        </w:rPr>
        <w:t>. 5</w:t>
      </w:r>
    </w:p>
    <w:p w:rsidR="00B07E9A" w:rsidRPr="004C02E0"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1</w:t>
      </w:r>
      <w:r w:rsidR="00B07E9A">
        <w:rPr>
          <w:rFonts w:ascii="Times New Roman" w:hAnsi="Times New Roman" w:cs="Times New Roman"/>
          <w:b/>
          <w:sz w:val="20"/>
          <w:szCs w:val="20"/>
        </w:rPr>
        <w:t>.3</w:t>
      </w:r>
      <w:r w:rsidR="001F53E4">
        <w:rPr>
          <w:rFonts w:ascii="Times New Roman" w:hAnsi="Times New Roman" w:cs="Times New Roman"/>
          <w:b/>
          <w:sz w:val="20"/>
          <w:szCs w:val="20"/>
        </w:rPr>
        <w:t>.</w:t>
      </w:r>
      <w:r w:rsidR="00B07E9A">
        <w:rPr>
          <w:rFonts w:ascii="Times New Roman" w:hAnsi="Times New Roman" w:cs="Times New Roman"/>
          <w:b/>
          <w:sz w:val="20"/>
          <w:szCs w:val="20"/>
        </w:rPr>
        <w:t xml:space="preserve"> </w:t>
      </w:r>
      <w:r w:rsidR="006A01B6">
        <w:rPr>
          <w:rFonts w:ascii="Times New Roman" w:hAnsi="Times New Roman" w:cs="Times New Roman"/>
          <w:sz w:val="20"/>
          <w:szCs w:val="20"/>
        </w:rPr>
        <w:t xml:space="preserve">Protezione contro i contatti indiretti </w:t>
      </w:r>
      <w:r w:rsidR="00B07E9A" w:rsidRPr="00B07E9A">
        <w:rPr>
          <w:rFonts w:ascii="Times New Roman" w:hAnsi="Times New Roman" w:cs="Times New Roman"/>
          <w:sz w:val="20"/>
          <w:szCs w:val="20"/>
        </w:rPr>
        <w:t>nei sistemi TN</w:t>
      </w:r>
      <w:r w:rsidR="00397BED">
        <w:rPr>
          <w:rFonts w:ascii="Times New Roman" w:hAnsi="Times New Roman" w:cs="Times New Roman"/>
          <w:sz w:val="20"/>
          <w:szCs w:val="20"/>
        </w:rPr>
        <w:t>…………………………………………</w:t>
      </w:r>
      <w:proofErr w:type="gramStart"/>
      <w:r w:rsidR="00397BED">
        <w:rPr>
          <w:rFonts w:ascii="Times New Roman" w:hAnsi="Times New Roman" w:cs="Times New Roman"/>
          <w:sz w:val="20"/>
          <w:szCs w:val="20"/>
        </w:rPr>
        <w:t>……</w:t>
      </w:r>
      <w:r w:rsidR="00E630AE">
        <w:rPr>
          <w:rFonts w:ascii="Times New Roman" w:hAnsi="Times New Roman" w:cs="Times New Roman"/>
          <w:sz w:val="20"/>
          <w:szCs w:val="20"/>
        </w:rPr>
        <w:t>.</w:t>
      </w:r>
      <w:proofErr w:type="gramEnd"/>
      <w:r w:rsidR="00E630AE">
        <w:rPr>
          <w:rFonts w:ascii="Times New Roman" w:hAnsi="Times New Roman" w:cs="Times New Roman"/>
          <w:sz w:val="20"/>
          <w:szCs w:val="20"/>
        </w:rPr>
        <w:t>.</w:t>
      </w:r>
      <w:r w:rsidR="005B3F2E">
        <w:rPr>
          <w:rFonts w:ascii="Times New Roman" w:hAnsi="Times New Roman" w:cs="Times New Roman"/>
          <w:sz w:val="20"/>
          <w:szCs w:val="20"/>
        </w:rPr>
        <w:t xml:space="preserve"> </w:t>
      </w:r>
      <w:r w:rsidR="00E630AE">
        <w:rPr>
          <w:rFonts w:ascii="Times New Roman" w:hAnsi="Times New Roman" w:cs="Times New Roman"/>
          <w:sz w:val="20"/>
          <w:szCs w:val="20"/>
        </w:rPr>
        <w:t>7</w:t>
      </w:r>
    </w:p>
    <w:p w:rsidR="004C02E0" w:rsidRDefault="006D34FE" w:rsidP="009A2846">
      <w:pPr>
        <w:spacing w:after="120"/>
        <w:ind w:left="1020" w:right="680"/>
        <w:jc w:val="both"/>
        <w:rPr>
          <w:rFonts w:ascii="Times New Roman" w:hAnsi="Times New Roman" w:cs="Times New Roman"/>
          <w:iCs/>
          <w:sz w:val="20"/>
          <w:szCs w:val="20"/>
        </w:rPr>
      </w:pPr>
      <w:r>
        <w:rPr>
          <w:rFonts w:ascii="Times New Roman" w:hAnsi="Times New Roman" w:cs="Times New Roman"/>
          <w:b/>
          <w:sz w:val="20"/>
          <w:szCs w:val="20"/>
        </w:rPr>
        <w:t>1</w:t>
      </w:r>
      <w:r w:rsidR="004C02E0">
        <w:rPr>
          <w:rFonts w:ascii="Times New Roman" w:hAnsi="Times New Roman" w:cs="Times New Roman"/>
          <w:b/>
          <w:sz w:val="20"/>
          <w:szCs w:val="20"/>
        </w:rPr>
        <w:t>.4</w:t>
      </w:r>
      <w:r w:rsidR="001F53E4">
        <w:rPr>
          <w:rFonts w:ascii="Times New Roman" w:hAnsi="Times New Roman" w:cs="Times New Roman"/>
          <w:b/>
          <w:sz w:val="20"/>
          <w:szCs w:val="20"/>
        </w:rPr>
        <w:t>.</w:t>
      </w:r>
      <w:r w:rsidR="004C02E0">
        <w:rPr>
          <w:rFonts w:ascii="Times New Roman" w:hAnsi="Times New Roman" w:cs="Times New Roman"/>
          <w:b/>
          <w:sz w:val="20"/>
          <w:szCs w:val="20"/>
        </w:rPr>
        <w:t xml:space="preserve"> </w:t>
      </w:r>
      <w:r w:rsidR="00B24B67">
        <w:rPr>
          <w:rFonts w:ascii="Times New Roman" w:hAnsi="Times New Roman" w:cs="Times New Roman"/>
          <w:iCs/>
          <w:sz w:val="20"/>
          <w:szCs w:val="20"/>
        </w:rPr>
        <w:t>Uso dei dispositivi di massima</w:t>
      </w:r>
      <w:r w:rsidR="00C63F92">
        <w:rPr>
          <w:rFonts w:ascii="Times New Roman" w:hAnsi="Times New Roman" w:cs="Times New Roman"/>
          <w:iCs/>
          <w:sz w:val="20"/>
          <w:szCs w:val="20"/>
        </w:rPr>
        <w:t xml:space="preserve"> </w:t>
      </w:r>
      <w:r w:rsidR="008B67D9" w:rsidRPr="008B67D9">
        <w:rPr>
          <w:rFonts w:ascii="Times New Roman" w:hAnsi="Times New Roman" w:cs="Times New Roman"/>
          <w:iCs/>
          <w:sz w:val="20"/>
          <w:szCs w:val="20"/>
        </w:rPr>
        <w:t>corrente e interruttori differenziali</w:t>
      </w:r>
      <w:r w:rsidR="00917D02">
        <w:rPr>
          <w:rFonts w:ascii="Times New Roman" w:hAnsi="Times New Roman" w:cs="Times New Roman"/>
          <w:iCs/>
          <w:sz w:val="20"/>
          <w:szCs w:val="20"/>
        </w:rPr>
        <w:t>…………………………</w:t>
      </w:r>
      <w:proofErr w:type="gramStart"/>
      <w:r w:rsidR="00917D02">
        <w:rPr>
          <w:rFonts w:ascii="Times New Roman" w:hAnsi="Times New Roman" w:cs="Times New Roman"/>
          <w:iCs/>
          <w:sz w:val="20"/>
          <w:szCs w:val="20"/>
        </w:rPr>
        <w:t>……</w:t>
      </w:r>
      <w:r w:rsidR="007A429C">
        <w:rPr>
          <w:rFonts w:ascii="Times New Roman" w:hAnsi="Times New Roman" w:cs="Times New Roman"/>
          <w:iCs/>
          <w:sz w:val="20"/>
          <w:szCs w:val="20"/>
        </w:rPr>
        <w:t>.</w:t>
      </w:r>
      <w:proofErr w:type="gramEnd"/>
      <w:r w:rsidR="007A429C">
        <w:rPr>
          <w:rFonts w:ascii="Times New Roman" w:hAnsi="Times New Roman" w:cs="Times New Roman"/>
          <w:iCs/>
          <w:sz w:val="20"/>
          <w:szCs w:val="20"/>
        </w:rPr>
        <w:t>.</w:t>
      </w:r>
      <w:r w:rsidR="005B3F2E">
        <w:rPr>
          <w:rFonts w:ascii="Times New Roman" w:hAnsi="Times New Roman" w:cs="Times New Roman"/>
          <w:iCs/>
          <w:sz w:val="20"/>
          <w:szCs w:val="20"/>
        </w:rPr>
        <w:t xml:space="preserve"> 1</w:t>
      </w:r>
      <w:r w:rsidR="00E630AE">
        <w:rPr>
          <w:rFonts w:ascii="Times New Roman" w:hAnsi="Times New Roman" w:cs="Times New Roman"/>
          <w:iCs/>
          <w:sz w:val="20"/>
          <w:szCs w:val="20"/>
        </w:rPr>
        <w:t>2</w:t>
      </w:r>
    </w:p>
    <w:p w:rsidR="008B67D9" w:rsidRDefault="006D34FE" w:rsidP="009A2846">
      <w:pPr>
        <w:ind w:left="1020" w:right="680"/>
        <w:jc w:val="both"/>
        <w:rPr>
          <w:rFonts w:ascii="Times New Roman" w:hAnsi="Times New Roman" w:cs="Times New Roman"/>
          <w:sz w:val="20"/>
          <w:szCs w:val="20"/>
        </w:rPr>
      </w:pPr>
      <w:r>
        <w:rPr>
          <w:rFonts w:ascii="Times New Roman" w:hAnsi="Times New Roman" w:cs="Times New Roman"/>
          <w:b/>
          <w:sz w:val="20"/>
          <w:szCs w:val="20"/>
        </w:rPr>
        <w:t>1</w:t>
      </w:r>
      <w:r w:rsidR="008B67D9">
        <w:rPr>
          <w:rFonts w:ascii="Times New Roman" w:hAnsi="Times New Roman" w:cs="Times New Roman"/>
          <w:b/>
          <w:sz w:val="20"/>
          <w:szCs w:val="20"/>
        </w:rPr>
        <w:t>.5</w:t>
      </w:r>
      <w:r w:rsidR="001F53E4">
        <w:rPr>
          <w:rFonts w:ascii="Times New Roman" w:hAnsi="Times New Roman" w:cs="Times New Roman"/>
          <w:b/>
          <w:sz w:val="20"/>
          <w:szCs w:val="20"/>
        </w:rPr>
        <w:t>.</w:t>
      </w:r>
      <w:r w:rsidR="008B67D9">
        <w:rPr>
          <w:rFonts w:ascii="Times New Roman" w:hAnsi="Times New Roman" w:cs="Times New Roman"/>
          <w:b/>
          <w:sz w:val="20"/>
          <w:szCs w:val="20"/>
        </w:rPr>
        <w:t xml:space="preserve"> </w:t>
      </w:r>
      <w:r w:rsidR="008B67D9" w:rsidRPr="008B67D9">
        <w:rPr>
          <w:rFonts w:ascii="Times New Roman" w:hAnsi="Times New Roman" w:cs="Times New Roman"/>
          <w:sz w:val="20"/>
          <w:szCs w:val="20"/>
        </w:rPr>
        <w:t>Protezione dei circuiti di distribuzione e terminali</w:t>
      </w:r>
      <w:r w:rsidR="00327FF7">
        <w:rPr>
          <w:rFonts w:ascii="Times New Roman" w:hAnsi="Times New Roman" w:cs="Times New Roman"/>
          <w:sz w:val="20"/>
          <w:szCs w:val="20"/>
        </w:rPr>
        <w:t>………………………………………………..</w:t>
      </w:r>
      <w:r w:rsidR="007A429C">
        <w:rPr>
          <w:rFonts w:ascii="Times New Roman" w:hAnsi="Times New Roman" w:cs="Times New Roman"/>
          <w:sz w:val="20"/>
          <w:szCs w:val="20"/>
        </w:rPr>
        <w:t>.</w:t>
      </w:r>
      <w:r w:rsidR="005B3F2E">
        <w:rPr>
          <w:rFonts w:ascii="Times New Roman" w:hAnsi="Times New Roman" w:cs="Times New Roman"/>
          <w:sz w:val="20"/>
          <w:szCs w:val="20"/>
        </w:rPr>
        <w:t xml:space="preserve"> </w:t>
      </w:r>
      <w:r w:rsidR="00E630AE">
        <w:rPr>
          <w:rFonts w:ascii="Times New Roman" w:hAnsi="Times New Roman" w:cs="Times New Roman"/>
          <w:sz w:val="20"/>
          <w:szCs w:val="20"/>
        </w:rPr>
        <w:t>13</w:t>
      </w:r>
    </w:p>
    <w:p w:rsidR="00267A7C" w:rsidRDefault="006D34FE" w:rsidP="009A2846">
      <w:pPr>
        <w:ind w:left="907" w:right="680"/>
        <w:jc w:val="both"/>
        <w:rPr>
          <w:rFonts w:ascii="Times New Roman" w:hAnsi="Times New Roman" w:cs="Times New Roman"/>
          <w:b/>
          <w:sz w:val="20"/>
          <w:szCs w:val="20"/>
        </w:rPr>
      </w:pPr>
      <w:r>
        <w:rPr>
          <w:rFonts w:ascii="Times New Roman" w:hAnsi="Times New Roman" w:cs="Times New Roman"/>
          <w:b/>
          <w:sz w:val="20"/>
          <w:szCs w:val="20"/>
        </w:rPr>
        <w:t>2</w:t>
      </w:r>
      <w:r w:rsidR="00C63F92">
        <w:rPr>
          <w:rFonts w:ascii="Times New Roman" w:hAnsi="Times New Roman" w:cs="Times New Roman"/>
          <w:b/>
          <w:sz w:val="20"/>
          <w:szCs w:val="20"/>
        </w:rPr>
        <w:t>.</w:t>
      </w:r>
      <w:r w:rsidR="009208C7" w:rsidRPr="008F0076">
        <w:rPr>
          <w:rFonts w:ascii="Times New Roman" w:hAnsi="Times New Roman" w:cs="Times New Roman"/>
          <w:b/>
          <w:sz w:val="20"/>
          <w:szCs w:val="20"/>
        </w:rPr>
        <w:t xml:space="preserve"> Prove e misure</w:t>
      </w:r>
      <w:r w:rsidR="00755374" w:rsidRPr="00210A2F">
        <w:rPr>
          <w:rFonts w:ascii="Times New Roman" w:hAnsi="Times New Roman" w:cs="Times New Roman"/>
          <w:sz w:val="20"/>
          <w:szCs w:val="20"/>
        </w:rPr>
        <w:t>………</w:t>
      </w:r>
      <w:r w:rsidR="00327FF7" w:rsidRPr="00210A2F">
        <w:rPr>
          <w:rFonts w:ascii="Times New Roman" w:hAnsi="Times New Roman" w:cs="Times New Roman"/>
          <w:sz w:val="20"/>
          <w:szCs w:val="20"/>
        </w:rPr>
        <w:t>…………………………………………………………………………</w:t>
      </w:r>
      <w:proofErr w:type="gramStart"/>
      <w:r w:rsidR="00327FF7" w:rsidRPr="00210A2F">
        <w:rPr>
          <w:rFonts w:ascii="Times New Roman" w:hAnsi="Times New Roman" w:cs="Times New Roman"/>
          <w:sz w:val="20"/>
          <w:szCs w:val="20"/>
        </w:rPr>
        <w:t>…….</w:t>
      </w:r>
      <w:proofErr w:type="gramEnd"/>
      <w:r w:rsidR="003025A6">
        <w:rPr>
          <w:rFonts w:ascii="Times New Roman" w:hAnsi="Times New Roman" w:cs="Times New Roman"/>
          <w:sz w:val="20"/>
          <w:szCs w:val="20"/>
        </w:rPr>
        <w:t>.</w:t>
      </w:r>
      <w:r w:rsidR="0028353D">
        <w:rPr>
          <w:rFonts w:ascii="Times New Roman" w:hAnsi="Times New Roman" w:cs="Times New Roman"/>
          <w:sz w:val="20"/>
          <w:szCs w:val="20"/>
        </w:rPr>
        <w:t xml:space="preserve"> </w:t>
      </w:r>
      <w:r w:rsidR="00E630AE">
        <w:rPr>
          <w:rFonts w:ascii="Times New Roman" w:hAnsi="Times New Roman" w:cs="Times New Roman"/>
          <w:sz w:val="20"/>
          <w:szCs w:val="20"/>
        </w:rPr>
        <w:t>15</w:t>
      </w:r>
    </w:p>
    <w:p w:rsidR="00C4116A" w:rsidRPr="00C4116A" w:rsidRDefault="006D34FE" w:rsidP="009A2846">
      <w:pPr>
        <w:spacing w:after="120"/>
        <w:ind w:left="1020" w:right="680"/>
        <w:jc w:val="both"/>
        <w:rPr>
          <w:rFonts w:ascii="Times New Roman" w:hAnsi="Times New Roman" w:cs="Times New Roman"/>
          <w:b/>
          <w:sz w:val="20"/>
          <w:szCs w:val="20"/>
        </w:rPr>
      </w:pPr>
      <w:r>
        <w:rPr>
          <w:rFonts w:ascii="Times New Roman" w:eastAsiaTheme="minorEastAsia" w:hAnsi="Times New Roman" w:cs="Times New Roman"/>
          <w:b/>
          <w:sz w:val="20"/>
          <w:szCs w:val="20"/>
        </w:rPr>
        <w:t>2</w:t>
      </w:r>
      <w:r w:rsidR="00C4116A" w:rsidRPr="00C4116A">
        <w:rPr>
          <w:rFonts w:ascii="Times New Roman" w:eastAsiaTheme="minorEastAsia" w:hAnsi="Times New Roman" w:cs="Times New Roman"/>
          <w:b/>
          <w:sz w:val="20"/>
          <w:szCs w:val="20"/>
        </w:rPr>
        <w:t>.1</w:t>
      </w:r>
      <w:r w:rsidR="001F53E4">
        <w:rPr>
          <w:rFonts w:ascii="Times New Roman" w:eastAsiaTheme="minorEastAsia" w:hAnsi="Times New Roman" w:cs="Times New Roman"/>
          <w:b/>
          <w:sz w:val="20"/>
          <w:szCs w:val="20"/>
        </w:rPr>
        <w:t>.</w:t>
      </w:r>
      <w:r w:rsidR="00C4116A" w:rsidRPr="00C4116A">
        <w:rPr>
          <w:rFonts w:ascii="Times New Roman" w:eastAsiaTheme="minorEastAsia" w:hAnsi="Times New Roman" w:cs="Times New Roman"/>
          <w:sz w:val="20"/>
          <w:szCs w:val="20"/>
        </w:rPr>
        <w:t xml:space="preserve"> Verifiche,</w:t>
      </w:r>
      <w:r w:rsidR="00C63F92">
        <w:rPr>
          <w:rFonts w:ascii="Times New Roman" w:eastAsiaTheme="minorEastAsia" w:hAnsi="Times New Roman" w:cs="Times New Roman"/>
          <w:sz w:val="20"/>
          <w:szCs w:val="20"/>
        </w:rPr>
        <w:t xml:space="preserve"> </w:t>
      </w:r>
      <w:r w:rsidR="00C4116A" w:rsidRPr="00C4116A">
        <w:rPr>
          <w:rFonts w:ascii="Times New Roman" w:eastAsiaTheme="minorEastAsia" w:hAnsi="Times New Roman" w:cs="Times New Roman"/>
          <w:sz w:val="20"/>
          <w:szCs w:val="20"/>
        </w:rPr>
        <w:t>prove e misure sugli impianti elettrici</w:t>
      </w:r>
      <w:r w:rsidR="00755374">
        <w:rPr>
          <w:rFonts w:ascii="Times New Roman" w:eastAsiaTheme="minorEastAsia" w:hAnsi="Times New Roman" w:cs="Times New Roman"/>
          <w:sz w:val="20"/>
          <w:szCs w:val="20"/>
        </w:rPr>
        <w:t>………………………</w:t>
      </w:r>
      <w:r w:rsidR="00327FF7">
        <w:rPr>
          <w:rFonts w:ascii="Times New Roman" w:eastAsiaTheme="minorEastAsia" w:hAnsi="Times New Roman" w:cs="Times New Roman"/>
          <w:sz w:val="20"/>
          <w:szCs w:val="20"/>
        </w:rPr>
        <w:t>…………………………</w:t>
      </w:r>
      <w:r w:rsidR="00755374">
        <w:rPr>
          <w:rFonts w:ascii="Times New Roman" w:eastAsiaTheme="minorEastAsia" w:hAnsi="Times New Roman" w:cs="Times New Roman"/>
          <w:sz w:val="20"/>
          <w:szCs w:val="20"/>
        </w:rPr>
        <w:t xml:space="preserve"> </w:t>
      </w:r>
      <w:r w:rsidR="00E630AE">
        <w:rPr>
          <w:rFonts w:ascii="Times New Roman" w:eastAsiaTheme="minorEastAsia" w:hAnsi="Times New Roman" w:cs="Times New Roman"/>
          <w:sz w:val="20"/>
          <w:szCs w:val="20"/>
        </w:rPr>
        <w:t>15</w:t>
      </w:r>
    </w:p>
    <w:p w:rsidR="00C4116A"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2</w:t>
      </w:r>
      <w:r w:rsidR="008F0076">
        <w:rPr>
          <w:rFonts w:ascii="Times New Roman" w:hAnsi="Times New Roman" w:cs="Times New Roman"/>
          <w:b/>
          <w:sz w:val="20"/>
          <w:szCs w:val="20"/>
        </w:rPr>
        <w:t>.</w:t>
      </w:r>
      <w:r w:rsidR="00C4116A">
        <w:rPr>
          <w:rFonts w:ascii="Times New Roman" w:hAnsi="Times New Roman" w:cs="Times New Roman"/>
          <w:b/>
          <w:sz w:val="20"/>
          <w:szCs w:val="20"/>
        </w:rPr>
        <w:t>2</w:t>
      </w:r>
      <w:r w:rsidR="001F53E4">
        <w:rPr>
          <w:rFonts w:ascii="Times New Roman" w:hAnsi="Times New Roman" w:cs="Times New Roman"/>
          <w:b/>
          <w:sz w:val="20"/>
          <w:szCs w:val="20"/>
        </w:rPr>
        <w:t>.</w:t>
      </w:r>
      <w:r w:rsidR="008F0076" w:rsidRPr="00816EED">
        <w:rPr>
          <w:rFonts w:ascii="Times New Roman" w:hAnsi="Times New Roman" w:cs="Times New Roman"/>
          <w:sz w:val="24"/>
          <w:szCs w:val="24"/>
        </w:rPr>
        <w:t xml:space="preserve"> </w:t>
      </w:r>
      <w:r w:rsidR="008F0076" w:rsidRPr="00816EED">
        <w:rPr>
          <w:rFonts w:ascii="Times New Roman" w:hAnsi="Times New Roman" w:cs="Times New Roman"/>
          <w:sz w:val="20"/>
          <w:szCs w:val="20"/>
        </w:rPr>
        <w:t>Misura della resistenza di terra</w:t>
      </w:r>
      <w:r w:rsidR="00327FF7">
        <w:rPr>
          <w:rFonts w:ascii="Times New Roman" w:hAnsi="Times New Roman" w:cs="Times New Roman"/>
          <w:sz w:val="20"/>
          <w:szCs w:val="20"/>
        </w:rPr>
        <w:t>………………………………………………………………</w:t>
      </w:r>
      <w:proofErr w:type="gramStart"/>
      <w:r w:rsidR="00327FF7">
        <w:rPr>
          <w:rFonts w:ascii="Times New Roman" w:hAnsi="Times New Roman" w:cs="Times New Roman"/>
          <w:sz w:val="20"/>
          <w:szCs w:val="20"/>
        </w:rPr>
        <w:t>…</w:t>
      </w:r>
      <w:r w:rsidR="003025A6">
        <w:rPr>
          <w:rFonts w:ascii="Times New Roman" w:hAnsi="Times New Roman" w:cs="Times New Roman"/>
          <w:sz w:val="20"/>
          <w:szCs w:val="20"/>
        </w:rPr>
        <w:t>....</w:t>
      </w:r>
      <w:proofErr w:type="gramEnd"/>
      <w:r w:rsidR="003025A6">
        <w:rPr>
          <w:rFonts w:ascii="Times New Roman" w:hAnsi="Times New Roman" w:cs="Times New Roman"/>
          <w:sz w:val="20"/>
          <w:szCs w:val="20"/>
        </w:rPr>
        <w:t>.</w:t>
      </w:r>
      <w:r w:rsidR="008B1223">
        <w:rPr>
          <w:rFonts w:ascii="Times New Roman" w:hAnsi="Times New Roman" w:cs="Times New Roman"/>
          <w:sz w:val="20"/>
          <w:szCs w:val="20"/>
        </w:rPr>
        <w:t xml:space="preserve"> </w:t>
      </w:r>
      <w:r w:rsidR="00E630AE">
        <w:rPr>
          <w:rFonts w:ascii="Times New Roman" w:hAnsi="Times New Roman" w:cs="Times New Roman"/>
          <w:sz w:val="20"/>
          <w:szCs w:val="20"/>
        </w:rPr>
        <w:t>16</w:t>
      </w:r>
    </w:p>
    <w:p w:rsidR="00267A7C" w:rsidRDefault="006D34FE" w:rsidP="009A2846">
      <w:pPr>
        <w:ind w:left="1020" w:right="680"/>
        <w:jc w:val="both"/>
        <w:rPr>
          <w:rFonts w:ascii="Times New Roman" w:hAnsi="Times New Roman" w:cs="Times New Roman"/>
          <w:sz w:val="20"/>
          <w:szCs w:val="20"/>
        </w:rPr>
      </w:pPr>
      <w:r>
        <w:rPr>
          <w:rFonts w:ascii="Times New Roman" w:hAnsi="Times New Roman" w:cs="Times New Roman"/>
          <w:b/>
          <w:sz w:val="20"/>
          <w:szCs w:val="20"/>
        </w:rPr>
        <w:t>2</w:t>
      </w:r>
      <w:r w:rsidR="001F53E4">
        <w:rPr>
          <w:rFonts w:ascii="Times New Roman" w:hAnsi="Times New Roman" w:cs="Times New Roman"/>
          <w:b/>
          <w:sz w:val="20"/>
          <w:szCs w:val="20"/>
        </w:rPr>
        <w:t>.</w:t>
      </w:r>
      <w:r w:rsidR="00C4116A">
        <w:rPr>
          <w:rFonts w:ascii="Times New Roman" w:hAnsi="Times New Roman" w:cs="Times New Roman"/>
          <w:b/>
          <w:sz w:val="20"/>
          <w:szCs w:val="20"/>
        </w:rPr>
        <w:t>3</w:t>
      </w:r>
      <w:r w:rsidR="001F53E4">
        <w:rPr>
          <w:rFonts w:ascii="Times New Roman" w:hAnsi="Times New Roman" w:cs="Times New Roman"/>
          <w:b/>
          <w:sz w:val="20"/>
          <w:szCs w:val="20"/>
        </w:rPr>
        <w:t>.</w:t>
      </w:r>
      <w:r w:rsidR="00C4116A">
        <w:rPr>
          <w:rFonts w:ascii="Times New Roman" w:hAnsi="Times New Roman" w:cs="Times New Roman"/>
          <w:b/>
          <w:sz w:val="20"/>
          <w:szCs w:val="20"/>
        </w:rPr>
        <w:t xml:space="preserve"> </w:t>
      </w:r>
      <w:r w:rsidR="00267A7C" w:rsidRPr="00C4116A">
        <w:rPr>
          <w:rFonts w:ascii="Times New Roman" w:hAnsi="Times New Roman" w:cs="Times New Roman"/>
          <w:sz w:val="20"/>
          <w:szCs w:val="20"/>
        </w:rPr>
        <w:t>Misura dell’impedenza dell’anello di guasto nei sistemi TN</w:t>
      </w:r>
      <w:r w:rsidR="00327FF7">
        <w:rPr>
          <w:rFonts w:ascii="Times New Roman" w:hAnsi="Times New Roman" w:cs="Times New Roman"/>
          <w:sz w:val="20"/>
          <w:szCs w:val="20"/>
        </w:rPr>
        <w:t>……………………………………</w:t>
      </w:r>
      <w:r w:rsidR="003025A6">
        <w:rPr>
          <w:rFonts w:ascii="Times New Roman" w:hAnsi="Times New Roman" w:cs="Times New Roman"/>
          <w:sz w:val="20"/>
          <w:szCs w:val="20"/>
        </w:rPr>
        <w:t>..</w:t>
      </w:r>
      <w:r w:rsidR="007A429C">
        <w:rPr>
          <w:rFonts w:ascii="Times New Roman" w:hAnsi="Times New Roman" w:cs="Times New Roman"/>
          <w:sz w:val="20"/>
          <w:szCs w:val="20"/>
        </w:rPr>
        <w:t>.</w:t>
      </w:r>
      <w:r w:rsidR="003025A6">
        <w:rPr>
          <w:rFonts w:ascii="Times New Roman" w:hAnsi="Times New Roman" w:cs="Times New Roman"/>
          <w:sz w:val="20"/>
          <w:szCs w:val="20"/>
        </w:rPr>
        <w:t>.</w:t>
      </w:r>
      <w:r w:rsidR="00785AB2">
        <w:rPr>
          <w:rFonts w:ascii="Times New Roman" w:hAnsi="Times New Roman" w:cs="Times New Roman"/>
          <w:sz w:val="20"/>
          <w:szCs w:val="20"/>
        </w:rPr>
        <w:t xml:space="preserve"> </w:t>
      </w:r>
      <w:r w:rsidR="00E630AE">
        <w:rPr>
          <w:rFonts w:ascii="Times New Roman" w:hAnsi="Times New Roman" w:cs="Times New Roman"/>
          <w:sz w:val="20"/>
          <w:szCs w:val="20"/>
        </w:rPr>
        <w:t>18</w:t>
      </w:r>
    </w:p>
    <w:p w:rsidR="00C4116A" w:rsidRDefault="006D34FE" w:rsidP="009A2846">
      <w:pPr>
        <w:ind w:left="907" w:right="680"/>
        <w:jc w:val="both"/>
        <w:rPr>
          <w:rFonts w:ascii="Times New Roman" w:hAnsi="Times New Roman" w:cs="Times New Roman"/>
          <w:sz w:val="20"/>
          <w:szCs w:val="20"/>
        </w:rPr>
      </w:pPr>
      <w:r>
        <w:rPr>
          <w:rFonts w:ascii="Times New Roman" w:hAnsi="Times New Roman" w:cs="Times New Roman"/>
          <w:b/>
          <w:sz w:val="20"/>
          <w:szCs w:val="20"/>
        </w:rPr>
        <w:t>3</w:t>
      </w:r>
      <w:r w:rsidR="001F53E4">
        <w:rPr>
          <w:rFonts w:ascii="Times New Roman" w:hAnsi="Times New Roman" w:cs="Times New Roman"/>
          <w:b/>
          <w:sz w:val="20"/>
          <w:szCs w:val="20"/>
        </w:rPr>
        <w:t>.</w:t>
      </w:r>
      <w:r w:rsidR="00C4116A">
        <w:rPr>
          <w:rFonts w:ascii="Times New Roman" w:hAnsi="Times New Roman" w:cs="Times New Roman"/>
          <w:sz w:val="20"/>
          <w:szCs w:val="20"/>
        </w:rPr>
        <w:t xml:space="preserve"> </w:t>
      </w:r>
      <w:r w:rsidR="00C4116A" w:rsidRPr="007A37DD">
        <w:rPr>
          <w:rFonts w:ascii="Times New Roman" w:hAnsi="Times New Roman" w:cs="Times New Roman"/>
          <w:b/>
          <w:sz w:val="20"/>
          <w:szCs w:val="20"/>
        </w:rPr>
        <w:t>Strumentazione per la misura dell’impedenza dell’anello di guasto</w:t>
      </w:r>
      <w:r w:rsidR="00327FF7" w:rsidRPr="00210A2F">
        <w:rPr>
          <w:rFonts w:ascii="Times New Roman" w:hAnsi="Times New Roman" w:cs="Times New Roman"/>
          <w:sz w:val="20"/>
          <w:szCs w:val="20"/>
        </w:rPr>
        <w:t>……………………………...</w:t>
      </w:r>
      <w:r w:rsidR="008B1223">
        <w:rPr>
          <w:rFonts w:ascii="Times New Roman" w:hAnsi="Times New Roman" w:cs="Times New Roman"/>
          <w:sz w:val="20"/>
          <w:szCs w:val="20"/>
        </w:rPr>
        <w:t xml:space="preserve"> 2</w:t>
      </w:r>
      <w:r w:rsidR="00E630AE">
        <w:rPr>
          <w:rFonts w:ascii="Times New Roman" w:hAnsi="Times New Roman" w:cs="Times New Roman"/>
          <w:sz w:val="20"/>
          <w:szCs w:val="20"/>
        </w:rPr>
        <w:t>0</w:t>
      </w:r>
    </w:p>
    <w:p w:rsidR="00083B43"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3</w:t>
      </w:r>
      <w:r w:rsidR="001259F9" w:rsidRPr="001259F9">
        <w:rPr>
          <w:rFonts w:ascii="Times New Roman" w:hAnsi="Times New Roman" w:cs="Times New Roman"/>
          <w:b/>
          <w:sz w:val="20"/>
          <w:szCs w:val="20"/>
        </w:rPr>
        <w:t>.1</w:t>
      </w:r>
      <w:r w:rsidR="001F53E4">
        <w:rPr>
          <w:rFonts w:ascii="Times New Roman" w:hAnsi="Times New Roman" w:cs="Times New Roman"/>
          <w:b/>
          <w:sz w:val="20"/>
          <w:szCs w:val="20"/>
        </w:rPr>
        <w:t>.</w:t>
      </w:r>
      <w:r w:rsidR="001259F9">
        <w:rPr>
          <w:rFonts w:ascii="Times New Roman" w:hAnsi="Times New Roman" w:cs="Times New Roman"/>
          <w:sz w:val="20"/>
          <w:szCs w:val="20"/>
        </w:rPr>
        <w:t xml:space="preserve"> Scopo</w:t>
      </w:r>
      <w:r w:rsidR="00182AE6">
        <w:rPr>
          <w:rFonts w:ascii="Times New Roman" w:hAnsi="Times New Roman" w:cs="Times New Roman"/>
          <w:sz w:val="20"/>
          <w:szCs w:val="20"/>
        </w:rPr>
        <w:t>…………………</w:t>
      </w:r>
      <w:r w:rsidR="00327FF7">
        <w:rPr>
          <w:rFonts w:ascii="Times New Roman" w:hAnsi="Times New Roman" w:cs="Times New Roman"/>
          <w:sz w:val="20"/>
          <w:szCs w:val="20"/>
        </w:rPr>
        <w:t>…………………………………………………………………………...</w:t>
      </w:r>
      <w:r w:rsidR="00182AE6">
        <w:rPr>
          <w:rFonts w:ascii="Times New Roman" w:hAnsi="Times New Roman" w:cs="Times New Roman"/>
          <w:sz w:val="20"/>
          <w:szCs w:val="20"/>
        </w:rPr>
        <w:t xml:space="preserve"> 2</w:t>
      </w:r>
      <w:r w:rsidR="00E630AE">
        <w:rPr>
          <w:rFonts w:ascii="Times New Roman" w:hAnsi="Times New Roman" w:cs="Times New Roman"/>
          <w:sz w:val="20"/>
          <w:szCs w:val="20"/>
        </w:rPr>
        <w:t>0</w:t>
      </w:r>
    </w:p>
    <w:p w:rsidR="00C63F92"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3</w:t>
      </w:r>
      <w:r w:rsidR="00083B43" w:rsidRPr="00083B43">
        <w:rPr>
          <w:rFonts w:ascii="Times New Roman" w:hAnsi="Times New Roman" w:cs="Times New Roman"/>
          <w:b/>
          <w:sz w:val="20"/>
          <w:szCs w:val="20"/>
        </w:rPr>
        <w:t>.2</w:t>
      </w:r>
      <w:r w:rsidR="001F53E4">
        <w:rPr>
          <w:rFonts w:ascii="Times New Roman" w:hAnsi="Times New Roman" w:cs="Times New Roman"/>
          <w:b/>
          <w:sz w:val="20"/>
          <w:szCs w:val="20"/>
        </w:rPr>
        <w:t>.</w:t>
      </w:r>
      <w:r w:rsidR="00083B43" w:rsidRPr="00083B43">
        <w:rPr>
          <w:rFonts w:ascii="Times New Roman" w:hAnsi="Times New Roman" w:cs="Times New Roman"/>
          <w:sz w:val="20"/>
          <w:szCs w:val="20"/>
        </w:rPr>
        <w:t xml:space="preserve"> Caratteristiche dello strumento</w:t>
      </w:r>
      <w:r w:rsidR="006F2537">
        <w:rPr>
          <w:rFonts w:ascii="Times New Roman" w:hAnsi="Times New Roman" w:cs="Times New Roman"/>
          <w:sz w:val="20"/>
          <w:szCs w:val="20"/>
        </w:rPr>
        <w:t>……………………………………………………………………</w:t>
      </w:r>
      <w:r w:rsidR="00182AE6">
        <w:rPr>
          <w:rFonts w:ascii="Times New Roman" w:hAnsi="Times New Roman" w:cs="Times New Roman"/>
          <w:sz w:val="20"/>
          <w:szCs w:val="20"/>
        </w:rPr>
        <w:t xml:space="preserve"> 2</w:t>
      </w:r>
      <w:r w:rsidR="00E630AE">
        <w:rPr>
          <w:rFonts w:ascii="Times New Roman" w:hAnsi="Times New Roman" w:cs="Times New Roman"/>
          <w:sz w:val="20"/>
          <w:szCs w:val="20"/>
        </w:rPr>
        <w:t>0</w:t>
      </w:r>
    </w:p>
    <w:p w:rsidR="00C977A8" w:rsidRDefault="006D34FE" w:rsidP="009A2846">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3</w:t>
      </w:r>
      <w:r w:rsidR="00C977A8" w:rsidRPr="00A714A5">
        <w:rPr>
          <w:rFonts w:ascii="Times New Roman" w:hAnsi="Times New Roman" w:cs="Times New Roman"/>
          <w:b/>
          <w:sz w:val="20"/>
          <w:szCs w:val="20"/>
        </w:rPr>
        <w:t>.3</w:t>
      </w:r>
      <w:r w:rsidR="001F53E4">
        <w:rPr>
          <w:rFonts w:ascii="Times New Roman" w:hAnsi="Times New Roman" w:cs="Times New Roman"/>
          <w:b/>
          <w:sz w:val="20"/>
          <w:szCs w:val="20"/>
        </w:rPr>
        <w:t>.</w:t>
      </w:r>
      <w:r w:rsidR="00C977A8" w:rsidRPr="00C977A8">
        <w:rPr>
          <w:rFonts w:ascii="Times New Roman" w:hAnsi="Times New Roman" w:cs="Times New Roman"/>
          <w:sz w:val="20"/>
          <w:szCs w:val="20"/>
        </w:rPr>
        <w:t xml:space="preserve"> Principio di funzionamento</w:t>
      </w:r>
      <w:r w:rsidR="006F2537">
        <w:rPr>
          <w:rFonts w:ascii="Times New Roman" w:hAnsi="Times New Roman" w:cs="Times New Roman"/>
          <w:sz w:val="20"/>
          <w:szCs w:val="20"/>
        </w:rPr>
        <w:t>…………………………………………………………………</w:t>
      </w:r>
      <w:proofErr w:type="gramStart"/>
      <w:r w:rsidR="006F2537">
        <w:rPr>
          <w:rFonts w:ascii="Times New Roman" w:hAnsi="Times New Roman" w:cs="Times New Roman"/>
          <w:sz w:val="20"/>
          <w:szCs w:val="20"/>
        </w:rPr>
        <w:t>…….</w:t>
      </w:r>
      <w:proofErr w:type="gramEnd"/>
      <w:r w:rsidR="006F2537">
        <w:rPr>
          <w:rFonts w:ascii="Times New Roman" w:hAnsi="Times New Roman" w:cs="Times New Roman"/>
          <w:sz w:val="20"/>
          <w:szCs w:val="20"/>
        </w:rPr>
        <w:t>.</w:t>
      </w:r>
      <w:r w:rsidR="00CC34A4">
        <w:rPr>
          <w:rFonts w:ascii="Times New Roman" w:hAnsi="Times New Roman" w:cs="Times New Roman"/>
          <w:sz w:val="20"/>
          <w:szCs w:val="20"/>
        </w:rPr>
        <w:t xml:space="preserve"> 2</w:t>
      </w:r>
      <w:r w:rsidR="005A26F3">
        <w:rPr>
          <w:rFonts w:ascii="Times New Roman" w:hAnsi="Times New Roman" w:cs="Times New Roman"/>
          <w:sz w:val="20"/>
          <w:szCs w:val="20"/>
        </w:rPr>
        <w:t>1</w:t>
      </w:r>
    </w:p>
    <w:p w:rsidR="005A26F3" w:rsidRPr="005A26F3" w:rsidRDefault="005A26F3" w:rsidP="005A26F3">
      <w:pPr>
        <w:spacing w:after="120"/>
        <w:ind w:left="1020" w:right="680"/>
        <w:jc w:val="both"/>
        <w:rPr>
          <w:rFonts w:ascii="Times New Roman" w:hAnsi="Times New Roman" w:cs="Times New Roman"/>
          <w:b/>
          <w:sz w:val="20"/>
          <w:szCs w:val="20"/>
        </w:rPr>
      </w:pPr>
      <w:r w:rsidRPr="005A26F3">
        <w:rPr>
          <w:rFonts w:ascii="Times New Roman" w:hAnsi="Times New Roman" w:cs="Times New Roman"/>
          <w:b/>
          <w:sz w:val="20"/>
          <w:szCs w:val="20"/>
        </w:rPr>
        <w:t xml:space="preserve">3.4. </w:t>
      </w:r>
      <w:r w:rsidRPr="005A26F3">
        <w:rPr>
          <w:rFonts w:ascii="Times New Roman" w:hAnsi="Times New Roman" w:cs="Times New Roman"/>
          <w:sz w:val="20"/>
          <w:szCs w:val="20"/>
        </w:rPr>
        <w:t>Valutazione dei risultati: errori casuali e errori sistematici</w:t>
      </w:r>
      <w:r>
        <w:rPr>
          <w:rFonts w:ascii="Times New Roman" w:hAnsi="Times New Roman" w:cs="Times New Roman"/>
          <w:sz w:val="20"/>
          <w:szCs w:val="20"/>
        </w:rPr>
        <w:t>.............................................................. 26</w:t>
      </w:r>
    </w:p>
    <w:p w:rsidR="005A26F3" w:rsidRPr="005A26F3" w:rsidRDefault="005A26F3" w:rsidP="005A26F3">
      <w:pPr>
        <w:spacing w:after="120"/>
        <w:ind w:left="1020" w:right="680"/>
        <w:jc w:val="both"/>
        <w:rPr>
          <w:rFonts w:ascii="Times New Roman" w:hAnsi="Times New Roman" w:cs="Times New Roman"/>
          <w:sz w:val="20"/>
          <w:szCs w:val="20"/>
        </w:rPr>
      </w:pPr>
      <w:r w:rsidRPr="005A26F3">
        <w:rPr>
          <w:rFonts w:ascii="Times New Roman" w:hAnsi="Times New Roman" w:cs="Times New Roman"/>
          <w:b/>
          <w:sz w:val="20"/>
          <w:szCs w:val="20"/>
        </w:rPr>
        <w:t xml:space="preserve">3.5. </w:t>
      </w:r>
      <w:r w:rsidRPr="005A26F3">
        <w:rPr>
          <w:rFonts w:ascii="Times New Roman" w:hAnsi="Times New Roman" w:cs="Times New Roman"/>
          <w:sz w:val="20"/>
          <w:szCs w:val="20"/>
        </w:rPr>
        <w:t>Correzione degli errori casuali</w:t>
      </w:r>
      <w:r>
        <w:rPr>
          <w:rFonts w:ascii="Times New Roman" w:hAnsi="Times New Roman" w:cs="Times New Roman"/>
          <w:sz w:val="20"/>
          <w:szCs w:val="20"/>
        </w:rPr>
        <w:t>......................................................................................................... 28</w:t>
      </w:r>
    </w:p>
    <w:p w:rsidR="005A26F3" w:rsidRPr="005A26F3" w:rsidRDefault="005A26F3" w:rsidP="005A26F3">
      <w:pPr>
        <w:spacing w:after="120"/>
        <w:ind w:left="1020" w:right="680"/>
        <w:jc w:val="both"/>
        <w:rPr>
          <w:rFonts w:ascii="Times New Roman" w:hAnsi="Times New Roman" w:cs="Times New Roman"/>
          <w:sz w:val="20"/>
          <w:szCs w:val="20"/>
        </w:rPr>
      </w:pPr>
      <w:r w:rsidRPr="005A26F3">
        <w:rPr>
          <w:rFonts w:ascii="Times New Roman" w:hAnsi="Times New Roman" w:cs="Times New Roman"/>
          <w:b/>
          <w:sz w:val="20"/>
          <w:szCs w:val="20"/>
        </w:rPr>
        <w:t xml:space="preserve">3.6. </w:t>
      </w:r>
      <w:r w:rsidRPr="005A26F3">
        <w:rPr>
          <w:rFonts w:ascii="Times New Roman" w:hAnsi="Times New Roman" w:cs="Times New Roman"/>
          <w:sz w:val="20"/>
          <w:szCs w:val="20"/>
        </w:rPr>
        <w:t>Correzione degli errori sistematici sugli off-set dello strumento</w:t>
      </w:r>
      <w:r>
        <w:rPr>
          <w:rFonts w:ascii="Times New Roman" w:hAnsi="Times New Roman" w:cs="Times New Roman"/>
          <w:sz w:val="20"/>
          <w:szCs w:val="20"/>
        </w:rPr>
        <w:t>..................................................... 29</w:t>
      </w:r>
    </w:p>
    <w:p w:rsidR="005A26F3" w:rsidRPr="005A26F3" w:rsidRDefault="005A26F3" w:rsidP="005A26F3">
      <w:pPr>
        <w:spacing w:after="120"/>
        <w:ind w:left="1020" w:right="680"/>
        <w:jc w:val="both"/>
        <w:rPr>
          <w:rFonts w:ascii="Times New Roman" w:hAnsi="Times New Roman" w:cs="Times New Roman"/>
          <w:b/>
          <w:sz w:val="20"/>
          <w:szCs w:val="20"/>
        </w:rPr>
      </w:pPr>
      <w:r w:rsidRPr="005A26F3">
        <w:rPr>
          <w:rFonts w:ascii="Times New Roman" w:hAnsi="Times New Roman" w:cs="Times New Roman"/>
          <w:b/>
          <w:sz w:val="20"/>
          <w:szCs w:val="20"/>
        </w:rPr>
        <w:t xml:space="preserve">3.7. </w:t>
      </w:r>
      <w:r w:rsidRPr="005A26F3">
        <w:rPr>
          <w:rFonts w:ascii="Times New Roman" w:hAnsi="Times New Roman" w:cs="Times New Roman"/>
          <w:sz w:val="20"/>
          <w:szCs w:val="20"/>
        </w:rPr>
        <w:t>Collegamenti di alimentazione</w:t>
      </w:r>
      <w:r>
        <w:rPr>
          <w:rFonts w:ascii="Times New Roman" w:hAnsi="Times New Roman" w:cs="Times New Roman"/>
          <w:sz w:val="20"/>
          <w:szCs w:val="20"/>
        </w:rPr>
        <w:t>......................................................................................................... 30</w:t>
      </w:r>
      <w:r w:rsidRPr="005A26F3">
        <w:rPr>
          <w:rFonts w:ascii="Times New Roman" w:hAnsi="Times New Roman" w:cs="Times New Roman"/>
          <w:b/>
          <w:sz w:val="20"/>
          <w:szCs w:val="20"/>
        </w:rPr>
        <w:t xml:space="preserve"> </w:t>
      </w:r>
    </w:p>
    <w:p w:rsidR="005A26F3" w:rsidRPr="005A26F3" w:rsidRDefault="005A26F3" w:rsidP="005A26F3">
      <w:pPr>
        <w:spacing w:after="120"/>
        <w:ind w:left="1020" w:right="680"/>
        <w:jc w:val="both"/>
        <w:rPr>
          <w:rFonts w:ascii="Times New Roman" w:hAnsi="Times New Roman" w:cs="Times New Roman"/>
          <w:sz w:val="20"/>
          <w:szCs w:val="20"/>
        </w:rPr>
      </w:pPr>
      <w:r w:rsidRPr="005A26F3">
        <w:rPr>
          <w:rFonts w:ascii="Times New Roman" w:hAnsi="Times New Roman" w:cs="Times New Roman"/>
          <w:b/>
          <w:sz w:val="20"/>
          <w:szCs w:val="20"/>
        </w:rPr>
        <w:t xml:space="preserve">3.8. </w:t>
      </w:r>
      <w:r w:rsidRPr="005A26F3">
        <w:rPr>
          <w:rFonts w:ascii="Times New Roman" w:hAnsi="Times New Roman" w:cs="Times New Roman"/>
          <w:sz w:val="20"/>
          <w:szCs w:val="20"/>
        </w:rPr>
        <w:t>Aspetti che influenzano le misure in presenza dei gruppi elettrogeni</w:t>
      </w:r>
      <w:r>
        <w:rPr>
          <w:rFonts w:ascii="Times New Roman" w:hAnsi="Times New Roman" w:cs="Times New Roman"/>
          <w:sz w:val="20"/>
          <w:szCs w:val="20"/>
        </w:rPr>
        <w:t>.............................................. 30</w:t>
      </w:r>
    </w:p>
    <w:p w:rsidR="005A26F3" w:rsidRPr="005A26F3" w:rsidRDefault="005A26F3" w:rsidP="000278BC">
      <w:pPr>
        <w:ind w:left="1020" w:right="680"/>
        <w:jc w:val="both"/>
        <w:rPr>
          <w:rFonts w:ascii="Times New Roman" w:hAnsi="Times New Roman" w:cs="Times New Roman"/>
          <w:b/>
          <w:sz w:val="20"/>
          <w:szCs w:val="20"/>
        </w:rPr>
      </w:pPr>
      <w:r w:rsidRPr="005A26F3">
        <w:rPr>
          <w:rFonts w:ascii="Times New Roman" w:hAnsi="Times New Roman" w:cs="Times New Roman"/>
          <w:b/>
          <w:sz w:val="20"/>
          <w:szCs w:val="20"/>
        </w:rPr>
        <w:t xml:space="preserve">3.9. </w:t>
      </w:r>
      <w:r w:rsidRPr="005A26F3">
        <w:rPr>
          <w:rFonts w:ascii="Times New Roman" w:hAnsi="Times New Roman" w:cs="Times New Roman"/>
          <w:sz w:val="20"/>
          <w:szCs w:val="20"/>
        </w:rPr>
        <w:t>Riferimenti normativi ...................................................................................................................... 31</w:t>
      </w:r>
    </w:p>
    <w:p w:rsidR="00CA0FA5" w:rsidRDefault="006D34FE" w:rsidP="006F2537">
      <w:pPr>
        <w:ind w:left="907" w:right="680"/>
        <w:jc w:val="both"/>
        <w:rPr>
          <w:rFonts w:ascii="Times New Roman" w:hAnsi="Times New Roman" w:cs="Times New Roman"/>
          <w:b/>
          <w:sz w:val="20"/>
          <w:szCs w:val="20"/>
        </w:rPr>
      </w:pPr>
      <w:r>
        <w:rPr>
          <w:rFonts w:ascii="Times New Roman" w:hAnsi="Times New Roman" w:cs="Times New Roman"/>
          <w:b/>
          <w:sz w:val="20"/>
          <w:szCs w:val="20"/>
        </w:rPr>
        <w:t>4</w:t>
      </w:r>
      <w:r w:rsidR="00663A20">
        <w:rPr>
          <w:rFonts w:ascii="Times New Roman" w:hAnsi="Times New Roman" w:cs="Times New Roman"/>
          <w:b/>
          <w:sz w:val="20"/>
          <w:szCs w:val="20"/>
        </w:rPr>
        <w:t>.</w:t>
      </w:r>
      <w:r w:rsidR="00052018">
        <w:rPr>
          <w:rFonts w:ascii="Times New Roman" w:hAnsi="Times New Roman" w:cs="Times New Roman"/>
          <w:b/>
          <w:sz w:val="20"/>
          <w:szCs w:val="20"/>
        </w:rPr>
        <w:t xml:space="preserve"> </w:t>
      </w:r>
      <w:r w:rsidR="002177FF">
        <w:rPr>
          <w:rFonts w:ascii="Times New Roman" w:hAnsi="Times New Roman" w:cs="Times New Roman"/>
          <w:b/>
          <w:sz w:val="20"/>
          <w:szCs w:val="20"/>
        </w:rPr>
        <w:t>Calcolo della corrente di corto circuito monofase</w:t>
      </w:r>
      <w:r w:rsidR="00052018">
        <w:rPr>
          <w:rFonts w:ascii="Times New Roman" w:hAnsi="Times New Roman" w:cs="Times New Roman"/>
          <w:sz w:val="20"/>
          <w:szCs w:val="20"/>
        </w:rPr>
        <w:t>……………………</w:t>
      </w:r>
      <w:r w:rsidR="006F2537" w:rsidRPr="00210A2F">
        <w:rPr>
          <w:rFonts w:ascii="Times New Roman" w:hAnsi="Times New Roman" w:cs="Times New Roman"/>
          <w:sz w:val="20"/>
          <w:szCs w:val="20"/>
        </w:rPr>
        <w:t>…………………</w:t>
      </w:r>
      <w:proofErr w:type="gramStart"/>
      <w:r w:rsidR="006F2537" w:rsidRPr="00210A2F">
        <w:rPr>
          <w:rFonts w:ascii="Times New Roman" w:hAnsi="Times New Roman" w:cs="Times New Roman"/>
          <w:sz w:val="20"/>
          <w:szCs w:val="20"/>
        </w:rPr>
        <w:t>……</w:t>
      </w:r>
      <w:r w:rsidR="00052018">
        <w:rPr>
          <w:rFonts w:ascii="Times New Roman" w:hAnsi="Times New Roman" w:cs="Times New Roman"/>
          <w:sz w:val="20"/>
          <w:szCs w:val="20"/>
        </w:rPr>
        <w:t>.</w:t>
      </w:r>
      <w:proofErr w:type="gramEnd"/>
      <w:r w:rsidR="00052018">
        <w:rPr>
          <w:rFonts w:ascii="Times New Roman" w:hAnsi="Times New Roman" w:cs="Times New Roman"/>
          <w:sz w:val="20"/>
          <w:szCs w:val="20"/>
        </w:rPr>
        <w:t>.</w:t>
      </w:r>
      <w:r w:rsidR="006F2537" w:rsidRPr="00210A2F">
        <w:rPr>
          <w:rFonts w:ascii="Times New Roman" w:hAnsi="Times New Roman" w:cs="Times New Roman"/>
          <w:sz w:val="20"/>
          <w:szCs w:val="20"/>
        </w:rPr>
        <w:t>…..</w:t>
      </w:r>
      <w:r w:rsidR="0096397B">
        <w:rPr>
          <w:rFonts w:ascii="Times New Roman" w:hAnsi="Times New Roman" w:cs="Times New Roman"/>
          <w:sz w:val="20"/>
          <w:szCs w:val="20"/>
        </w:rPr>
        <w:t xml:space="preserve"> 3</w:t>
      </w:r>
      <w:r w:rsidR="005A26F3">
        <w:rPr>
          <w:rFonts w:ascii="Times New Roman" w:hAnsi="Times New Roman" w:cs="Times New Roman"/>
          <w:sz w:val="20"/>
          <w:szCs w:val="20"/>
        </w:rPr>
        <w:t>2</w:t>
      </w:r>
    </w:p>
    <w:p w:rsidR="002177FF" w:rsidRDefault="006D34FE" w:rsidP="00C01B8E">
      <w:pPr>
        <w:spacing w:after="120"/>
        <w:ind w:left="1020" w:right="680"/>
        <w:jc w:val="both"/>
        <w:rPr>
          <w:rFonts w:ascii="Times New Roman" w:eastAsia="Arial" w:hAnsi="Times New Roman" w:cs="Times New Roman"/>
          <w:sz w:val="20"/>
          <w:szCs w:val="20"/>
        </w:rPr>
      </w:pPr>
      <w:r>
        <w:rPr>
          <w:rFonts w:ascii="Times New Roman" w:hAnsi="Times New Roman" w:cs="Times New Roman"/>
          <w:b/>
          <w:sz w:val="20"/>
          <w:szCs w:val="20"/>
        </w:rPr>
        <w:t>4</w:t>
      </w:r>
      <w:r w:rsidR="002177FF">
        <w:rPr>
          <w:rFonts w:ascii="Times New Roman" w:hAnsi="Times New Roman" w:cs="Times New Roman"/>
          <w:b/>
          <w:sz w:val="20"/>
          <w:szCs w:val="20"/>
        </w:rPr>
        <w:t>.</w:t>
      </w:r>
      <w:r w:rsidR="00B4262E">
        <w:rPr>
          <w:rFonts w:ascii="Times New Roman" w:hAnsi="Times New Roman" w:cs="Times New Roman"/>
          <w:b/>
          <w:sz w:val="20"/>
          <w:szCs w:val="20"/>
        </w:rPr>
        <w:t>1</w:t>
      </w:r>
      <w:r w:rsidR="002177FF">
        <w:rPr>
          <w:rFonts w:ascii="Times New Roman" w:hAnsi="Times New Roman" w:cs="Times New Roman"/>
          <w:b/>
          <w:sz w:val="20"/>
          <w:szCs w:val="20"/>
        </w:rPr>
        <w:t xml:space="preserve">. </w:t>
      </w:r>
      <w:r w:rsidR="002177FF" w:rsidRPr="002177FF">
        <w:rPr>
          <w:rFonts w:ascii="Times New Roman" w:eastAsia="Arial" w:hAnsi="Times New Roman" w:cs="Times New Roman"/>
          <w:sz w:val="20"/>
          <w:szCs w:val="20"/>
        </w:rPr>
        <w:t>Applicazione delle sequenze nel corto circuito monofase</w:t>
      </w:r>
      <w:r w:rsidR="00501518">
        <w:rPr>
          <w:rFonts w:ascii="Times New Roman" w:eastAsia="Arial" w:hAnsi="Times New Roman" w:cs="Times New Roman"/>
          <w:sz w:val="20"/>
          <w:szCs w:val="20"/>
        </w:rPr>
        <w:t>………………………………………</w:t>
      </w:r>
      <w:r w:rsidR="003025A6">
        <w:rPr>
          <w:rFonts w:ascii="Times New Roman" w:eastAsia="Arial" w:hAnsi="Times New Roman" w:cs="Times New Roman"/>
          <w:sz w:val="20"/>
          <w:szCs w:val="20"/>
        </w:rPr>
        <w:t xml:space="preserve">.... </w:t>
      </w:r>
      <w:r w:rsidR="00E630AE">
        <w:rPr>
          <w:rFonts w:ascii="Times New Roman" w:eastAsia="Arial" w:hAnsi="Times New Roman" w:cs="Times New Roman"/>
          <w:sz w:val="20"/>
          <w:szCs w:val="20"/>
        </w:rPr>
        <w:t>3</w:t>
      </w:r>
      <w:r w:rsidR="005A26F3">
        <w:rPr>
          <w:rFonts w:ascii="Times New Roman" w:eastAsia="Arial" w:hAnsi="Times New Roman" w:cs="Times New Roman"/>
          <w:sz w:val="20"/>
          <w:szCs w:val="20"/>
        </w:rPr>
        <w:t>2</w:t>
      </w:r>
    </w:p>
    <w:p w:rsidR="007A37DD" w:rsidRDefault="006D34FE" w:rsidP="002F3982">
      <w:pPr>
        <w:ind w:left="1020" w:right="680"/>
        <w:jc w:val="both"/>
        <w:rPr>
          <w:rFonts w:ascii="Times New Roman" w:hAnsi="Times New Roman" w:cs="Times New Roman"/>
          <w:sz w:val="20"/>
          <w:szCs w:val="20"/>
        </w:rPr>
      </w:pPr>
      <w:r>
        <w:rPr>
          <w:rFonts w:ascii="Times New Roman" w:hAnsi="Times New Roman" w:cs="Times New Roman"/>
          <w:b/>
          <w:sz w:val="20"/>
          <w:szCs w:val="20"/>
        </w:rPr>
        <w:t>4</w:t>
      </w:r>
      <w:r w:rsidR="007A37DD">
        <w:rPr>
          <w:rFonts w:ascii="Times New Roman" w:hAnsi="Times New Roman" w:cs="Times New Roman"/>
          <w:b/>
          <w:sz w:val="20"/>
          <w:szCs w:val="20"/>
        </w:rPr>
        <w:t>.</w:t>
      </w:r>
      <w:r w:rsidR="00B4262E">
        <w:rPr>
          <w:rFonts w:ascii="Times New Roman" w:hAnsi="Times New Roman" w:cs="Times New Roman"/>
          <w:b/>
          <w:sz w:val="20"/>
          <w:szCs w:val="20"/>
        </w:rPr>
        <w:t>2</w:t>
      </w:r>
      <w:r w:rsidR="007A37DD">
        <w:rPr>
          <w:rFonts w:ascii="Times New Roman" w:hAnsi="Times New Roman" w:cs="Times New Roman"/>
          <w:b/>
          <w:sz w:val="20"/>
          <w:szCs w:val="20"/>
        </w:rPr>
        <w:t xml:space="preserve">. </w:t>
      </w:r>
      <w:r w:rsidR="007A37DD" w:rsidRPr="007A37DD">
        <w:rPr>
          <w:rFonts w:ascii="Times New Roman" w:hAnsi="Times New Roman" w:cs="Times New Roman"/>
          <w:sz w:val="20"/>
          <w:szCs w:val="20"/>
        </w:rPr>
        <w:t>Algoritmo dello strumento di misura nel caso monofase</w:t>
      </w:r>
      <w:r w:rsidR="00501518">
        <w:rPr>
          <w:rFonts w:ascii="Times New Roman" w:hAnsi="Times New Roman" w:cs="Times New Roman"/>
          <w:sz w:val="20"/>
          <w:szCs w:val="20"/>
        </w:rPr>
        <w:t>…………………………………………</w:t>
      </w:r>
      <w:r w:rsidR="00914BCC">
        <w:rPr>
          <w:rFonts w:ascii="Times New Roman" w:hAnsi="Times New Roman" w:cs="Times New Roman"/>
          <w:sz w:val="20"/>
          <w:szCs w:val="20"/>
        </w:rPr>
        <w:t xml:space="preserve"> </w:t>
      </w:r>
      <w:r w:rsidR="0096397B">
        <w:rPr>
          <w:rFonts w:ascii="Times New Roman" w:hAnsi="Times New Roman" w:cs="Times New Roman"/>
          <w:sz w:val="20"/>
          <w:szCs w:val="20"/>
        </w:rPr>
        <w:t>3</w:t>
      </w:r>
      <w:r w:rsidR="005A26F3">
        <w:rPr>
          <w:rFonts w:ascii="Times New Roman" w:hAnsi="Times New Roman" w:cs="Times New Roman"/>
          <w:sz w:val="20"/>
          <w:szCs w:val="20"/>
        </w:rPr>
        <w:t>4</w:t>
      </w:r>
    </w:p>
    <w:p w:rsidR="007C2FAA" w:rsidRPr="0028353D" w:rsidRDefault="0028353D" w:rsidP="0028353D">
      <w:pPr>
        <w:ind w:left="907" w:right="680"/>
        <w:jc w:val="both"/>
        <w:rPr>
          <w:rFonts w:ascii="Times New Roman" w:hAnsi="Times New Roman" w:cs="Times New Roman"/>
          <w:sz w:val="20"/>
          <w:szCs w:val="20"/>
        </w:rPr>
      </w:pPr>
      <w:r>
        <w:rPr>
          <w:rFonts w:ascii="Times New Roman" w:hAnsi="Times New Roman" w:cs="Times New Roman"/>
          <w:b/>
          <w:sz w:val="20"/>
          <w:szCs w:val="20"/>
        </w:rPr>
        <w:t>5. Verifiche tra il modello matematico e algoritmo dello strumento</w:t>
      </w:r>
      <w:r>
        <w:rPr>
          <w:rFonts w:ascii="Times New Roman" w:hAnsi="Times New Roman" w:cs="Times New Roman"/>
          <w:sz w:val="20"/>
          <w:szCs w:val="20"/>
        </w:rPr>
        <w:t>.........</w:t>
      </w:r>
      <w:r w:rsidR="005A26F3">
        <w:rPr>
          <w:rFonts w:ascii="Times New Roman" w:hAnsi="Times New Roman" w:cs="Times New Roman"/>
          <w:sz w:val="20"/>
          <w:szCs w:val="20"/>
        </w:rPr>
        <w:t>.......................................... 37</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 xml:space="preserve">5.1. </w:t>
      </w:r>
      <w:r w:rsidRPr="00274EDD">
        <w:rPr>
          <w:rFonts w:ascii="Times New Roman" w:hAnsi="Times New Roman" w:cs="Times New Roman"/>
          <w:sz w:val="20"/>
          <w:szCs w:val="20"/>
        </w:rPr>
        <w:t>Simulazione RMS e simulazione EMT</w:t>
      </w:r>
      <w:r w:rsidR="005A26F3">
        <w:rPr>
          <w:rFonts w:ascii="Times New Roman" w:hAnsi="Times New Roman" w:cs="Times New Roman"/>
          <w:sz w:val="20"/>
          <w:szCs w:val="20"/>
        </w:rPr>
        <w:t>............................................................................................... 37</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 xml:space="preserve">5.2. </w:t>
      </w:r>
      <w:r w:rsidRPr="00274EDD">
        <w:rPr>
          <w:rFonts w:ascii="Times New Roman" w:hAnsi="Times New Roman" w:cs="Times New Roman"/>
          <w:sz w:val="20"/>
          <w:szCs w:val="20"/>
        </w:rPr>
        <w:t>Schema e dati della rete impiegata per lo studio</w:t>
      </w:r>
      <w:r w:rsidR="005A26F3">
        <w:rPr>
          <w:rFonts w:ascii="Times New Roman" w:hAnsi="Times New Roman" w:cs="Times New Roman"/>
          <w:sz w:val="20"/>
          <w:szCs w:val="20"/>
        </w:rPr>
        <w:t>................................................................................. 37</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lastRenderedPageBreak/>
        <w:t xml:space="preserve">5.2.1. </w:t>
      </w:r>
      <w:r w:rsidRPr="00274EDD">
        <w:rPr>
          <w:rFonts w:ascii="Times New Roman" w:hAnsi="Times New Roman" w:cs="Times New Roman"/>
          <w:sz w:val="20"/>
          <w:szCs w:val="20"/>
        </w:rPr>
        <w:t>Schema con alimentazione da gruppo elettrogeno in servizio continuo: analisi EMT</w:t>
      </w:r>
      <w:r w:rsidR="005A26F3">
        <w:rPr>
          <w:rFonts w:ascii="Times New Roman" w:hAnsi="Times New Roman" w:cs="Times New Roman"/>
          <w:sz w:val="20"/>
          <w:szCs w:val="20"/>
        </w:rPr>
        <w:t>................... 38</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 xml:space="preserve">5.2.2. </w:t>
      </w:r>
      <w:r w:rsidRPr="00274EDD">
        <w:rPr>
          <w:rFonts w:ascii="Times New Roman" w:hAnsi="Times New Roman" w:cs="Times New Roman"/>
          <w:sz w:val="20"/>
          <w:szCs w:val="20"/>
        </w:rPr>
        <w:t>Dati</w:t>
      </w:r>
      <w:r w:rsidR="005A26F3">
        <w:rPr>
          <w:rFonts w:ascii="Times New Roman" w:hAnsi="Times New Roman" w:cs="Times New Roman"/>
          <w:sz w:val="20"/>
          <w:szCs w:val="20"/>
        </w:rPr>
        <w:t>.................................................................................................................................................. 39</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5.2.</w:t>
      </w:r>
      <w:r w:rsidR="000278BC">
        <w:rPr>
          <w:rFonts w:ascii="Times New Roman" w:hAnsi="Times New Roman" w:cs="Times New Roman"/>
          <w:b/>
          <w:sz w:val="20"/>
          <w:szCs w:val="20"/>
        </w:rPr>
        <w:t>3</w:t>
      </w:r>
      <w:r w:rsidRPr="00274EDD">
        <w:rPr>
          <w:rFonts w:ascii="Times New Roman" w:hAnsi="Times New Roman" w:cs="Times New Roman"/>
          <w:b/>
          <w:sz w:val="20"/>
          <w:szCs w:val="20"/>
        </w:rPr>
        <w:t xml:space="preserve">. </w:t>
      </w:r>
      <w:r w:rsidRPr="00274EDD">
        <w:rPr>
          <w:rFonts w:ascii="Times New Roman" w:hAnsi="Times New Roman" w:cs="Times New Roman"/>
          <w:sz w:val="20"/>
          <w:szCs w:val="20"/>
        </w:rPr>
        <w:t>Analisi dei risultati con il modello EMT: gruppo e carico passivo</w:t>
      </w:r>
      <w:r w:rsidR="005A26F3">
        <w:rPr>
          <w:rFonts w:ascii="Times New Roman" w:hAnsi="Times New Roman" w:cs="Times New Roman"/>
          <w:sz w:val="20"/>
          <w:szCs w:val="20"/>
        </w:rPr>
        <w:t>................................................. 46</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5.2.</w:t>
      </w:r>
      <w:r w:rsidR="000278BC">
        <w:rPr>
          <w:rFonts w:ascii="Times New Roman" w:hAnsi="Times New Roman" w:cs="Times New Roman"/>
          <w:b/>
          <w:sz w:val="20"/>
          <w:szCs w:val="20"/>
        </w:rPr>
        <w:t>4</w:t>
      </w:r>
      <w:r w:rsidRPr="00274EDD">
        <w:rPr>
          <w:rFonts w:ascii="Times New Roman" w:hAnsi="Times New Roman" w:cs="Times New Roman"/>
          <w:b/>
          <w:sz w:val="20"/>
          <w:szCs w:val="20"/>
        </w:rPr>
        <w:t xml:space="preserve">. </w:t>
      </w:r>
      <w:r w:rsidRPr="00274EDD">
        <w:rPr>
          <w:rFonts w:ascii="Times New Roman" w:hAnsi="Times New Roman" w:cs="Times New Roman"/>
          <w:sz w:val="20"/>
          <w:szCs w:val="20"/>
        </w:rPr>
        <w:t>Analisi dei risultati con il modello EMT: gruppo, carico passivo e motore 30 kW</w:t>
      </w:r>
      <w:r w:rsidR="005A26F3">
        <w:rPr>
          <w:rFonts w:ascii="Times New Roman" w:hAnsi="Times New Roman" w:cs="Times New Roman"/>
          <w:sz w:val="20"/>
          <w:szCs w:val="20"/>
        </w:rPr>
        <w:t>........................ 49</w:t>
      </w:r>
    </w:p>
    <w:p w:rsidR="00274EDD" w:rsidRPr="00274EDD" w:rsidRDefault="00274EDD" w:rsidP="00F170AD">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5.2.</w:t>
      </w:r>
      <w:r w:rsidR="000278BC">
        <w:rPr>
          <w:rFonts w:ascii="Times New Roman" w:hAnsi="Times New Roman" w:cs="Times New Roman"/>
          <w:b/>
          <w:sz w:val="20"/>
          <w:szCs w:val="20"/>
        </w:rPr>
        <w:t>5</w:t>
      </w:r>
      <w:r w:rsidRPr="00274EDD">
        <w:rPr>
          <w:rFonts w:ascii="Times New Roman" w:hAnsi="Times New Roman" w:cs="Times New Roman"/>
          <w:b/>
          <w:sz w:val="20"/>
          <w:szCs w:val="20"/>
        </w:rPr>
        <w:t xml:space="preserve">. </w:t>
      </w:r>
      <w:r w:rsidRPr="00274EDD">
        <w:rPr>
          <w:rFonts w:ascii="Times New Roman" w:hAnsi="Times New Roman" w:cs="Times New Roman"/>
          <w:sz w:val="20"/>
          <w:szCs w:val="20"/>
        </w:rPr>
        <w:t>Analisi dei risultati con il modello EMT: gruppo, carico passivo e motore 120 kW</w:t>
      </w:r>
      <w:r w:rsidR="000278BC">
        <w:rPr>
          <w:rFonts w:ascii="Times New Roman" w:hAnsi="Times New Roman" w:cs="Times New Roman"/>
          <w:sz w:val="20"/>
          <w:szCs w:val="20"/>
        </w:rPr>
        <w:t>...................... 50</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5.3</w:t>
      </w:r>
      <w:r w:rsidRPr="00274EDD">
        <w:rPr>
          <w:rFonts w:ascii="Times New Roman" w:hAnsi="Times New Roman" w:cs="Times New Roman"/>
          <w:sz w:val="20"/>
          <w:szCs w:val="20"/>
        </w:rPr>
        <w:t>. Schema con alimentazione da rete a potenza prevalente e generatore di riserva: analisi RMS</w:t>
      </w:r>
      <w:r w:rsidR="000278BC">
        <w:rPr>
          <w:rFonts w:ascii="Times New Roman" w:hAnsi="Times New Roman" w:cs="Times New Roman"/>
          <w:sz w:val="20"/>
          <w:szCs w:val="20"/>
        </w:rPr>
        <w:t>......... 52</w:t>
      </w:r>
    </w:p>
    <w:p w:rsidR="00274EDD" w:rsidRPr="00274EDD" w:rsidRDefault="00274EDD" w:rsidP="00F170AD">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 xml:space="preserve">5.3.1. </w:t>
      </w:r>
      <w:r w:rsidRPr="006D71BF">
        <w:rPr>
          <w:rFonts w:ascii="Times New Roman" w:hAnsi="Times New Roman" w:cs="Times New Roman"/>
          <w:sz w:val="20"/>
          <w:szCs w:val="20"/>
        </w:rPr>
        <w:t>Da</w:t>
      </w:r>
      <w:r w:rsidRPr="00274EDD">
        <w:rPr>
          <w:rFonts w:ascii="Times New Roman" w:hAnsi="Times New Roman" w:cs="Times New Roman"/>
          <w:sz w:val="20"/>
          <w:szCs w:val="20"/>
        </w:rPr>
        <w:t>ti</w:t>
      </w:r>
      <w:r w:rsidR="000278BC">
        <w:rPr>
          <w:rFonts w:ascii="Times New Roman" w:hAnsi="Times New Roman" w:cs="Times New Roman"/>
          <w:sz w:val="20"/>
          <w:szCs w:val="20"/>
        </w:rPr>
        <w:t>.................................................................................................................................................. 53</w:t>
      </w:r>
    </w:p>
    <w:p w:rsidR="00274EDD" w:rsidRPr="006D71BF" w:rsidRDefault="00274EDD" w:rsidP="006D71BF">
      <w:pPr>
        <w:spacing w:after="120"/>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 xml:space="preserve">5.3.2. </w:t>
      </w:r>
      <w:r w:rsidRPr="006D71BF">
        <w:rPr>
          <w:rFonts w:ascii="Times New Roman" w:hAnsi="Times New Roman" w:cs="Times New Roman"/>
          <w:sz w:val="20"/>
          <w:szCs w:val="20"/>
        </w:rPr>
        <w:t>Caso rete passiva</w:t>
      </w:r>
      <w:r w:rsidR="000278BC">
        <w:rPr>
          <w:rFonts w:ascii="Times New Roman" w:hAnsi="Times New Roman" w:cs="Times New Roman"/>
          <w:sz w:val="20"/>
          <w:szCs w:val="20"/>
        </w:rPr>
        <w:t>............................................................................................................................. 5</w:t>
      </w:r>
      <w:r w:rsidR="003B4823">
        <w:rPr>
          <w:rFonts w:ascii="Times New Roman" w:hAnsi="Times New Roman" w:cs="Times New Roman"/>
          <w:sz w:val="20"/>
          <w:szCs w:val="20"/>
        </w:rPr>
        <w:t>6</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5.3.3</w:t>
      </w:r>
      <w:r w:rsidRPr="006D71BF">
        <w:rPr>
          <w:rFonts w:ascii="Times New Roman" w:hAnsi="Times New Roman" w:cs="Times New Roman"/>
          <w:b/>
          <w:sz w:val="20"/>
          <w:szCs w:val="20"/>
        </w:rPr>
        <w:t xml:space="preserve">. </w:t>
      </w:r>
      <w:r w:rsidRPr="006D71BF">
        <w:rPr>
          <w:rFonts w:ascii="Times New Roman" w:hAnsi="Times New Roman" w:cs="Times New Roman"/>
          <w:sz w:val="20"/>
          <w:szCs w:val="20"/>
        </w:rPr>
        <w:t>Caso rete che alimenta il carico e motore da 30kW</w:t>
      </w:r>
      <w:r w:rsidR="000278BC">
        <w:rPr>
          <w:rFonts w:ascii="Times New Roman" w:hAnsi="Times New Roman" w:cs="Times New Roman"/>
          <w:sz w:val="20"/>
          <w:szCs w:val="20"/>
        </w:rPr>
        <w:t>........................................................................ 6</w:t>
      </w:r>
      <w:r w:rsidR="003B4823">
        <w:rPr>
          <w:rFonts w:ascii="Times New Roman" w:hAnsi="Times New Roman" w:cs="Times New Roman"/>
          <w:sz w:val="20"/>
          <w:szCs w:val="20"/>
        </w:rPr>
        <w:t>0</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 xml:space="preserve">5.3.4. </w:t>
      </w:r>
      <w:r w:rsidRPr="006D71BF">
        <w:rPr>
          <w:rFonts w:ascii="Times New Roman" w:hAnsi="Times New Roman" w:cs="Times New Roman"/>
          <w:sz w:val="20"/>
          <w:szCs w:val="20"/>
        </w:rPr>
        <w:t>Caso rete che alimenta il carico e motore da 120 kW</w:t>
      </w:r>
      <w:r w:rsidR="000278BC">
        <w:rPr>
          <w:rFonts w:ascii="Times New Roman" w:hAnsi="Times New Roman" w:cs="Times New Roman"/>
          <w:sz w:val="20"/>
          <w:szCs w:val="20"/>
        </w:rPr>
        <w:t>..................................................................... 6</w:t>
      </w:r>
      <w:r w:rsidR="003B4823">
        <w:rPr>
          <w:rFonts w:ascii="Times New Roman" w:hAnsi="Times New Roman" w:cs="Times New Roman"/>
          <w:sz w:val="20"/>
          <w:szCs w:val="20"/>
        </w:rPr>
        <w:t>3</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 xml:space="preserve">5.3.5. </w:t>
      </w:r>
      <w:r w:rsidRPr="006D71BF">
        <w:rPr>
          <w:rFonts w:ascii="Times New Roman" w:hAnsi="Times New Roman" w:cs="Times New Roman"/>
          <w:sz w:val="20"/>
          <w:szCs w:val="20"/>
        </w:rPr>
        <w:t>Caso rete che alimenta il carico e i due motori</w:t>
      </w:r>
      <w:r w:rsidR="000278BC">
        <w:rPr>
          <w:rFonts w:ascii="Times New Roman" w:hAnsi="Times New Roman" w:cs="Times New Roman"/>
          <w:sz w:val="20"/>
          <w:szCs w:val="20"/>
        </w:rPr>
        <w:t>................................................................................ 6</w:t>
      </w:r>
      <w:r w:rsidR="003B4823">
        <w:rPr>
          <w:rFonts w:ascii="Times New Roman" w:hAnsi="Times New Roman" w:cs="Times New Roman"/>
          <w:sz w:val="20"/>
          <w:szCs w:val="20"/>
        </w:rPr>
        <w:t>5</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5.3.</w:t>
      </w:r>
      <w:r w:rsidR="000278BC">
        <w:rPr>
          <w:rFonts w:ascii="Times New Roman" w:hAnsi="Times New Roman" w:cs="Times New Roman"/>
          <w:b/>
          <w:sz w:val="20"/>
          <w:szCs w:val="20"/>
        </w:rPr>
        <w:t>6</w:t>
      </w:r>
      <w:r w:rsidRPr="00274EDD">
        <w:rPr>
          <w:rFonts w:ascii="Times New Roman" w:hAnsi="Times New Roman" w:cs="Times New Roman"/>
          <w:b/>
          <w:sz w:val="20"/>
          <w:szCs w:val="20"/>
        </w:rPr>
        <w:t xml:space="preserve">. </w:t>
      </w:r>
      <w:r w:rsidRPr="006D71BF">
        <w:rPr>
          <w:rFonts w:ascii="Times New Roman" w:hAnsi="Times New Roman" w:cs="Times New Roman"/>
          <w:sz w:val="20"/>
          <w:szCs w:val="20"/>
        </w:rPr>
        <w:t>Caso di un gruppo elettrogeno che alimenta il carico</w:t>
      </w:r>
      <w:r w:rsidR="000278BC">
        <w:rPr>
          <w:rFonts w:ascii="Times New Roman" w:hAnsi="Times New Roman" w:cs="Times New Roman"/>
          <w:sz w:val="20"/>
          <w:szCs w:val="20"/>
        </w:rPr>
        <w:t>...................................................................... 6</w:t>
      </w:r>
      <w:r w:rsidR="003B4823">
        <w:rPr>
          <w:rFonts w:ascii="Times New Roman" w:hAnsi="Times New Roman" w:cs="Times New Roman"/>
          <w:sz w:val="20"/>
          <w:szCs w:val="20"/>
        </w:rPr>
        <w:t>8</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5.3.</w:t>
      </w:r>
      <w:r w:rsidR="000278BC">
        <w:rPr>
          <w:rFonts w:ascii="Times New Roman" w:hAnsi="Times New Roman" w:cs="Times New Roman"/>
          <w:b/>
          <w:sz w:val="20"/>
          <w:szCs w:val="20"/>
        </w:rPr>
        <w:t>7</w:t>
      </w:r>
      <w:r w:rsidRPr="00274EDD">
        <w:rPr>
          <w:rFonts w:ascii="Times New Roman" w:hAnsi="Times New Roman" w:cs="Times New Roman"/>
          <w:b/>
          <w:sz w:val="20"/>
          <w:szCs w:val="20"/>
        </w:rPr>
        <w:t xml:space="preserve">. </w:t>
      </w:r>
      <w:r w:rsidRPr="006D71BF">
        <w:rPr>
          <w:rFonts w:ascii="Times New Roman" w:hAnsi="Times New Roman" w:cs="Times New Roman"/>
          <w:sz w:val="20"/>
          <w:szCs w:val="20"/>
        </w:rPr>
        <w:t>Caso di un gruppo elettrogeno che alimenta il carico ed un motore da 30kW</w:t>
      </w:r>
      <w:r w:rsidR="000278BC">
        <w:rPr>
          <w:rFonts w:ascii="Times New Roman" w:hAnsi="Times New Roman" w:cs="Times New Roman"/>
          <w:sz w:val="20"/>
          <w:szCs w:val="20"/>
        </w:rPr>
        <w:t>................................ 7</w:t>
      </w:r>
      <w:r w:rsidR="003B4823">
        <w:rPr>
          <w:rFonts w:ascii="Times New Roman" w:hAnsi="Times New Roman" w:cs="Times New Roman"/>
          <w:sz w:val="20"/>
          <w:szCs w:val="20"/>
        </w:rPr>
        <w:t>1</w:t>
      </w:r>
    </w:p>
    <w:p w:rsidR="00274EDD" w:rsidRPr="006D71BF" w:rsidRDefault="00274EDD" w:rsidP="006D71BF">
      <w:pPr>
        <w:spacing w:after="120"/>
        <w:ind w:left="907" w:right="680"/>
        <w:jc w:val="both"/>
        <w:rPr>
          <w:rFonts w:ascii="Times New Roman" w:hAnsi="Times New Roman" w:cs="Times New Roman"/>
          <w:sz w:val="20"/>
          <w:szCs w:val="20"/>
        </w:rPr>
      </w:pPr>
      <w:r w:rsidRPr="00274EDD">
        <w:rPr>
          <w:rFonts w:ascii="Times New Roman" w:hAnsi="Times New Roman" w:cs="Times New Roman"/>
          <w:b/>
          <w:sz w:val="20"/>
          <w:szCs w:val="20"/>
        </w:rPr>
        <w:t>5.3.</w:t>
      </w:r>
      <w:r w:rsidR="000278BC">
        <w:rPr>
          <w:rFonts w:ascii="Times New Roman" w:hAnsi="Times New Roman" w:cs="Times New Roman"/>
          <w:b/>
          <w:sz w:val="20"/>
          <w:szCs w:val="20"/>
        </w:rPr>
        <w:t>8</w:t>
      </w:r>
      <w:r w:rsidRPr="00274EDD">
        <w:rPr>
          <w:rFonts w:ascii="Times New Roman" w:hAnsi="Times New Roman" w:cs="Times New Roman"/>
          <w:b/>
          <w:sz w:val="20"/>
          <w:szCs w:val="20"/>
        </w:rPr>
        <w:t xml:space="preserve">. </w:t>
      </w:r>
      <w:r w:rsidRPr="006D71BF">
        <w:rPr>
          <w:rFonts w:ascii="Times New Roman" w:hAnsi="Times New Roman" w:cs="Times New Roman"/>
          <w:sz w:val="20"/>
          <w:szCs w:val="20"/>
        </w:rPr>
        <w:t>Caso di un gruppo elettrogeno che alimenta il carico e un motore da 120kW</w:t>
      </w:r>
      <w:r w:rsidR="000278BC">
        <w:rPr>
          <w:rFonts w:ascii="Times New Roman" w:hAnsi="Times New Roman" w:cs="Times New Roman"/>
          <w:sz w:val="20"/>
          <w:szCs w:val="20"/>
        </w:rPr>
        <w:t>................................ 7</w:t>
      </w:r>
      <w:r w:rsidR="003B4823">
        <w:rPr>
          <w:rFonts w:ascii="Times New Roman" w:hAnsi="Times New Roman" w:cs="Times New Roman"/>
          <w:sz w:val="20"/>
          <w:szCs w:val="20"/>
        </w:rPr>
        <w:t>4</w:t>
      </w:r>
    </w:p>
    <w:p w:rsidR="00274EDD" w:rsidRPr="00274EDD" w:rsidRDefault="00274EDD" w:rsidP="006D71BF">
      <w:pPr>
        <w:ind w:left="907" w:right="680"/>
        <w:jc w:val="both"/>
        <w:rPr>
          <w:rFonts w:ascii="Times New Roman" w:hAnsi="Times New Roman" w:cs="Times New Roman"/>
          <w:b/>
          <w:sz w:val="20"/>
          <w:szCs w:val="20"/>
        </w:rPr>
      </w:pPr>
      <w:r w:rsidRPr="00274EDD">
        <w:rPr>
          <w:rFonts w:ascii="Times New Roman" w:hAnsi="Times New Roman" w:cs="Times New Roman"/>
          <w:b/>
          <w:sz w:val="20"/>
          <w:szCs w:val="20"/>
        </w:rPr>
        <w:t>5.3.</w:t>
      </w:r>
      <w:r w:rsidR="000278BC">
        <w:rPr>
          <w:rFonts w:ascii="Times New Roman" w:hAnsi="Times New Roman" w:cs="Times New Roman"/>
          <w:b/>
          <w:sz w:val="20"/>
          <w:szCs w:val="20"/>
        </w:rPr>
        <w:t>9</w:t>
      </w:r>
      <w:r w:rsidRPr="00274EDD">
        <w:rPr>
          <w:rFonts w:ascii="Times New Roman" w:hAnsi="Times New Roman" w:cs="Times New Roman"/>
          <w:b/>
          <w:sz w:val="20"/>
          <w:szCs w:val="20"/>
        </w:rPr>
        <w:t xml:space="preserve">. </w:t>
      </w:r>
      <w:r w:rsidRPr="006D71BF">
        <w:rPr>
          <w:rFonts w:ascii="Times New Roman" w:hAnsi="Times New Roman" w:cs="Times New Roman"/>
          <w:sz w:val="20"/>
          <w:szCs w:val="20"/>
        </w:rPr>
        <w:t>Caso di un gruppo elettrogeno che alimenta il carico e due motori</w:t>
      </w:r>
      <w:r w:rsidR="000278BC">
        <w:rPr>
          <w:rFonts w:ascii="Times New Roman" w:hAnsi="Times New Roman" w:cs="Times New Roman"/>
          <w:sz w:val="20"/>
          <w:szCs w:val="20"/>
        </w:rPr>
        <w:t>................................................ 7</w:t>
      </w:r>
      <w:r w:rsidR="003B4823">
        <w:rPr>
          <w:rFonts w:ascii="Times New Roman" w:hAnsi="Times New Roman" w:cs="Times New Roman"/>
          <w:sz w:val="20"/>
          <w:szCs w:val="20"/>
        </w:rPr>
        <w:t>7</w:t>
      </w:r>
    </w:p>
    <w:p w:rsidR="007C2FAA" w:rsidRPr="00C5164A" w:rsidRDefault="006D34FE" w:rsidP="00F25CEF">
      <w:pPr>
        <w:ind w:left="907" w:right="680"/>
        <w:jc w:val="both"/>
        <w:rPr>
          <w:rFonts w:ascii="Times New Roman" w:hAnsi="Times New Roman" w:cs="Times New Roman"/>
          <w:sz w:val="20"/>
          <w:szCs w:val="20"/>
        </w:rPr>
      </w:pPr>
      <w:r>
        <w:rPr>
          <w:rFonts w:ascii="Times New Roman" w:hAnsi="Times New Roman" w:cs="Times New Roman"/>
          <w:b/>
          <w:sz w:val="20"/>
          <w:szCs w:val="20"/>
        </w:rPr>
        <w:t>6</w:t>
      </w:r>
      <w:r w:rsidR="00481BB7">
        <w:rPr>
          <w:rFonts w:ascii="Times New Roman" w:hAnsi="Times New Roman" w:cs="Times New Roman"/>
          <w:b/>
          <w:sz w:val="20"/>
          <w:szCs w:val="20"/>
        </w:rPr>
        <w:t>.</w:t>
      </w:r>
      <w:r w:rsidR="00052018">
        <w:rPr>
          <w:rFonts w:ascii="Times New Roman" w:hAnsi="Times New Roman" w:cs="Times New Roman"/>
          <w:b/>
          <w:sz w:val="20"/>
          <w:szCs w:val="20"/>
        </w:rPr>
        <w:t xml:space="preserve"> </w:t>
      </w:r>
      <w:r w:rsidR="00481BB7">
        <w:rPr>
          <w:rFonts w:ascii="Times New Roman" w:hAnsi="Times New Roman" w:cs="Times New Roman"/>
          <w:b/>
          <w:sz w:val="20"/>
          <w:szCs w:val="20"/>
        </w:rPr>
        <w:t>Conclusioni</w:t>
      </w:r>
      <w:r w:rsidR="00210A2F" w:rsidRPr="00C5164A">
        <w:rPr>
          <w:rFonts w:ascii="Times New Roman" w:hAnsi="Times New Roman" w:cs="Times New Roman"/>
          <w:sz w:val="20"/>
          <w:szCs w:val="20"/>
        </w:rPr>
        <w:t>……….......</w:t>
      </w:r>
      <w:r w:rsidR="00052018">
        <w:rPr>
          <w:rFonts w:ascii="Times New Roman" w:hAnsi="Times New Roman" w:cs="Times New Roman"/>
          <w:sz w:val="20"/>
          <w:szCs w:val="20"/>
        </w:rPr>
        <w:t>.............................</w:t>
      </w:r>
      <w:r w:rsidR="00210A2F" w:rsidRPr="00C5164A">
        <w:rPr>
          <w:rFonts w:ascii="Times New Roman" w:hAnsi="Times New Roman" w:cs="Times New Roman"/>
          <w:sz w:val="20"/>
          <w:szCs w:val="20"/>
        </w:rPr>
        <w:t>..........................................................................</w:t>
      </w:r>
      <w:r w:rsidR="000278BC">
        <w:rPr>
          <w:rFonts w:ascii="Times New Roman" w:hAnsi="Times New Roman" w:cs="Times New Roman"/>
          <w:sz w:val="20"/>
          <w:szCs w:val="20"/>
        </w:rPr>
        <w:t>................</w:t>
      </w:r>
      <w:r w:rsidR="0066008B" w:rsidRPr="00C5164A">
        <w:rPr>
          <w:rFonts w:ascii="Times New Roman" w:hAnsi="Times New Roman" w:cs="Times New Roman"/>
          <w:sz w:val="20"/>
          <w:szCs w:val="20"/>
        </w:rPr>
        <w:t xml:space="preserve"> </w:t>
      </w:r>
      <w:r w:rsidR="000278BC">
        <w:rPr>
          <w:rFonts w:ascii="Times New Roman" w:hAnsi="Times New Roman" w:cs="Times New Roman"/>
          <w:sz w:val="20"/>
          <w:szCs w:val="20"/>
        </w:rPr>
        <w:tab/>
      </w:r>
      <w:r w:rsidR="0066008B" w:rsidRPr="00C5164A">
        <w:rPr>
          <w:rFonts w:ascii="Times New Roman" w:hAnsi="Times New Roman" w:cs="Times New Roman"/>
          <w:sz w:val="20"/>
          <w:szCs w:val="20"/>
        </w:rPr>
        <w:t>8</w:t>
      </w:r>
      <w:r w:rsidR="003B4823">
        <w:rPr>
          <w:rFonts w:ascii="Times New Roman" w:hAnsi="Times New Roman" w:cs="Times New Roman"/>
          <w:sz w:val="20"/>
          <w:szCs w:val="20"/>
        </w:rPr>
        <w:t>0</w:t>
      </w:r>
    </w:p>
    <w:p w:rsidR="00BA41C0" w:rsidRDefault="00003B05" w:rsidP="00F25CEF">
      <w:pPr>
        <w:ind w:left="907" w:right="680"/>
        <w:jc w:val="both"/>
        <w:rPr>
          <w:rFonts w:ascii="Times New Roman" w:hAnsi="Times New Roman" w:cs="Times New Roman"/>
          <w:sz w:val="20"/>
          <w:szCs w:val="20"/>
        </w:rPr>
      </w:pPr>
      <w:r>
        <w:rPr>
          <w:rFonts w:ascii="Times New Roman" w:hAnsi="Times New Roman" w:cs="Times New Roman"/>
          <w:b/>
          <w:sz w:val="20"/>
          <w:szCs w:val="20"/>
        </w:rPr>
        <w:t>BIBLIOGRAFIA</w:t>
      </w:r>
      <w:r w:rsidR="00210A2F" w:rsidRPr="00210A2F">
        <w:rPr>
          <w:rFonts w:ascii="Times New Roman" w:hAnsi="Times New Roman" w:cs="Times New Roman"/>
          <w:sz w:val="20"/>
          <w:szCs w:val="20"/>
        </w:rPr>
        <w:t>.</w:t>
      </w:r>
      <w:r w:rsidR="000278BC">
        <w:rPr>
          <w:rFonts w:ascii="Times New Roman" w:hAnsi="Times New Roman" w:cs="Times New Roman"/>
          <w:sz w:val="20"/>
          <w:szCs w:val="20"/>
        </w:rPr>
        <w:t>....................................................................................................................................</w:t>
      </w:r>
      <w:r w:rsidR="000278BC">
        <w:rPr>
          <w:rFonts w:ascii="Times New Roman" w:hAnsi="Times New Roman" w:cs="Times New Roman"/>
          <w:sz w:val="20"/>
          <w:szCs w:val="20"/>
        </w:rPr>
        <w:tab/>
      </w:r>
      <w:r w:rsidR="0066008B" w:rsidRPr="00210A2F">
        <w:rPr>
          <w:rFonts w:ascii="Times New Roman" w:hAnsi="Times New Roman" w:cs="Times New Roman"/>
          <w:sz w:val="20"/>
          <w:szCs w:val="20"/>
        </w:rPr>
        <w:t>8</w:t>
      </w:r>
      <w:r w:rsidR="003B4823">
        <w:rPr>
          <w:rFonts w:ascii="Times New Roman" w:hAnsi="Times New Roman" w:cs="Times New Roman"/>
          <w:sz w:val="20"/>
          <w:szCs w:val="20"/>
        </w:rPr>
        <w:t>3</w:t>
      </w:r>
    </w:p>
    <w:p w:rsidR="00B4262E" w:rsidRDefault="00B4262E" w:rsidP="00F25CEF">
      <w:pPr>
        <w:ind w:left="907" w:right="680"/>
        <w:jc w:val="both"/>
        <w:rPr>
          <w:rFonts w:ascii="Times New Roman" w:hAnsi="Times New Roman" w:cs="Times New Roman"/>
          <w:b/>
          <w:sz w:val="20"/>
          <w:szCs w:val="20"/>
        </w:rPr>
      </w:pPr>
      <w:r>
        <w:rPr>
          <w:rFonts w:ascii="Times New Roman" w:hAnsi="Times New Roman" w:cs="Times New Roman"/>
          <w:b/>
          <w:sz w:val="20"/>
          <w:szCs w:val="20"/>
        </w:rPr>
        <w:t xml:space="preserve">APPENDICE A </w:t>
      </w:r>
      <w:r>
        <w:rPr>
          <w:rFonts w:ascii="Times New Roman" w:hAnsi="Times New Roman" w:cs="Times New Roman"/>
          <w:sz w:val="20"/>
          <w:szCs w:val="20"/>
        </w:rPr>
        <w:t xml:space="preserve">– </w:t>
      </w:r>
      <w:r w:rsidRPr="00B4262E">
        <w:rPr>
          <w:rFonts w:ascii="Times New Roman" w:hAnsi="Times New Roman" w:cs="Times New Roman"/>
          <w:b/>
          <w:sz w:val="20"/>
          <w:szCs w:val="20"/>
        </w:rPr>
        <w:t>Richiami sulla sicurezza elettrica</w:t>
      </w:r>
      <w:r w:rsidR="000278BC" w:rsidRPr="000278BC">
        <w:rPr>
          <w:rFonts w:ascii="Times New Roman" w:hAnsi="Times New Roman" w:cs="Times New Roman"/>
          <w:sz w:val="20"/>
          <w:szCs w:val="20"/>
        </w:rPr>
        <w:t>............................................................................ 8</w:t>
      </w:r>
      <w:r w:rsidR="003B4823">
        <w:rPr>
          <w:rFonts w:ascii="Times New Roman" w:hAnsi="Times New Roman" w:cs="Times New Roman"/>
          <w:sz w:val="20"/>
          <w:szCs w:val="20"/>
        </w:rPr>
        <w:t>4</w:t>
      </w:r>
    </w:p>
    <w:p w:rsidR="000105E5" w:rsidRDefault="000105E5" w:rsidP="000105E5">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A</w:t>
      </w:r>
      <w:r w:rsidRPr="00FD3A70">
        <w:rPr>
          <w:rFonts w:ascii="Times New Roman" w:hAnsi="Times New Roman" w:cs="Times New Roman"/>
          <w:b/>
          <w:sz w:val="20"/>
          <w:szCs w:val="20"/>
        </w:rPr>
        <w:t>1.1.</w:t>
      </w:r>
      <w:r>
        <w:rPr>
          <w:rFonts w:ascii="Times New Roman" w:hAnsi="Times New Roman" w:cs="Times New Roman"/>
          <w:sz w:val="20"/>
          <w:szCs w:val="20"/>
        </w:rPr>
        <w:t xml:space="preserve"> </w:t>
      </w:r>
      <w:r w:rsidRPr="00FD3A70">
        <w:rPr>
          <w:rFonts w:ascii="Times New Roman" w:hAnsi="Times New Roman" w:cs="Times New Roman"/>
          <w:sz w:val="20"/>
          <w:szCs w:val="20"/>
        </w:rPr>
        <w:t>Il potenziale di riposo</w:t>
      </w:r>
      <w:r w:rsidR="000278BC">
        <w:rPr>
          <w:rFonts w:ascii="Times New Roman" w:hAnsi="Times New Roman" w:cs="Times New Roman"/>
          <w:sz w:val="20"/>
          <w:szCs w:val="20"/>
        </w:rPr>
        <w:t>.................................................................................................................... 8</w:t>
      </w:r>
      <w:r w:rsidR="003B4823">
        <w:rPr>
          <w:rFonts w:ascii="Times New Roman" w:hAnsi="Times New Roman" w:cs="Times New Roman"/>
          <w:sz w:val="20"/>
          <w:szCs w:val="20"/>
        </w:rPr>
        <w:t>4</w:t>
      </w:r>
    </w:p>
    <w:p w:rsidR="000105E5" w:rsidRDefault="000105E5" w:rsidP="000105E5">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A</w:t>
      </w:r>
      <w:r w:rsidRPr="00FD3A70">
        <w:rPr>
          <w:rFonts w:ascii="Times New Roman" w:hAnsi="Times New Roman" w:cs="Times New Roman"/>
          <w:b/>
          <w:sz w:val="20"/>
          <w:szCs w:val="20"/>
        </w:rPr>
        <w:t>1.2.</w:t>
      </w:r>
      <w:r>
        <w:rPr>
          <w:rFonts w:ascii="Times New Roman" w:hAnsi="Times New Roman" w:cs="Times New Roman"/>
          <w:sz w:val="20"/>
          <w:szCs w:val="20"/>
        </w:rPr>
        <w:t xml:space="preserve"> Il potenziale d’azione.................................................................................................................... </w:t>
      </w:r>
      <w:r w:rsidR="000278BC">
        <w:rPr>
          <w:rFonts w:ascii="Times New Roman" w:hAnsi="Times New Roman" w:cs="Times New Roman"/>
          <w:sz w:val="20"/>
          <w:szCs w:val="20"/>
        </w:rPr>
        <w:t>8</w:t>
      </w:r>
      <w:r w:rsidR="003B4823">
        <w:rPr>
          <w:rFonts w:ascii="Times New Roman" w:hAnsi="Times New Roman" w:cs="Times New Roman"/>
          <w:sz w:val="20"/>
          <w:szCs w:val="20"/>
        </w:rPr>
        <w:t>4</w:t>
      </w:r>
    </w:p>
    <w:p w:rsidR="000105E5" w:rsidRPr="00FD3A70" w:rsidRDefault="000105E5" w:rsidP="000105E5">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A</w:t>
      </w:r>
      <w:r w:rsidRPr="00FD3A70">
        <w:rPr>
          <w:rFonts w:ascii="Times New Roman" w:hAnsi="Times New Roman" w:cs="Times New Roman"/>
          <w:b/>
          <w:sz w:val="20"/>
          <w:szCs w:val="20"/>
        </w:rPr>
        <w:t>1.3</w:t>
      </w:r>
      <w:r>
        <w:rPr>
          <w:rFonts w:ascii="Times New Roman" w:hAnsi="Times New Roman" w:cs="Times New Roman"/>
          <w:sz w:val="20"/>
          <w:szCs w:val="20"/>
        </w:rPr>
        <w:t xml:space="preserve">. La soglia di sensibilità................................................................................................................... </w:t>
      </w:r>
      <w:r w:rsidR="000278BC">
        <w:rPr>
          <w:rFonts w:ascii="Times New Roman" w:hAnsi="Times New Roman" w:cs="Times New Roman"/>
          <w:sz w:val="20"/>
          <w:szCs w:val="20"/>
        </w:rPr>
        <w:t>8</w:t>
      </w:r>
      <w:r w:rsidR="003B4823">
        <w:rPr>
          <w:rFonts w:ascii="Times New Roman" w:hAnsi="Times New Roman" w:cs="Times New Roman"/>
          <w:sz w:val="20"/>
          <w:szCs w:val="20"/>
        </w:rPr>
        <w:t>6</w:t>
      </w:r>
    </w:p>
    <w:p w:rsidR="000105E5" w:rsidRDefault="000105E5" w:rsidP="000105E5">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 xml:space="preserve">A1.4. </w:t>
      </w:r>
      <w:r w:rsidRPr="00557274">
        <w:rPr>
          <w:rFonts w:ascii="Times New Roman" w:hAnsi="Times New Roman" w:cs="Times New Roman"/>
          <w:sz w:val="20"/>
          <w:szCs w:val="20"/>
        </w:rPr>
        <w:t>Curve di pericolosità della corrente</w:t>
      </w:r>
      <w:r>
        <w:rPr>
          <w:rFonts w:ascii="Times New Roman" w:hAnsi="Times New Roman" w:cs="Times New Roman"/>
          <w:sz w:val="20"/>
          <w:szCs w:val="20"/>
        </w:rPr>
        <w:t>…………………………………………………………</w:t>
      </w:r>
      <w:r w:rsidR="000278BC">
        <w:rPr>
          <w:rFonts w:ascii="Times New Roman" w:hAnsi="Times New Roman" w:cs="Times New Roman"/>
          <w:sz w:val="20"/>
          <w:szCs w:val="20"/>
        </w:rPr>
        <w:t>.</w:t>
      </w:r>
      <w:r w:rsidR="003B4823">
        <w:rPr>
          <w:rFonts w:ascii="Times New Roman" w:hAnsi="Times New Roman" w:cs="Times New Roman"/>
          <w:sz w:val="20"/>
          <w:szCs w:val="20"/>
        </w:rPr>
        <w:t>.</w:t>
      </w:r>
      <w:r w:rsidR="000278BC">
        <w:rPr>
          <w:rFonts w:ascii="Times New Roman" w:hAnsi="Times New Roman" w:cs="Times New Roman"/>
          <w:sz w:val="20"/>
          <w:szCs w:val="20"/>
        </w:rPr>
        <w:t>.</w:t>
      </w:r>
      <w:r>
        <w:rPr>
          <w:rFonts w:ascii="Times New Roman" w:hAnsi="Times New Roman" w:cs="Times New Roman"/>
          <w:sz w:val="20"/>
          <w:szCs w:val="20"/>
        </w:rPr>
        <w:t xml:space="preserve">… </w:t>
      </w:r>
      <w:r w:rsidR="000278BC">
        <w:rPr>
          <w:rFonts w:ascii="Times New Roman" w:hAnsi="Times New Roman" w:cs="Times New Roman"/>
          <w:sz w:val="20"/>
          <w:szCs w:val="20"/>
        </w:rPr>
        <w:t>8</w:t>
      </w:r>
      <w:r w:rsidR="003B4823">
        <w:rPr>
          <w:rFonts w:ascii="Times New Roman" w:hAnsi="Times New Roman" w:cs="Times New Roman"/>
          <w:sz w:val="20"/>
          <w:szCs w:val="20"/>
        </w:rPr>
        <w:t>7</w:t>
      </w:r>
    </w:p>
    <w:p w:rsidR="000105E5" w:rsidRDefault="000105E5" w:rsidP="000105E5">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 xml:space="preserve">A1.5. </w:t>
      </w:r>
      <w:r>
        <w:rPr>
          <w:rFonts w:ascii="Times New Roman" w:hAnsi="Times New Roman" w:cs="Times New Roman"/>
          <w:sz w:val="20"/>
          <w:szCs w:val="20"/>
        </w:rPr>
        <w:t xml:space="preserve">Resistenza elettrica del corpo umano……………………………………………………………. </w:t>
      </w:r>
      <w:r w:rsidR="003B4823">
        <w:rPr>
          <w:rFonts w:ascii="Times New Roman" w:hAnsi="Times New Roman" w:cs="Times New Roman"/>
          <w:sz w:val="20"/>
          <w:szCs w:val="20"/>
        </w:rPr>
        <w:t>89</w:t>
      </w:r>
    </w:p>
    <w:p w:rsidR="000105E5" w:rsidRPr="00237DFC" w:rsidRDefault="000105E5" w:rsidP="000105E5">
      <w:pPr>
        <w:ind w:left="1020" w:right="680"/>
        <w:jc w:val="both"/>
        <w:rPr>
          <w:rFonts w:ascii="Times New Roman" w:hAnsi="Times New Roman" w:cs="Times New Roman"/>
          <w:sz w:val="20"/>
          <w:szCs w:val="20"/>
        </w:rPr>
      </w:pPr>
      <w:r>
        <w:rPr>
          <w:rFonts w:ascii="Times New Roman" w:hAnsi="Times New Roman" w:cs="Times New Roman"/>
          <w:b/>
          <w:sz w:val="20"/>
          <w:szCs w:val="20"/>
        </w:rPr>
        <w:t xml:space="preserve">A1.6. </w:t>
      </w:r>
      <w:r w:rsidRPr="00237DFC">
        <w:rPr>
          <w:rFonts w:ascii="Times New Roman" w:hAnsi="Times New Roman" w:cs="Times New Roman"/>
          <w:sz w:val="20"/>
          <w:szCs w:val="20"/>
        </w:rPr>
        <w:t>Curve di sicurezza della tensione nei sistemi in bassa tensione</w:t>
      </w:r>
      <w:r>
        <w:rPr>
          <w:rFonts w:ascii="Times New Roman" w:hAnsi="Times New Roman" w:cs="Times New Roman"/>
          <w:sz w:val="20"/>
          <w:szCs w:val="20"/>
        </w:rPr>
        <w:t>…………………………………</w:t>
      </w:r>
      <w:r w:rsidR="000278BC">
        <w:rPr>
          <w:rFonts w:ascii="Times New Roman" w:hAnsi="Times New Roman" w:cs="Times New Roman"/>
          <w:sz w:val="20"/>
          <w:szCs w:val="20"/>
        </w:rPr>
        <w:t>.</w:t>
      </w:r>
      <w:r>
        <w:rPr>
          <w:rFonts w:ascii="Times New Roman" w:hAnsi="Times New Roman" w:cs="Times New Roman"/>
          <w:sz w:val="20"/>
          <w:szCs w:val="20"/>
        </w:rPr>
        <w:t xml:space="preserve"> </w:t>
      </w:r>
      <w:r w:rsidR="000278BC">
        <w:rPr>
          <w:rFonts w:ascii="Times New Roman" w:hAnsi="Times New Roman" w:cs="Times New Roman"/>
          <w:sz w:val="20"/>
          <w:szCs w:val="20"/>
        </w:rPr>
        <w:t>9</w:t>
      </w:r>
      <w:r w:rsidR="003B4823">
        <w:rPr>
          <w:rFonts w:ascii="Times New Roman" w:hAnsi="Times New Roman" w:cs="Times New Roman"/>
          <w:sz w:val="20"/>
          <w:szCs w:val="20"/>
        </w:rPr>
        <w:t>0</w:t>
      </w:r>
    </w:p>
    <w:p w:rsidR="00B4262E" w:rsidRPr="000278BC" w:rsidRDefault="00B4262E" w:rsidP="00F25CEF">
      <w:pPr>
        <w:ind w:left="907" w:right="680"/>
        <w:jc w:val="both"/>
        <w:rPr>
          <w:rFonts w:ascii="Times New Roman" w:hAnsi="Times New Roman" w:cs="Times New Roman"/>
          <w:sz w:val="20"/>
          <w:szCs w:val="20"/>
        </w:rPr>
      </w:pPr>
      <w:r>
        <w:rPr>
          <w:rFonts w:ascii="Times New Roman" w:hAnsi="Times New Roman" w:cs="Times New Roman"/>
          <w:b/>
          <w:sz w:val="20"/>
          <w:szCs w:val="20"/>
        </w:rPr>
        <w:t>APPENDICE B – Componenti simmetrici e circuiti di sequenza</w:t>
      </w:r>
      <w:r w:rsidR="000278BC">
        <w:rPr>
          <w:rFonts w:ascii="Times New Roman" w:hAnsi="Times New Roman" w:cs="Times New Roman"/>
          <w:sz w:val="20"/>
          <w:szCs w:val="20"/>
        </w:rPr>
        <w:t>........................................................ 9</w:t>
      </w:r>
      <w:r w:rsidR="003B4823">
        <w:rPr>
          <w:rFonts w:ascii="Times New Roman" w:hAnsi="Times New Roman" w:cs="Times New Roman"/>
          <w:sz w:val="20"/>
          <w:szCs w:val="20"/>
        </w:rPr>
        <w:t>1</w:t>
      </w:r>
    </w:p>
    <w:p w:rsidR="00A4004A" w:rsidRDefault="00A4004A" w:rsidP="00A4004A">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B</w:t>
      </w:r>
      <w:r w:rsidR="008D4744">
        <w:rPr>
          <w:rFonts w:ascii="Times New Roman" w:hAnsi="Times New Roman" w:cs="Times New Roman"/>
          <w:b/>
          <w:sz w:val="20"/>
          <w:szCs w:val="20"/>
        </w:rPr>
        <w:t>1</w:t>
      </w:r>
      <w:r>
        <w:rPr>
          <w:rFonts w:ascii="Times New Roman" w:hAnsi="Times New Roman" w:cs="Times New Roman"/>
          <w:b/>
          <w:sz w:val="20"/>
          <w:szCs w:val="20"/>
        </w:rPr>
        <w:t xml:space="preserve">.1. </w:t>
      </w:r>
      <w:r>
        <w:rPr>
          <w:rFonts w:ascii="Times New Roman" w:hAnsi="Times New Roman" w:cs="Times New Roman"/>
          <w:sz w:val="20"/>
          <w:szCs w:val="20"/>
        </w:rPr>
        <w:t>Generalità sui componenti simmetrici…………………………………………………………</w:t>
      </w:r>
      <w:r w:rsidR="000278BC">
        <w:rPr>
          <w:rFonts w:ascii="Times New Roman" w:hAnsi="Times New Roman" w:cs="Times New Roman"/>
          <w:sz w:val="20"/>
          <w:szCs w:val="20"/>
        </w:rPr>
        <w:t>...</w:t>
      </w:r>
      <w:r>
        <w:rPr>
          <w:rFonts w:ascii="Times New Roman" w:hAnsi="Times New Roman" w:cs="Times New Roman"/>
          <w:sz w:val="20"/>
          <w:szCs w:val="20"/>
        </w:rPr>
        <w:t xml:space="preserve"> </w:t>
      </w:r>
      <w:r w:rsidR="000278BC">
        <w:rPr>
          <w:rFonts w:ascii="Times New Roman" w:hAnsi="Times New Roman" w:cs="Times New Roman"/>
          <w:sz w:val="20"/>
          <w:szCs w:val="20"/>
        </w:rPr>
        <w:t>9</w:t>
      </w:r>
      <w:r w:rsidR="003B4823">
        <w:rPr>
          <w:rFonts w:ascii="Times New Roman" w:hAnsi="Times New Roman" w:cs="Times New Roman"/>
          <w:sz w:val="20"/>
          <w:szCs w:val="20"/>
        </w:rPr>
        <w:t>1</w:t>
      </w:r>
    </w:p>
    <w:p w:rsidR="00061C8C" w:rsidRPr="003A63FF" w:rsidRDefault="00A4004A" w:rsidP="003A63FF">
      <w:pPr>
        <w:ind w:left="1020" w:right="680"/>
        <w:jc w:val="both"/>
        <w:rPr>
          <w:rFonts w:ascii="Times New Roman" w:hAnsi="Times New Roman" w:cs="Times New Roman"/>
          <w:sz w:val="20"/>
          <w:szCs w:val="20"/>
        </w:rPr>
      </w:pPr>
      <w:r>
        <w:rPr>
          <w:rFonts w:ascii="Times New Roman" w:hAnsi="Times New Roman" w:cs="Times New Roman"/>
          <w:b/>
          <w:sz w:val="20"/>
          <w:szCs w:val="20"/>
        </w:rPr>
        <w:t>B.</w:t>
      </w:r>
      <w:r w:rsidR="008D4744">
        <w:rPr>
          <w:rFonts w:ascii="Times New Roman" w:hAnsi="Times New Roman" w:cs="Times New Roman"/>
          <w:b/>
          <w:sz w:val="20"/>
          <w:szCs w:val="20"/>
        </w:rPr>
        <w:t>1</w:t>
      </w:r>
      <w:r>
        <w:rPr>
          <w:rFonts w:ascii="Times New Roman" w:hAnsi="Times New Roman" w:cs="Times New Roman"/>
          <w:b/>
          <w:sz w:val="20"/>
          <w:szCs w:val="20"/>
        </w:rPr>
        <w:t xml:space="preserve">.2. </w:t>
      </w:r>
      <w:r>
        <w:rPr>
          <w:rFonts w:ascii="Times New Roman" w:hAnsi="Times New Roman" w:cs="Times New Roman"/>
          <w:sz w:val="20"/>
          <w:szCs w:val="20"/>
        </w:rPr>
        <w:t>Circuiti di sequenza.................................................................…………………………</w:t>
      </w:r>
      <w:proofErr w:type="gramStart"/>
      <w:r>
        <w:rPr>
          <w:rFonts w:ascii="Times New Roman" w:hAnsi="Times New Roman" w:cs="Times New Roman"/>
          <w:sz w:val="20"/>
          <w:szCs w:val="20"/>
        </w:rPr>
        <w:t>……</w:t>
      </w:r>
      <w:r w:rsidR="000278BC">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000278BC">
        <w:rPr>
          <w:rFonts w:ascii="Times New Roman" w:hAnsi="Times New Roman" w:cs="Times New Roman"/>
          <w:sz w:val="20"/>
          <w:szCs w:val="20"/>
        </w:rPr>
        <w:t>9</w:t>
      </w:r>
      <w:r w:rsidR="003B4823">
        <w:rPr>
          <w:rFonts w:ascii="Times New Roman" w:hAnsi="Times New Roman" w:cs="Times New Roman"/>
          <w:sz w:val="20"/>
          <w:szCs w:val="20"/>
        </w:rPr>
        <w:t>4</w:t>
      </w:r>
    </w:p>
    <w:p w:rsidR="00061C8C" w:rsidRDefault="008D4744" w:rsidP="008D4744">
      <w:pPr>
        <w:ind w:left="907" w:right="680"/>
        <w:jc w:val="both"/>
        <w:rPr>
          <w:rFonts w:ascii="Times New Roman" w:hAnsi="Times New Roman" w:cs="Times New Roman"/>
          <w:b/>
          <w:sz w:val="20"/>
          <w:szCs w:val="20"/>
        </w:rPr>
      </w:pPr>
      <w:r w:rsidRPr="008D4744">
        <w:rPr>
          <w:rFonts w:ascii="Times New Roman" w:hAnsi="Times New Roman" w:cs="Times New Roman"/>
          <w:b/>
          <w:sz w:val="20"/>
          <w:szCs w:val="20"/>
        </w:rPr>
        <w:t>APPENDICE C - Comportamento di un generatore sincrono durante un corto circuito</w:t>
      </w:r>
      <w:r w:rsidR="000278BC" w:rsidRPr="000278BC">
        <w:rPr>
          <w:rFonts w:ascii="Times New Roman" w:hAnsi="Times New Roman" w:cs="Times New Roman"/>
          <w:sz w:val="20"/>
          <w:szCs w:val="20"/>
        </w:rPr>
        <w:t>...............</w:t>
      </w:r>
      <w:r w:rsidR="000278BC">
        <w:rPr>
          <w:rFonts w:ascii="Times New Roman" w:hAnsi="Times New Roman" w:cs="Times New Roman"/>
          <w:sz w:val="20"/>
          <w:szCs w:val="20"/>
        </w:rPr>
        <w:t>.</w:t>
      </w:r>
      <w:r w:rsidR="000278BC" w:rsidRPr="000278BC">
        <w:rPr>
          <w:rFonts w:ascii="Times New Roman" w:hAnsi="Times New Roman" w:cs="Times New Roman"/>
          <w:sz w:val="20"/>
          <w:szCs w:val="20"/>
        </w:rPr>
        <w:t xml:space="preserve"> 9</w:t>
      </w:r>
      <w:r w:rsidR="003B4823">
        <w:rPr>
          <w:rFonts w:ascii="Times New Roman" w:hAnsi="Times New Roman" w:cs="Times New Roman"/>
          <w:sz w:val="20"/>
          <w:szCs w:val="20"/>
        </w:rPr>
        <w:t>6</w:t>
      </w:r>
    </w:p>
    <w:p w:rsidR="008D4744" w:rsidRDefault="008D4744" w:rsidP="008D4744">
      <w:pPr>
        <w:spacing w:after="120"/>
        <w:ind w:left="1020" w:right="680"/>
        <w:jc w:val="both"/>
        <w:rPr>
          <w:rFonts w:ascii="Times New Roman" w:hAnsi="Times New Roman" w:cs="Times New Roman"/>
          <w:sz w:val="20"/>
          <w:szCs w:val="20"/>
        </w:rPr>
      </w:pPr>
      <w:r>
        <w:rPr>
          <w:rFonts w:ascii="Times New Roman" w:hAnsi="Times New Roman" w:cs="Times New Roman"/>
          <w:b/>
          <w:sz w:val="20"/>
          <w:szCs w:val="20"/>
        </w:rPr>
        <w:t xml:space="preserve">C1.1. </w:t>
      </w:r>
      <w:r w:rsidRPr="008D4744">
        <w:rPr>
          <w:rFonts w:ascii="Times New Roman" w:hAnsi="Times New Roman" w:cs="Times New Roman"/>
          <w:sz w:val="20"/>
          <w:szCs w:val="20"/>
        </w:rPr>
        <w:t>Il corto circuito di un generatore sincrono</w:t>
      </w:r>
      <w:r>
        <w:rPr>
          <w:rFonts w:ascii="Times New Roman" w:hAnsi="Times New Roman" w:cs="Times New Roman"/>
          <w:sz w:val="20"/>
          <w:szCs w:val="20"/>
        </w:rPr>
        <w:t>…………………………………………………......</w:t>
      </w:r>
      <w:r w:rsidR="000278BC">
        <w:rPr>
          <w:rFonts w:ascii="Times New Roman" w:hAnsi="Times New Roman" w:cs="Times New Roman"/>
          <w:sz w:val="20"/>
          <w:szCs w:val="20"/>
        </w:rPr>
        <w:t>.</w:t>
      </w:r>
      <w:r>
        <w:rPr>
          <w:rFonts w:ascii="Times New Roman" w:hAnsi="Times New Roman" w:cs="Times New Roman"/>
          <w:sz w:val="20"/>
          <w:szCs w:val="20"/>
        </w:rPr>
        <w:t xml:space="preserve">. </w:t>
      </w:r>
      <w:r w:rsidR="000278BC">
        <w:rPr>
          <w:rFonts w:ascii="Times New Roman" w:hAnsi="Times New Roman" w:cs="Times New Roman"/>
          <w:sz w:val="20"/>
          <w:szCs w:val="20"/>
        </w:rPr>
        <w:t>9</w:t>
      </w:r>
      <w:r w:rsidR="003B4823">
        <w:rPr>
          <w:rFonts w:ascii="Times New Roman" w:hAnsi="Times New Roman" w:cs="Times New Roman"/>
          <w:sz w:val="20"/>
          <w:szCs w:val="20"/>
        </w:rPr>
        <w:t>6</w:t>
      </w:r>
    </w:p>
    <w:p w:rsidR="008D4744" w:rsidRPr="008D4744" w:rsidRDefault="008D4744" w:rsidP="008D4744">
      <w:pPr>
        <w:ind w:left="907" w:right="680"/>
        <w:jc w:val="both"/>
        <w:rPr>
          <w:rFonts w:ascii="Times New Roman" w:hAnsi="Times New Roman" w:cs="Times New Roman"/>
          <w:b/>
          <w:sz w:val="20"/>
          <w:szCs w:val="20"/>
        </w:rPr>
      </w:pPr>
    </w:p>
    <w:p w:rsidR="00061C8C" w:rsidRDefault="00061C8C" w:rsidP="00EE5F39">
      <w:pPr>
        <w:ind w:left="907" w:right="454"/>
        <w:jc w:val="both"/>
        <w:rPr>
          <w:rFonts w:ascii="Times New Roman" w:hAnsi="Times New Roman" w:cs="Times New Roman"/>
          <w:b/>
          <w:sz w:val="28"/>
          <w:szCs w:val="28"/>
        </w:rPr>
      </w:pPr>
    </w:p>
    <w:p w:rsidR="00061C8C" w:rsidRDefault="00061C8C" w:rsidP="00EE5F39">
      <w:pPr>
        <w:ind w:left="907" w:right="454"/>
        <w:jc w:val="both"/>
        <w:rPr>
          <w:rFonts w:ascii="Times New Roman" w:hAnsi="Times New Roman" w:cs="Times New Roman"/>
          <w:b/>
          <w:sz w:val="28"/>
          <w:szCs w:val="28"/>
        </w:rPr>
      </w:pPr>
    </w:p>
    <w:p w:rsidR="00061C8C" w:rsidRDefault="00061C8C" w:rsidP="00EE5F39">
      <w:pPr>
        <w:ind w:left="907" w:right="454"/>
        <w:jc w:val="both"/>
        <w:rPr>
          <w:rFonts w:ascii="Times New Roman" w:hAnsi="Times New Roman" w:cs="Times New Roman"/>
          <w:b/>
          <w:sz w:val="28"/>
          <w:szCs w:val="28"/>
        </w:rPr>
        <w:sectPr w:rsidR="00061C8C" w:rsidSect="008B0681">
          <w:headerReference w:type="default" r:id="rId9"/>
          <w:footerReference w:type="default" r:id="rId10"/>
          <w:headerReference w:type="first" r:id="rId11"/>
          <w:footerReference w:type="first" r:id="rId12"/>
          <w:pgSz w:w="12240" w:h="15840"/>
          <w:pgMar w:top="1417" w:right="1134" w:bottom="1134" w:left="1134" w:header="720" w:footer="720" w:gutter="0"/>
          <w:pgNumType w:fmt="lowerRoman" w:start="1"/>
          <w:cols w:space="720"/>
          <w:docGrid w:linePitch="299"/>
        </w:sectPr>
      </w:pPr>
    </w:p>
    <w:p w:rsidR="008329D4" w:rsidRPr="008329D4" w:rsidRDefault="008329D4" w:rsidP="00EE5F39">
      <w:pPr>
        <w:ind w:left="907" w:right="454"/>
        <w:jc w:val="both"/>
        <w:rPr>
          <w:rFonts w:ascii="Times New Roman" w:hAnsi="Times New Roman" w:cs="Times New Roman"/>
          <w:b/>
          <w:sz w:val="28"/>
          <w:szCs w:val="28"/>
        </w:rPr>
      </w:pPr>
      <w:r w:rsidRPr="008329D4">
        <w:rPr>
          <w:rFonts w:ascii="Times New Roman" w:hAnsi="Times New Roman" w:cs="Times New Roman"/>
          <w:b/>
          <w:sz w:val="28"/>
          <w:szCs w:val="28"/>
        </w:rPr>
        <w:lastRenderedPageBreak/>
        <w:t>INDICE FIGURE</w:t>
      </w:r>
    </w:p>
    <w:p w:rsidR="005C1A76" w:rsidRPr="008B67D9" w:rsidRDefault="005C1A76"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.1</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Schema</w:t>
      </w:r>
      <w:r w:rsidR="00AF1A5D" w:rsidRPr="008B67D9">
        <w:rPr>
          <w:rFonts w:ascii="Times New Roman" w:hAnsi="Times New Roman" w:cs="Times New Roman"/>
          <w:sz w:val="20"/>
          <w:szCs w:val="20"/>
        </w:rPr>
        <w:t xml:space="preserve"> di un</w:t>
      </w:r>
      <w:r w:rsidRPr="008B67D9">
        <w:rPr>
          <w:rFonts w:ascii="Times New Roman" w:hAnsi="Times New Roman" w:cs="Times New Roman"/>
          <w:sz w:val="20"/>
          <w:szCs w:val="20"/>
        </w:rPr>
        <w:t xml:space="preserve"> sistema TN-</w:t>
      </w:r>
      <w:r w:rsidR="008933CC">
        <w:rPr>
          <w:rFonts w:ascii="Times New Roman" w:hAnsi="Times New Roman" w:cs="Times New Roman"/>
          <w:sz w:val="20"/>
          <w:szCs w:val="20"/>
        </w:rPr>
        <w:t>C</w:t>
      </w:r>
      <w:r w:rsidR="00E34FE8">
        <w:rPr>
          <w:rFonts w:ascii="Times New Roman" w:hAnsi="Times New Roman" w:cs="Times New Roman"/>
          <w:sz w:val="20"/>
          <w:szCs w:val="20"/>
        </w:rPr>
        <w:t>………………………………………………………………….</w:t>
      </w:r>
      <w:r w:rsidR="00722F79">
        <w:rPr>
          <w:rFonts w:ascii="Times New Roman" w:hAnsi="Times New Roman" w:cs="Times New Roman"/>
          <w:sz w:val="20"/>
          <w:szCs w:val="20"/>
        </w:rPr>
        <w:t>..</w:t>
      </w:r>
      <w:r w:rsidR="00E34FE8">
        <w:rPr>
          <w:rFonts w:ascii="Times New Roman" w:hAnsi="Times New Roman" w:cs="Times New Roman"/>
          <w:sz w:val="20"/>
          <w:szCs w:val="20"/>
        </w:rPr>
        <w:t xml:space="preserve"> </w:t>
      </w:r>
      <w:r w:rsidR="00722F79">
        <w:rPr>
          <w:rFonts w:ascii="Times New Roman" w:hAnsi="Times New Roman" w:cs="Times New Roman"/>
          <w:sz w:val="20"/>
          <w:szCs w:val="20"/>
        </w:rPr>
        <w:t>5</w:t>
      </w:r>
    </w:p>
    <w:p w:rsidR="005C1A76" w:rsidRPr="008B67D9" w:rsidRDefault="005C1A76"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.2</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Schema</w:t>
      </w:r>
      <w:r w:rsidR="00AF1A5D" w:rsidRPr="008B67D9">
        <w:rPr>
          <w:rFonts w:ascii="Times New Roman" w:hAnsi="Times New Roman" w:cs="Times New Roman"/>
          <w:sz w:val="20"/>
          <w:szCs w:val="20"/>
        </w:rPr>
        <w:t xml:space="preserve"> di un sistema</w:t>
      </w:r>
      <w:r w:rsidRPr="008B67D9">
        <w:rPr>
          <w:rFonts w:ascii="Times New Roman" w:hAnsi="Times New Roman" w:cs="Times New Roman"/>
          <w:sz w:val="20"/>
          <w:szCs w:val="20"/>
        </w:rPr>
        <w:t xml:space="preserve"> TN-</w:t>
      </w:r>
      <w:r w:rsidR="008933CC">
        <w:rPr>
          <w:rFonts w:ascii="Times New Roman" w:hAnsi="Times New Roman" w:cs="Times New Roman"/>
          <w:sz w:val="20"/>
          <w:szCs w:val="20"/>
        </w:rPr>
        <w:t>S</w:t>
      </w:r>
      <w:r w:rsidR="00E34FE8">
        <w:rPr>
          <w:rFonts w:ascii="Times New Roman" w:hAnsi="Times New Roman" w:cs="Times New Roman"/>
          <w:sz w:val="20"/>
          <w:szCs w:val="20"/>
        </w:rPr>
        <w:t>…………………………………………………………………..</w:t>
      </w:r>
      <w:r w:rsidR="009748EA">
        <w:rPr>
          <w:rFonts w:ascii="Times New Roman" w:hAnsi="Times New Roman" w:cs="Times New Roman"/>
          <w:sz w:val="20"/>
          <w:szCs w:val="20"/>
        </w:rPr>
        <w:t>..</w:t>
      </w:r>
      <w:r w:rsidR="00E34FE8">
        <w:rPr>
          <w:rFonts w:ascii="Times New Roman" w:hAnsi="Times New Roman" w:cs="Times New Roman"/>
          <w:sz w:val="20"/>
          <w:szCs w:val="20"/>
        </w:rPr>
        <w:t xml:space="preserve"> </w:t>
      </w:r>
      <w:r w:rsidR="009748EA">
        <w:rPr>
          <w:rFonts w:ascii="Times New Roman" w:hAnsi="Times New Roman" w:cs="Times New Roman"/>
          <w:sz w:val="20"/>
          <w:szCs w:val="20"/>
        </w:rPr>
        <w:t>5</w:t>
      </w:r>
    </w:p>
    <w:p w:rsidR="005C1A76" w:rsidRPr="008B67D9" w:rsidRDefault="005C1A76"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.3</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 xml:space="preserve">Schema </w:t>
      </w:r>
      <w:r w:rsidR="00AF1A5D" w:rsidRPr="008B67D9">
        <w:rPr>
          <w:rFonts w:ascii="Times New Roman" w:hAnsi="Times New Roman" w:cs="Times New Roman"/>
          <w:sz w:val="20"/>
          <w:szCs w:val="20"/>
        </w:rPr>
        <w:t xml:space="preserve">di un </w:t>
      </w:r>
      <w:r w:rsidRPr="008B67D9">
        <w:rPr>
          <w:rFonts w:ascii="Times New Roman" w:hAnsi="Times New Roman" w:cs="Times New Roman"/>
          <w:sz w:val="20"/>
          <w:szCs w:val="20"/>
        </w:rPr>
        <w:t>sistema TN-C-S</w:t>
      </w:r>
      <w:r w:rsidR="00E34FE8">
        <w:rPr>
          <w:rFonts w:ascii="Times New Roman" w:hAnsi="Times New Roman" w:cs="Times New Roman"/>
          <w:sz w:val="20"/>
          <w:szCs w:val="20"/>
        </w:rPr>
        <w:t>………………………………………………………………..</w:t>
      </w:r>
      <w:r w:rsidR="009748EA">
        <w:rPr>
          <w:rFonts w:ascii="Times New Roman" w:hAnsi="Times New Roman" w:cs="Times New Roman"/>
          <w:sz w:val="20"/>
          <w:szCs w:val="20"/>
        </w:rPr>
        <w:t>..</w:t>
      </w:r>
      <w:r w:rsidR="00E34FE8">
        <w:rPr>
          <w:rFonts w:ascii="Times New Roman" w:hAnsi="Times New Roman" w:cs="Times New Roman"/>
          <w:sz w:val="20"/>
          <w:szCs w:val="20"/>
        </w:rPr>
        <w:t xml:space="preserve"> </w:t>
      </w:r>
      <w:r w:rsidR="009748EA">
        <w:rPr>
          <w:rFonts w:ascii="Times New Roman" w:hAnsi="Times New Roman" w:cs="Times New Roman"/>
          <w:sz w:val="20"/>
          <w:szCs w:val="20"/>
        </w:rPr>
        <w:t>6</w:t>
      </w:r>
    </w:p>
    <w:p w:rsidR="006A01B6" w:rsidRPr="008B67D9" w:rsidRDefault="006A01B6"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.4</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Circuito di guasto a terra del sistema TN</w:t>
      </w:r>
      <w:r w:rsidR="00E34FE8">
        <w:rPr>
          <w:rFonts w:ascii="Times New Roman" w:hAnsi="Times New Roman" w:cs="Times New Roman"/>
          <w:sz w:val="20"/>
          <w:szCs w:val="20"/>
        </w:rPr>
        <w:t>…………………………………………………</w:t>
      </w:r>
      <w:r w:rsidR="00210A2F">
        <w:rPr>
          <w:rFonts w:ascii="Times New Roman" w:hAnsi="Times New Roman" w:cs="Times New Roman"/>
          <w:sz w:val="20"/>
          <w:szCs w:val="20"/>
        </w:rPr>
        <w:t>.</w:t>
      </w:r>
      <w:r w:rsidR="00E34FE8">
        <w:rPr>
          <w:rFonts w:ascii="Times New Roman" w:hAnsi="Times New Roman" w:cs="Times New Roman"/>
          <w:sz w:val="20"/>
          <w:szCs w:val="20"/>
        </w:rPr>
        <w:t>.....</w:t>
      </w:r>
      <w:r w:rsidR="009748EA">
        <w:rPr>
          <w:rFonts w:ascii="Times New Roman" w:hAnsi="Times New Roman" w:cs="Times New Roman"/>
          <w:sz w:val="20"/>
          <w:szCs w:val="20"/>
        </w:rPr>
        <w:t>..</w:t>
      </w:r>
      <w:r w:rsidR="00E34FE8">
        <w:rPr>
          <w:rFonts w:ascii="Times New Roman" w:hAnsi="Times New Roman" w:cs="Times New Roman"/>
          <w:sz w:val="20"/>
          <w:szCs w:val="20"/>
        </w:rPr>
        <w:t xml:space="preserve"> </w:t>
      </w:r>
      <w:r w:rsidR="009748EA">
        <w:rPr>
          <w:rFonts w:ascii="Times New Roman" w:hAnsi="Times New Roman" w:cs="Times New Roman"/>
          <w:sz w:val="20"/>
          <w:szCs w:val="20"/>
        </w:rPr>
        <w:t>6</w:t>
      </w:r>
    </w:p>
    <w:p w:rsidR="006A01B6" w:rsidRPr="008B67D9" w:rsidRDefault="006A01B6"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.5</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 xml:space="preserve">Circuito di guasto </w:t>
      </w:r>
      <w:r w:rsidR="00F52B6C" w:rsidRPr="008B67D9">
        <w:rPr>
          <w:rFonts w:ascii="Times New Roman" w:hAnsi="Times New Roman" w:cs="Times New Roman"/>
          <w:sz w:val="20"/>
          <w:szCs w:val="20"/>
        </w:rPr>
        <w:t>franco a terra in un sistema TN</w:t>
      </w:r>
      <w:r w:rsidR="008933CC">
        <w:rPr>
          <w:rFonts w:ascii="Times New Roman" w:hAnsi="Times New Roman" w:cs="Times New Roman"/>
          <w:sz w:val="20"/>
          <w:szCs w:val="20"/>
        </w:rPr>
        <w:t>-S</w:t>
      </w:r>
      <w:r w:rsidR="00E34FE8">
        <w:rPr>
          <w:rFonts w:ascii="Times New Roman" w:hAnsi="Times New Roman" w:cs="Times New Roman"/>
          <w:sz w:val="20"/>
          <w:szCs w:val="20"/>
        </w:rPr>
        <w:t>........................................................</w:t>
      </w:r>
      <w:r w:rsidR="00210A2F">
        <w:rPr>
          <w:rFonts w:ascii="Times New Roman" w:hAnsi="Times New Roman" w:cs="Times New Roman"/>
          <w:sz w:val="20"/>
          <w:szCs w:val="20"/>
        </w:rPr>
        <w:t>.</w:t>
      </w:r>
      <w:r w:rsidR="00E34FE8">
        <w:rPr>
          <w:rFonts w:ascii="Times New Roman" w:hAnsi="Times New Roman" w:cs="Times New Roman"/>
          <w:sz w:val="20"/>
          <w:szCs w:val="20"/>
        </w:rPr>
        <w:t>......</w:t>
      </w:r>
      <w:r w:rsidR="009748EA">
        <w:rPr>
          <w:rFonts w:ascii="Times New Roman" w:hAnsi="Times New Roman" w:cs="Times New Roman"/>
          <w:sz w:val="20"/>
          <w:szCs w:val="20"/>
        </w:rPr>
        <w:t>..</w:t>
      </w:r>
      <w:r w:rsidR="00E34FE8">
        <w:rPr>
          <w:rFonts w:ascii="Times New Roman" w:hAnsi="Times New Roman" w:cs="Times New Roman"/>
          <w:sz w:val="20"/>
          <w:szCs w:val="20"/>
        </w:rPr>
        <w:t xml:space="preserve">. </w:t>
      </w:r>
      <w:r w:rsidR="009748EA">
        <w:rPr>
          <w:rFonts w:ascii="Times New Roman" w:hAnsi="Times New Roman" w:cs="Times New Roman"/>
          <w:sz w:val="20"/>
          <w:szCs w:val="20"/>
        </w:rPr>
        <w:t>7</w:t>
      </w:r>
    </w:p>
    <w:p w:rsidR="00856F74" w:rsidRPr="008B67D9" w:rsidRDefault="00F52B6C"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.6</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Circuito elettrico equivalente TN</w:t>
      </w:r>
      <w:r w:rsidR="00E34FE8">
        <w:rPr>
          <w:rFonts w:ascii="Times New Roman" w:hAnsi="Times New Roman" w:cs="Times New Roman"/>
          <w:sz w:val="20"/>
          <w:szCs w:val="20"/>
        </w:rPr>
        <w:t>.......................................................................................</w:t>
      </w:r>
      <w:r w:rsidR="00210A2F">
        <w:rPr>
          <w:rFonts w:ascii="Times New Roman" w:hAnsi="Times New Roman" w:cs="Times New Roman"/>
          <w:sz w:val="20"/>
          <w:szCs w:val="20"/>
        </w:rPr>
        <w:t>.</w:t>
      </w:r>
      <w:r w:rsidR="00E34FE8">
        <w:rPr>
          <w:rFonts w:ascii="Times New Roman" w:hAnsi="Times New Roman" w:cs="Times New Roman"/>
          <w:sz w:val="20"/>
          <w:szCs w:val="20"/>
        </w:rPr>
        <w:t>.....</w:t>
      </w:r>
      <w:r w:rsidR="009748EA">
        <w:rPr>
          <w:rFonts w:ascii="Times New Roman" w:hAnsi="Times New Roman" w:cs="Times New Roman"/>
          <w:sz w:val="20"/>
          <w:szCs w:val="20"/>
        </w:rPr>
        <w:t>..</w:t>
      </w:r>
      <w:r w:rsidR="00E34FE8">
        <w:rPr>
          <w:rFonts w:ascii="Times New Roman" w:hAnsi="Times New Roman" w:cs="Times New Roman"/>
          <w:sz w:val="20"/>
          <w:szCs w:val="20"/>
        </w:rPr>
        <w:t xml:space="preserve">. </w:t>
      </w:r>
      <w:r w:rsidR="009748EA">
        <w:rPr>
          <w:rFonts w:ascii="Times New Roman" w:hAnsi="Times New Roman" w:cs="Times New Roman"/>
          <w:sz w:val="20"/>
          <w:szCs w:val="20"/>
        </w:rPr>
        <w:t>7</w:t>
      </w:r>
    </w:p>
    <w:p w:rsidR="001244A9" w:rsidRPr="008B67D9" w:rsidRDefault="00856F74"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iCs/>
          <w:sz w:val="20"/>
          <w:szCs w:val="20"/>
        </w:rPr>
        <w:t xml:space="preserve">Fig. </w:t>
      </w:r>
      <w:r w:rsidR="003A63FF">
        <w:rPr>
          <w:rFonts w:ascii="Times New Roman" w:hAnsi="Times New Roman" w:cs="Times New Roman"/>
          <w:iCs/>
          <w:sz w:val="20"/>
          <w:szCs w:val="20"/>
        </w:rPr>
        <w:t>1</w:t>
      </w:r>
      <w:r w:rsidRPr="008B67D9">
        <w:rPr>
          <w:rFonts w:ascii="Times New Roman" w:hAnsi="Times New Roman" w:cs="Times New Roman"/>
          <w:iCs/>
          <w:sz w:val="20"/>
          <w:szCs w:val="20"/>
        </w:rPr>
        <w:t>.7</w:t>
      </w:r>
      <w:r w:rsidR="00DE65D4">
        <w:rPr>
          <w:rFonts w:ascii="Times New Roman" w:hAnsi="Times New Roman" w:cs="Times New Roman"/>
          <w:iCs/>
          <w:sz w:val="20"/>
          <w:szCs w:val="20"/>
        </w:rPr>
        <w:t>.</w:t>
      </w:r>
      <w:r w:rsidR="007B2D9B">
        <w:rPr>
          <w:rFonts w:ascii="Times New Roman" w:hAnsi="Times New Roman" w:cs="Times New Roman"/>
          <w:iCs/>
          <w:sz w:val="20"/>
          <w:szCs w:val="20"/>
        </w:rPr>
        <w:t xml:space="preserve"> </w:t>
      </w:r>
      <w:r w:rsidRPr="008B67D9">
        <w:rPr>
          <w:rFonts w:ascii="Times New Roman" w:hAnsi="Times New Roman" w:cs="Times New Roman"/>
          <w:iCs/>
          <w:sz w:val="20"/>
          <w:szCs w:val="20"/>
        </w:rPr>
        <w:t>-</w:t>
      </w:r>
      <w:r w:rsidR="00052018">
        <w:rPr>
          <w:rFonts w:ascii="Times New Roman" w:hAnsi="Times New Roman" w:cs="Times New Roman"/>
          <w:iCs/>
          <w:sz w:val="20"/>
          <w:szCs w:val="20"/>
        </w:rPr>
        <w:t xml:space="preserve"> </w:t>
      </w:r>
      <w:r w:rsidRPr="008B67D9">
        <w:rPr>
          <w:rFonts w:ascii="Times New Roman" w:hAnsi="Times New Roman" w:cs="Times New Roman"/>
          <w:iCs/>
          <w:sz w:val="20"/>
          <w:szCs w:val="20"/>
        </w:rPr>
        <w:t>Il circuito di guasto si comporta come un generatore ideale di tensione</w:t>
      </w:r>
      <w:r w:rsidR="00E34FE8">
        <w:rPr>
          <w:rFonts w:ascii="Times New Roman" w:hAnsi="Times New Roman" w:cs="Times New Roman"/>
          <w:iCs/>
          <w:sz w:val="20"/>
          <w:szCs w:val="20"/>
        </w:rPr>
        <w:t>..................................</w:t>
      </w:r>
      <w:r w:rsidR="009748EA">
        <w:rPr>
          <w:rFonts w:ascii="Times New Roman" w:hAnsi="Times New Roman" w:cs="Times New Roman"/>
          <w:iCs/>
          <w:sz w:val="20"/>
          <w:szCs w:val="20"/>
        </w:rPr>
        <w:t>.</w:t>
      </w:r>
      <w:r w:rsidR="00E34FE8">
        <w:rPr>
          <w:rFonts w:ascii="Times New Roman" w:hAnsi="Times New Roman" w:cs="Times New Roman"/>
          <w:iCs/>
          <w:sz w:val="20"/>
          <w:szCs w:val="20"/>
        </w:rPr>
        <w:t xml:space="preserve"> </w:t>
      </w:r>
      <w:r w:rsidR="00BA03B8">
        <w:rPr>
          <w:rFonts w:ascii="Times New Roman" w:hAnsi="Times New Roman" w:cs="Times New Roman"/>
          <w:iCs/>
          <w:sz w:val="20"/>
          <w:szCs w:val="20"/>
        </w:rPr>
        <w:t>10</w:t>
      </w:r>
    </w:p>
    <w:p w:rsidR="007F6875" w:rsidRPr="008B67D9" w:rsidRDefault="001244A9"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iCs/>
          <w:sz w:val="20"/>
          <w:szCs w:val="20"/>
        </w:rPr>
        <w:t xml:space="preserve">Fig. </w:t>
      </w:r>
      <w:r w:rsidR="003A63FF">
        <w:rPr>
          <w:rFonts w:ascii="Times New Roman" w:hAnsi="Times New Roman" w:cs="Times New Roman"/>
          <w:iCs/>
          <w:sz w:val="20"/>
          <w:szCs w:val="20"/>
        </w:rPr>
        <w:t>1</w:t>
      </w:r>
      <w:r w:rsidRPr="008B67D9">
        <w:rPr>
          <w:rFonts w:ascii="Times New Roman" w:hAnsi="Times New Roman" w:cs="Times New Roman"/>
          <w:iCs/>
          <w:sz w:val="20"/>
          <w:szCs w:val="20"/>
        </w:rPr>
        <w:t>.8</w:t>
      </w:r>
      <w:r w:rsidR="00DE65D4">
        <w:rPr>
          <w:rFonts w:ascii="Times New Roman" w:hAnsi="Times New Roman" w:cs="Times New Roman"/>
          <w:iCs/>
          <w:sz w:val="20"/>
          <w:szCs w:val="20"/>
        </w:rPr>
        <w:t>.</w:t>
      </w:r>
      <w:r w:rsidR="007B2D9B">
        <w:rPr>
          <w:rFonts w:ascii="Times New Roman" w:hAnsi="Times New Roman" w:cs="Times New Roman"/>
          <w:iCs/>
          <w:sz w:val="20"/>
          <w:szCs w:val="20"/>
        </w:rPr>
        <w:t xml:space="preserve"> </w:t>
      </w:r>
      <w:r w:rsidRPr="008B67D9">
        <w:rPr>
          <w:rFonts w:ascii="Times New Roman" w:hAnsi="Times New Roman" w:cs="Times New Roman"/>
          <w:iCs/>
          <w:sz w:val="20"/>
          <w:szCs w:val="20"/>
        </w:rPr>
        <w:t>-</w:t>
      </w:r>
      <w:r w:rsidR="00052018">
        <w:rPr>
          <w:rFonts w:ascii="Times New Roman" w:hAnsi="Times New Roman" w:cs="Times New Roman"/>
          <w:iCs/>
          <w:sz w:val="20"/>
          <w:szCs w:val="20"/>
        </w:rPr>
        <w:t xml:space="preserve"> </w:t>
      </w:r>
      <w:r w:rsidRPr="008B67D9">
        <w:rPr>
          <w:rFonts w:ascii="Times New Roman" w:hAnsi="Times New Roman" w:cs="Times New Roman"/>
          <w:iCs/>
          <w:sz w:val="20"/>
          <w:szCs w:val="20"/>
        </w:rPr>
        <w:t>Collegamento equipotenziale principale</w:t>
      </w:r>
      <w:r w:rsidR="00E34FE8">
        <w:rPr>
          <w:rFonts w:ascii="Times New Roman" w:hAnsi="Times New Roman" w:cs="Times New Roman"/>
          <w:iCs/>
          <w:sz w:val="20"/>
          <w:szCs w:val="20"/>
        </w:rPr>
        <w:t>..................................................................................</w:t>
      </w:r>
      <w:r w:rsidR="009748EA">
        <w:rPr>
          <w:rFonts w:ascii="Times New Roman" w:hAnsi="Times New Roman" w:cs="Times New Roman"/>
          <w:iCs/>
          <w:sz w:val="20"/>
          <w:szCs w:val="20"/>
        </w:rPr>
        <w:t>.</w:t>
      </w:r>
      <w:r w:rsidR="00E34FE8">
        <w:rPr>
          <w:rFonts w:ascii="Times New Roman" w:hAnsi="Times New Roman" w:cs="Times New Roman"/>
          <w:iCs/>
          <w:sz w:val="20"/>
          <w:szCs w:val="20"/>
        </w:rPr>
        <w:t xml:space="preserve"> </w:t>
      </w:r>
      <w:r w:rsidR="00BA03B8">
        <w:rPr>
          <w:rFonts w:ascii="Times New Roman" w:hAnsi="Times New Roman" w:cs="Times New Roman"/>
          <w:iCs/>
          <w:sz w:val="20"/>
          <w:szCs w:val="20"/>
        </w:rPr>
        <w:t>10</w:t>
      </w:r>
    </w:p>
    <w:p w:rsidR="007344E4" w:rsidRPr="008B67D9" w:rsidRDefault="007F6875"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iCs/>
          <w:sz w:val="20"/>
          <w:szCs w:val="20"/>
        </w:rPr>
        <w:t>Fig</w:t>
      </w:r>
      <w:r w:rsidR="007B2D9B">
        <w:rPr>
          <w:rFonts w:ascii="Times New Roman" w:hAnsi="Times New Roman" w:cs="Times New Roman"/>
          <w:iCs/>
          <w:sz w:val="20"/>
          <w:szCs w:val="20"/>
        </w:rPr>
        <w:t xml:space="preserve">. </w:t>
      </w:r>
      <w:r w:rsidR="003A63FF">
        <w:rPr>
          <w:rFonts w:ascii="Times New Roman" w:hAnsi="Times New Roman" w:cs="Times New Roman"/>
          <w:iCs/>
          <w:sz w:val="20"/>
          <w:szCs w:val="20"/>
        </w:rPr>
        <w:t>1</w:t>
      </w:r>
      <w:r w:rsidRPr="008B67D9">
        <w:rPr>
          <w:rFonts w:ascii="Times New Roman" w:hAnsi="Times New Roman" w:cs="Times New Roman"/>
          <w:iCs/>
          <w:sz w:val="20"/>
          <w:szCs w:val="20"/>
        </w:rPr>
        <w:t>.9</w:t>
      </w:r>
      <w:r w:rsidR="00DE65D4">
        <w:rPr>
          <w:rFonts w:ascii="Times New Roman" w:hAnsi="Times New Roman" w:cs="Times New Roman"/>
          <w:iCs/>
          <w:sz w:val="20"/>
          <w:szCs w:val="20"/>
        </w:rPr>
        <w:t>.</w:t>
      </w:r>
      <w:r w:rsidR="007B2D9B">
        <w:rPr>
          <w:rFonts w:ascii="Times New Roman" w:hAnsi="Times New Roman" w:cs="Times New Roman"/>
          <w:iCs/>
          <w:sz w:val="20"/>
          <w:szCs w:val="20"/>
        </w:rPr>
        <w:t xml:space="preserve"> </w:t>
      </w:r>
      <w:r w:rsidRPr="008B67D9">
        <w:rPr>
          <w:rFonts w:ascii="Times New Roman" w:hAnsi="Times New Roman" w:cs="Times New Roman"/>
          <w:iCs/>
          <w:sz w:val="20"/>
          <w:szCs w:val="20"/>
        </w:rPr>
        <w:t>-</w:t>
      </w:r>
      <w:r w:rsidR="00052018">
        <w:rPr>
          <w:rFonts w:ascii="Times New Roman" w:hAnsi="Times New Roman" w:cs="Times New Roman"/>
          <w:iCs/>
          <w:sz w:val="20"/>
          <w:szCs w:val="20"/>
        </w:rPr>
        <w:t xml:space="preserve"> </w:t>
      </w:r>
      <w:r w:rsidRPr="008B67D9">
        <w:rPr>
          <w:rFonts w:ascii="Times New Roman" w:hAnsi="Times New Roman" w:cs="Times New Roman"/>
          <w:iCs/>
          <w:sz w:val="20"/>
          <w:szCs w:val="20"/>
        </w:rPr>
        <w:t>Curva di sicurezza tensione-tempo.</w:t>
      </w:r>
      <w:r w:rsidR="00E34FE8">
        <w:rPr>
          <w:rFonts w:ascii="Times New Roman" w:hAnsi="Times New Roman" w:cs="Times New Roman"/>
          <w:iCs/>
          <w:sz w:val="20"/>
          <w:szCs w:val="20"/>
        </w:rPr>
        <w:t>.......................................................................................... 1</w:t>
      </w:r>
      <w:r w:rsidR="009748EA">
        <w:rPr>
          <w:rFonts w:ascii="Times New Roman" w:hAnsi="Times New Roman" w:cs="Times New Roman"/>
          <w:iCs/>
          <w:sz w:val="20"/>
          <w:szCs w:val="20"/>
        </w:rPr>
        <w:t>0</w:t>
      </w:r>
    </w:p>
    <w:p w:rsidR="007344E4" w:rsidRPr="008B67D9" w:rsidRDefault="007344E4"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.10</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Tempi massimi di interruzione per i sistemi TN</w:t>
      </w:r>
      <w:r w:rsidR="00E34FE8">
        <w:rPr>
          <w:rFonts w:ascii="Times New Roman" w:hAnsi="Times New Roman" w:cs="Times New Roman"/>
          <w:sz w:val="20"/>
          <w:szCs w:val="20"/>
        </w:rPr>
        <w:t>.....................................</w:t>
      </w:r>
      <w:r w:rsidR="00632ADE">
        <w:rPr>
          <w:rFonts w:ascii="Times New Roman" w:hAnsi="Times New Roman" w:cs="Times New Roman"/>
          <w:sz w:val="20"/>
          <w:szCs w:val="20"/>
        </w:rPr>
        <w:t>............................</w:t>
      </w:r>
      <w:r w:rsidR="000A6C64">
        <w:rPr>
          <w:rFonts w:ascii="Times New Roman" w:hAnsi="Times New Roman" w:cs="Times New Roman"/>
          <w:sz w:val="20"/>
          <w:szCs w:val="20"/>
        </w:rPr>
        <w:t>.</w:t>
      </w:r>
      <w:r w:rsidR="00632ADE">
        <w:rPr>
          <w:rFonts w:ascii="Times New Roman" w:hAnsi="Times New Roman" w:cs="Times New Roman"/>
          <w:sz w:val="20"/>
          <w:szCs w:val="20"/>
        </w:rPr>
        <w:t>... 1</w:t>
      </w:r>
      <w:r w:rsidR="009748EA">
        <w:rPr>
          <w:rFonts w:ascii="Times New Roman" w:hAnsi="Times New Roman" w:cs="Times New Roman"/>
          <w:sz w:val="20"/>
          <w:szCs w:val="20"/>
        </w:rPr>
        <w:t>1</w:t>
      </w:r>
    </w:p>
    <w:p w:rsidR="00B11D23" w:rsidRDefault="008B67D9" w:rsidP="00DB56C3">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sidR="003A63FF">
        <w:rPr>
          <w:rFonts w:ascii="Times New Roman" w:hAnsi="Times New Roman" w:cs="Times New Roman"/>
          <w:sz w:val="20"/>
          <w:szCs w:val="20"/>
        </w:rPr>
        <w:t>1</w:t>
      </w:r>
      <w:r w:rsidRPr="008B67D9">
        <w:rPr>
          <w:rFonts w:ascii="Times New Roman" w:hAnsi="Times New Roman" w:cs="Times New Roman"/>
          <w:sz w:val="20"/>
          <w:szCs w:val="20"/>
        </w:rPr>
        <w:t>.11</w:t>
      </w:r>
      <w:r w:rsidR="00DE65D4">
        <w:rPr>
          <w:rFonts w:ascii="Times New Roman" w:hAnsi="Times New Roman" w:cs="Times New Roman"/>
          <w:sz w:val="20"/>
          <w:szCs w:val="20"/>
        </w:rPr>
        <w:t>.</w:t>
      </w:r>
      <w:r w:rsidR="007B2D9B">
        <w:rPr>
          <w:rFonts w:ascii="Times New Roman" w:hAnsi="Times New Roman" w:cs="Times New Roman"/>
          <w:sz w:val="20"/>
          <w:szCs w:val="20"/>
        </w:rPr>
        <w:t xml:space="preserve"> </w:t>
      </w:r>
      <w:r w:rsidRPr="008B67D9">
        <w:rPr>
          <w:rFonts w:ascii="Times New Roman" w:hAnsi="Times New Roman" w:cs="Times New Roman"/>
          <w:sz w:val="20"/>
          <w:szCs w:val="20"/>
        </w:rPr>
        <w:t>-</w:t>
      </w:r>
      <w:r w:rsidR="00052018">
        <w:rPr>
          <w:rFonts w:ascii="Times New Roman" w:hAnsi="Times New Roman" w:cs="Times New Roman"/>
          <w:sz w:val="20"/>
          <w:szCs w:val="20"/>
        </w:rPr>
        <w:t xml:space="preserve"> </w:t>
      </w:r>
      <w:r w:rsidRPr="008B67D9">
        <w:rPr>
          <w:rFonts w:ascii="Times New Roman" w:hAnsi="Times New Roman" w:cs="Times New Roman"/>
          <w:sz w:val="20"/>
          <w:szCs w:val="20"/>
        </w:rPr>
        <w:t>Interruttore differenziale e condizioni anomale del neutro</w:t>
      </w:r>
      <w:r w:rsidR="00632ADE">
        <w:rPr>
          <w:rFonts w:ascii="Times New Roman" w:hAnsi="Times New Roman" w:cs="Times New Roman"/>
          <w:sz w:val="20"/>
          <w:szCs w:val="20"/>
        </w:rPr>
        <w:t>.................................................</w:t>
      </w:r>
      <w:r w:rsidR="000A6C64">
        <w:rPr>
          <w:rFonts w:ascii="Times New Roman" w:hAnsi="Times New Roman" w:cs="Times New Roman"/>
          <w:sz w:val="20"/>
          <w:szCs w:val="20"/>
        </w:rPr>
        <w:t>.</w:t>
      </w:r>
      <w:r w:rsidR="00632ADE">
        <w:rPr>
          <w:rFonts w:ascii="Times New Roman" w:hAnsi="Times New Roman" w:cs="Times New Roman"/>
          <w:sz w:val="20"/>
          <w:szCs w:val="20"/>
        </w:rPr>
        <w:t xml:space="preserve">.... </w:t>
      </w:r>
      <w:r w:rsidR="009748EA">
        <w:rPr>
          <w:rFonts w:ascii="Times New Roman" w:hAnsi="Times New Roman" w:cs="Times New Roman"/>
          <w:sz w:val="20"/>
          <w:szCs w:val="20"/>
        </w:rPr>
        <w:t>13</w:t>
      </w:r>
    </w:p>
    <w:p w:rsidR="00083B43" w:rsidRPr="00083B43" w:rsidRDefault="00083B43" w:rsidP="00DB56C3">
      <w:pPr>
        <w:spacing w:after="120"/>
        <w:ind w:left="907" w:right="680"/>
        <w:jc w:val="both"/>
        <w:rPr>
          <w:rFonts w:ascii="Times New Roman" w:hAnsi="Times New Roman" w:cs="Times New Roman"/>
          <w:sz w:val="20"/>
          <w:szCs w:val="20"/>
        </w:rPr>
      </w:pPr>
      <w:r w:rsidRPr="00083B43">
        <w:rPr>
          <w:rFonts w:ascii="Times New Roman" w:hAnsi="Times New Roman" w:cs="Times New Roman"/>
          <w:sz w:val="20"/>
          <w:szCs w:val="20"/>
        </w:rPr>
        <w:t xml:space="preserve">Fig. </w:t>
      </w:r>
      <w:r w:rsidR="003A63FF">
        <w:rPr>
          <w:rFonts w:ascii="Times New Roman" w:hAnsi="Times New Roman" w:cs="Times New Roman"/>
          <w:sz w:val="20"/>
          <w:szCs w:val="20"/>
        </w:rPr>
        <w:t>2</w:t>
      </w:r>
      <w:r w:rsidRPr="00083B43">
        <w:rPr>
          <w:rFonts w:ascii="Times New Roman" w:hAnsi="Times New Roman" w:cs="Times New Roman"/>
          <w:sz w:val="20"/>
          <w:szCs w:val="20"/>
        </w:rPr>
        <w:t xml:space="preserve">.1. </w:t>
      </w:r>
      <w:r w:rsidR="007B2D9B">
        <w:rPr>
          <w:rFonts w:ascii="Times New Roman" w:hAnsi="Times New Roman" w:cs="Times New Roman"/>
          <w:sz w:val="20"/>
          <w:szCs w:val="20"/>
        </w:rPr>
        <w:t>-</w:t>
      </w:r>
      <w:r w:rsidR="00052018">
        <w:rPr>
          <w:rFonts w:ascii="Times New Roman" w:hAnsi="Times New Roman" w:cs="Times New Roman"/>
          <w:sz w:val="20"/>
          <w:szCs w:val="20"/>
        </w:rPr>
        <w:t xml:space="preserve"> </w:t>
      </w:r>
      <w:r w:rsidRPr="00083B43">
        <w:rPr>
          <w:rFonts w:ascii="Times New Roman" w:hAnsi="Times New Roman" w:cs="Times New Roman"/>
          <w:sz w:val="20"/>
          <w:szCs w:val="20"/>
        </w:rPr>
        <w:t>Schema voltamperometrico per la misura della resistenza di terra e curva di distribuzione del potenziale</w:t>
      </w:r>
      <w:r w:rsidR="00632ADE">
        <w:rPr>
          <w:rFonts w:ascii="Times New Roman" w:hAnsi="Times New Roman" w:cs="Times New Roman"/>
          <w:sz w:val="20"/>
          <w:szCs w:val="20"/>
        </w:rPr>
        <w:t>...................................................................................................</w:t>
      </w:r>
      <w:r w:rsidR="000A6C64">
        <w:rPr>
          <w:rFonts w:ascii="Times New Roman" w:hAnsi="Times New Roman" w:cs="Times New Roman"/>
          <w:sz w:val="20"/>
          <w:szCs w:val="20"/>
        </w:rPr>
        <w:t>.</w:t>
      </w:r>
      <w:r w:rsidR="00632ADE">
        <w:rPr>
          <w:rFonts w:ascii="Times New Roman" w:hAnsi="Times New Roman" w:cs="Times New Roman"/>
          <w:sz w:val="20"/>
          <w:szCs w:val="20"/>
        </w:rPr>
        <w:t xml:space="preserve">.............................................. </w:t>
      </w:r>
      <w:r w:rsidR="009748EA">
        <w:rPr>
          <w:rFonts w:ascii="Times New Roman" w:hAnsi="Times New Roman" w:cs="Times New Roman"/>
          <w:sz w:val="20"/>
          <w:szCs w:val="20"/>
        </w:rPr>
        <w:t>16</w:t>
      </w:r>
    </w:p>
    <w:p w:rsidR="00083B43" w:rsidRPr="00044F5B" w:rsidRDefault="00083B43" w:rsidP="00DB56C3">
      <w:pPr>
        <w:spacing w:after="120"/>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2</w:t>
      </w:r>
      <w:r>
        <w:rPr>
          <w:rFonts w:ascii="Times New Roman" w:eastAsiaTheme="minorEastAsia" w:hAnsi="Times New Roman" w:cs="Times New Roman"/>
          <w:sz w:val="20"/>
          <w:szCs w:val="20"/>
        </w:rPr>
        <w:t>.2</w:t>
      </w:r>
      <w:r w:rsidRPr="00044F5B">
        <w:rPr>
          <w:rFonts w:ascii="Times New Roman" w:eastAsiaTheme="minorEastAsia" w:hAnsi="Times New Roman" w:cs="Times New Roman"/>
          <w:sz w:val="20"/>
          <w:szCs w:val="20"/>
        </w:rPr>
        <w:t>.</w:t>
      </w:r>
      <w:r w:rsidR="007B2D9B">
        <w:rPr>
          <w:rFonts w:ascii="Times New Roman" w:eastAsiaTheme="minorEastAsia" w:hAnsi="Times New Roman" w:cs="Times New Roman"/>
          <w:sz w:val="20"/>
          <w:szCs w:val="20"/>
        </w:rPr>
        <w:t xml:space="preserve"> -</w:t>
      </w:r>
      <w:r w:rsidR="00052018">
        <w:rPr>
          <w:rFonts w:ascii="Times New Roman" w:eastAsiaTheme="minorEastAsia" w:hAnsi="Times New Roman" w:cs="Times New Roman"/>
          <w:sz w:val="20"/>
          <w:szCs w:val="20"/>
        </w:rPr>
        <w:t xml:space="preserve"> </w:t>
      </w:r>
      <w:r w:rsidRPr="00044F5B">
        <w:rPr>
          <w:rFonts w:ascii="Times New Roman" w:eastAsiaTheme="minorEastAsia" w:hAnsi="Times New Roman" w:cs="Times New Roman"/>
          <w:sz w:val="20"/>
          <w:szCs w:val="20"/>
        </w:rPr>
        <w:t>Misura della resistenza globale di terra</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 xml:space="preserve"> </w:t>
      </w:r>
      <w:r w:rsidR="009748EA">
        <w:rPr>
          <w:rFonts w:ascii="Times New Roman" w:eastAsiaTheme="minorEastAsia" w:hAnsi="Times New Roman" w:cs="Times New Roman"/>
          <w:sz w:val="20"/>
          <w:szCs w:val="20"/>
        </w:rPr>
        <w:t>17</w:t>
      </w:r>
    </w:p>
    <w:p w:rsidR="00083B43" w:rsidRDefault="00083B43" w:rsidP="007E44D4">
      <w:pPr>
        <w:pStyle w:val="Paragrafoelenco"/>
        <w:spacing w:after="120"/>
        <w:ind w:left="907" w:right="680"/>
        <w:contextualSpacing w:val="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2</w:t>
      </w:r>
      <w:r>
        <w:rPr>
          <w:rFonts w:ascii="Times New Roman" w:eastAsiaTheme="minorEastAsia" w:hAnsi="Times New Roman" w:cs="Times New Roman"/>
          <w:sz w:val="20"/>
          <w:szCs w:val="20"/>
        </w:rPr>
        <w:t>.3</w:t>
      </w:r>
      <w:r w:rsidRPr="00816EED">
        <w:rPr>
          <w:rFonts w:ascii="Times New Roman" w:eastAsiaTheme="minorEastAsia" w:hAnsi="Times New Roman" w:cs="Times New Roman"/>
          <w:sz w:val="20"/>
          <w:szCs w:val="20"/>
        </w:rPr>
        <w:t>.</w:t>
      </w:r>
      <w:r w:rsidR="007B2D9B">
        <w:rPr>
          <w:rFonts w:ascii="Times New Roman" w:eastAsiaTheme="minorEastAsia" w:hAnsi="Times New Roman" w:cs="Times New Roman"/>
          <w:sz w:val="20"/>
          <w:szCs w:val="20"/>
        </w:rPr>
        <w:t xml:space="preserve"> </w:t>
      </w:r>
      <w:r w:rsidR="00014CBB">
        <w:rPr>
          <w:rFonts w:ascii="Times New Roman" w:eastAsiaTheme="minorEastAsia" w:hAnsi="Times New Roman" w:cs="Times New Roman"/>
          <w:sz w:val="20"/>
          <w:szCs w:val="20"/>
        </w:rPr>
        <w:t>-</w:t>
      </w:r>
      <w:r w:rsidR="00052018">
        <w:rPr>
          <w:rFonts w:ascii="Times New Roman" w:eastAsiaTheme="minorEastAsia" w:hAnsi="Times New Roman" w:cs="Times New Roman"/>
          <w:sz w:val="20"/>
          <w:szCs w:val="20"/>
        </w:rPr>
        <w:t xml:space="preserve"> </w:t>
      </w:r>
      <w:r w:rsidRPr="00816EED">
        <w:rPr>
          <w:rFonts w:ascii="Times New Roman" w:eastAsiaTheme="minorEastAsia" w:hAnsi="Times New Roman" w:cs="Times New Roman"/>
          <w:sz w:val="20"/>
          <w:szCs w:val="20"/>
        </w:rPr>
        <w:t>Misura dell’impedenza dell’anello di guasto mediante alimentazione separata</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 xml:space="preserve"> </w:t>
      </w:r>
      <w:r w:rsidR="009748EA">
        <w:rPr>
          <w:rFonts w:ascii="Times New Roman" w:eastAsiaTheme="minorEastAsia" w:hAnsi="Times New Roman" w:cs="Times New Roman"/>
          <w:sz w:val="20"/>
          <w:szCs w:val="20"/>
        </w:rPr>
        <w:t>19</w:t>
      </w:r>
    </w:p>
    <w:p w:rsidR="00C00C04" w:rsidRPr="00C00C04" w:rsidRDefault="00A623F9" w:rsidP="007E44D4">
      <w:pPr>
        <w:pStyle w:val="Paragrafoelenco"/>
        <w:spacing w:after="120"/>
        <w:ind w:left="907" w:right="680"/>
        <w:contextualSpacing w:val="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Pr>
          <w:rFonts w:ascii="Times New Roman" w:eastAsiaTheme="minorEastAsia" w:hAnsi="Times New Roman" w:cs="Times New Roman"/>
          <w:sz w:val="20"/>
          <w:szCs w:val="20"/>
        </w:rPr>
        <w:t>.1</w:t>
      </w:r>
      <w:r w:rsidR="00C00C04" w:rsidRPr="00C00C04">
        <w:rPr>
          <w:rFonts w:ascii="Times New Roman" w:eastAsiaTheme="minorEastAsia" w:hAnsi="Times New Roman" w:cs="Times New Roman"/>
          <w:sz w:val="20"/>
          <w:szCs w:val="20"/>
        </w:rPr>
        <w:t xml:space="preserve">. </w:t>
      </w:r>
      <w:r w:rsidR="007B2D9B">
        <w:rPr>
          <w:rFonts w:ascii="Times New Roman" w:eastAsiaTheme="minorEastAsia" w:hAnsi="Times New Roman" w:cs="Times New Roman"/>
          <w:sz w:val="20"/>
          <w:szCs w:val="20"/>
        </w:rPr>
        <w:t>-</w:t>
      </w:r>
      <w:r w:rsidR="00A24C99">
        <w:rPr>
          <w:rFonts w:ascii="Times New Roman" w:eastAsiaTheme="minorEastAsia" w:hAnsi="Times New Roman" w:cs="Times New Roman"/>
          <w:sz w:val="20"/>
          <w:szCs w:val="20"/>
        </w:rPr>
        <w:t xml:space="preserve"> </w:t>
      </w:r>
      <w:r w:rsidR="00C00C04" w:rsidRPr="00C00C04">
        <w:rPr>
          <w:rFonts w:ascii="Times New Roman" w:eastAsiaTheme="minorEastAsia" w:hAnsi="Times New Roman" w:cs="Times New Roman"/>
          <w:sz w:val="20"/>
          <w:szCs w:val="20"/>
        </w:rPr>
        <w:t>Misura guasto fase-terra</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C00C04" w:rsidRPr="00C00C04">
        <w:rPr>
          <w:rFonts w:ascii="Times New Roman" w:eastAsiaTheme="minorEastAsia" w:hAnsi="Times New Roman" w:cs="Times New Roman"/>
          <w:sz w:val="20"/>
          <w:szCs w:val="20"/>
        </w:rPr>
        <w:t xml:space="preserve"> </w:t>
      </w:r>
      <w:r w:rsidR="00632ADE">
        <w:rPr>
          <w:rFonts w:ascii="Times New Roman" w:eastAsiaTheme="minorEastAsia" w:hAnsi="Times New Roman" w:cs="Times New Roman"/>
          <w:sz w:val="20"/>
          <w:szCs w:val="20"/>
        </w:rPr>
        <w:t>2</w:t>
      </w:r>
      <w:r w:rsidR="00A1071E">
        <w:rPr>
          <w:rFonts w:ascii="Times New Roman" w:eastAsiaTheme="minorEastAsia" w:hAnsi="Times New Roman" w:cs="Times New Roman"/>
          <w:sz w:val="20"/>
          <w:szCs w:val="20"/>
        </w:rPr>
        <w:t>0</w:t>
      </w:r>
    </w:p>
    <w:p w:rsidR="00C00C04" w:rsidRDefault="00A623F9" w:rsidP="007E44D4">
      <w:pPr>
        <w:pStyle w:val="Paragrafoelenco"/>
        <w:spacing w:after="120"/>
        <w:ind w:left="907" w:right="680"/>
        <w:contextualSpacing w:val="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Pr>
          <w:rFonts w:ascii="Times New Roman" w:eastAsiaTheme="minorEastAsia" w:hAnsi="Times New Roman" w:cs="Times New Roman"/>
          <w:sz w:val="20"/>
          <w:szCs w:val="20"/>
        </w:rPr>
        <w:t>.2</w:t>
      </w:r>
      <w:r w:rsidR="00C00C04" w:rsidRPr="00C00C04">
        <w:rPr>
          <w:rFonts w:ascii="Times New Roman" w:eastAsiaTheme="minorEastAsia" w:hAnsi="Times New Roman" w:cs="Times New Roman"/>
          <w:sz w:val="20"/>
          <w:szCs w:val="20"/>
        </w:rPr>
        <w:t>.</w:t>
      </w:r>
      <w:r w:rsidR="007B2D9B">
        <w:rPr>
          <w:rFonts w:ascii="Times New Roman" w:eastAsiaTheme="minorEastAsia" w:hAnsi="Times New Roman" w:cs="Times New Roman"/>
          <w:sz w:val="20"/>
          <w:szCs w:val="20"/>
        </w:rPr>
        <w:t xml:space="preserve"> -</w:t>
      </w:r>
      <w:r w:rsidR="000D5142">
        <w:rPr>
          <w:rFonts w:ascii="Times New Roman" w:eastAsiaTheme="minorEastAsia" w:hAnsi="Times New Roman" w:cs="Times New Roman"/>
          <w:sz w:val="20"/>
          <w:szCs w:val="20"/>
        </w:rPr>
        <w:t xml:space="preserve"> </w:t>
      </w:r>
      <w:r w:rsidR="00C00C04" w:rsidRPr="00C00C04">
        <w:rPr>
          <w:rFonts w:ascii="Times New Roman" w:eastAsiaTheme="minorEastAsia" w:hAnsi="Times New Roman" w:cs="Times New Roman"/>
          <w:sz w:val="20"/>
          <w:szCs w:val="20"/>
        </w:rPr>
        <w:t>Misura guasto fase-fase</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7159BA">
        <w:rPr>
          <w:rFonts w:ascii="Times New Roman" w:eastAsiaTheme="minorEastAsia" w:hAnsi="Times New Roman" w:cs="Times New Roman"/>
          <w:sz w:val="20"/>
          <w:szCs w:val="20"/>
        </w:rPr>
        <w:t xml:space="preserve"> </w:t>
      </w:r>
      <w:r w:rsidR="00680352">
        <w:rPr>
          <w:rFonts w:ascii="Times New Roman" w:eastAsiaTheme="minorEastAsia" w:hAnsi="Times New Roman" w:cs="Times New Roman"/>
          <w:sz w:val="20"/>
          <w:szCs w:val="20"/>
        </w:rPr>
        <w:t>2</w:t>
      </w:r>
      <w:r w:rsidR="009748EA">
        <w:rPr>
          <w:rFonts w:ascii="Times New Roman" w:eastAsiaTheme="minorEastAsia" w:hAnsi="Times New Roman" w:cs="Times New Roman"/>
          <w:sz w:val="20"/>
          <w:szCs w:val="20"/>
        </w:rPr>
        <w:t>1</w:t>
      </w:r>
    </w:p>
    <w:p w:rsidR="009748EA" w:rsidRPr="007D7755" w:rsidRDefault="009748EA" w:rsidP="009748EA">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Fig. 3.3. - Misura di impedenza Fase-Terra............................................................................................... 22</w:t>
      </w:r>
    </w:p>
    <w:p w:rsidR="009748EA" w:rsidRDefault="009748EA" w:rsidP="009748EA">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Fig. 3.4</w:t>
      </w:r>
      <w:r w:rsidRPr="007D7755">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 xml:space="preserve">- </w:t>
      </w:r>
      <w:r w:rsidRPr="007D7755">
        <w:rPr>
          <w:rFonts w:ascii="Times New Roman" w:eastAsiaTheme="minorEastAsia" w:hAnsi="Times New Roman" w:cs="Times New Roman"/>
          <w:sz w:val="20"/>
          <w:szCs w:val="20"/>
        </w:rPr>
        <w:t>Misura di impedenza Fase-Fase</w:t>
      </w:r>
      <w:r>
        <w:rPr>
          <w:rFonts w:ascii="Times New Roman" w:eastAsiaTheme="minorEastAsia" w:hAnsi="Times New Roman" w:cs="Times New Roman"/>
          <w:sz w:val="20"/>
          <w:szCs w:val="20"/>
        </w:rPr>
        <w:t>................................................................................................. 2</w:t>
      </w:r>
      <w:r w:rsidR="00A1071E">
        <w:rPr>
          <w:rFonts w:ascii="Times New Roman" w:eastAsiaTheme="minorEastAsia" w:hAnsi="Times New Roman" w:cs="Times New Roman"/>
          <w:sz w:val="20"/>
          <w:szCs w:val="20"/>
        </w:rPr>
        <w:t>2</w:t>
      </w:r>
    </w:p>
    <w:p w:rsidR="009748EA" w:rsidRPr="00151A23" w:rsidRDefault="009748EA" w:rsidP="009748EA">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Fig. 3.5</w:t>
      </w:r>
      <w:r w:rsidRPr="00151A23">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 xml:space="preserve">- </w:t>
      </w:r>
      <w:r w:rsidRPr="00151A23">
        <w:rPr>
          <w:rFonts w:ascii="Times New Roman" w:eastAsiaTheme="minorEastAsia" w:hAnsi="Times New Roman" w:cs="Times New Roman"/>
          <w:sz w:val="20"/>
          <w:szCs w:val="20"/>
        </w:rPr>
        <w:t>Circuito di misura equivalente</w:t>
      </w:r>
      <w:r>
        <w:rPr>
          <w:rFonts w:ascii="Times New Roman" w:eastAsiaTheme="minorEastAsia" w:hAnsi="Times New Roman" w:cs="Times New Roman"/>
          <w:sz w:val="20"/>
          <w:szCs w:val="20"/>
        </w:rPr>
        <w:t xml:space="preserve">................................................................................................... </w:t>
      </w:r>
      <w:r w:rsidR="00A1071E">
        <w:rPr>
          <w:rFonts w:ascii="Times New Roman" w:eastAsiaTheme="minorEastAsia" w:hAnsi="Times New Roman" w:cs="Times New Roman"/>
          <w:sz w:val="20"/>
          <w:szCs w:val="20"/>
        </w:rPr>
        <w:t>23</w:t>
      </w:r>
    </w:p>
    <w:p w:rsidR="009748EA" w:rsidRPr="00C45A3D" w:rsidRDefault="009748EA" w:rsidP="009748EA">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Fig. 3.6</w:t>
      </w:r>
      <w:r w:rsidRPr="00151A23">
        <w:rPr>
          <w:rFonts w:ascii="Times New Roman" w:eastAsiaTheme="minorEastAsia" w:hAnsi="Times New Roman" w:cs="Times New Roman"/>
          <w:sz w:val="20"/>
          <w:szCs w:val="20"/>
        </w:rPr>
        <w:t xml:space="preserve">. </w:t>
      </w:r>
      <w:r>
        <w:rPr>
          <w:rFonts w:ascii="Times New Roman" w:eastAsiaTheme="minorEastAsia" w:hAnsi="Times New Roman" w:cs="Times New Roman"/>
          <w:sz w:val="20"/>
          <w:szCs w:val="20"/>
        </w:rPr>
        <w:t xml:space="preserve">- Diagramma vettoriale................................................................................................................ </w:t>
      </w:r>
      <w:r w:rsidR="00A1071E">
        <w:rPr>
          <w:rFonts w:ascii="Times New Roman" w:eastAsiaTheme="minorEastAsia" w:hAnsi="Times New Roman" w:cs="Times New Roman"/>
          <w:sz w:val="20"/>
          <w:szCs w:val="20"/>
        </w:rPr>
        <w:t>23</w:t>
      </w:r>
    </w:p>
    <w:p w:rsidR="00C00C04" w:rsidRDefault="00A623F9" w:rsidP="007E44D4">
      <w:pPr>
        <w:pStyle w:val="Paragrafoelenco"/>
        <w:spacing w:after="120"/>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Pr>
          <w:rFonts w:ascii="Times New Roman" w:eastAsiaTheme="minorEastAsia" w:hAnsi="Times New Roman" w:cs="Times New Roman"/>
          <w:sz w:val="20"/>
          <w:szCs w:val="20"/>
        </w:rPr>
        <w:t>.</w:t>
      </w:r>
      <w:r w:rsidR="009748EA">
        <w:rPr>
          <w:rFonts w:ascii="Times New Roman" w:eastAsiaTheme="minorEastAsia" w:hAnsi="Times New Roman" w:cs="Times New Roman"/>
          <w:sz w:val="20"/>
          <w:szCs w:val="20"/>
        </w:rPr>
        <w:t>7</w:t>
      </w:r>
      <w:r w:rsidR="00C00C04" w:rsidRPr="00C00C04">
        <w:rPr>
          <w:rFonts w:ascii="Times New Roman" w:eastAsiaTheme="minorEastAsia" w:hAnsi="Times New Roman" w:cs="Times New Roman"/>
          <w:sz w:val="20"/>
          <w:szCs w:val="20"/>
        </w:rPr>
        <w:t xml:space="preserve">. </w:t>
      </w:r>
      <w:r w:rsidR="007B2D9B">
        <w:rPr>
          <w:rFonts w:ascii="Times New Roman" w:eastAsiaTheme="minorEastAsia" w:hAnsi="Times New Roman" w:cs="Times New Roman"/>
          <w:sz w:val="20"/>
          <w:szCs w:val="20"/>
        </w:rPr>
        <w:t>-</w:t>
      </w:r>
      <w:r w:rsidR="000D5142">
        <w:rPr>
          <w:rFonts w:ascii="Times New Roman" w:eastAsiaTheme="minorEastAsia" w:hAnsi="Times New Roman" w:cs="Times New Roman"/>
          <w:sz w:val="20"/>
          <w:szCs w:val="20"/>
        </w:rPr>
        <w:t xml:space="preserve"> </w:t>
      </w:r>
      <w:r w:rsidR="00C00C04" w:rsidRPr="00C00C04">
        <w:rPr>
          <w:rFonts w:ascii="Times New Roman" w:eastAsiaTheme="minorEastAsia" w:hAnsi="Times New Roman" w:cs="Times New Roman"/>
          <w:sz w:val="20"/>
          <w:szCs w:val="20"/>
        </w:rPr>
        <w:t>Schema a blocchi circuito di misura dell’impedenza dell’anello di guasto</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w:t>
      </w:r>
      <w:r w:rsidR="00C00C04" w:rsidRPr="00C00C04">
        <w:rPr>
          <w:rFonts w:ascii="Times New Roman" w:eastAsiaTheme="minorEastAsia" w:hAnsi="Times New Roman" w:cs="Times New Roman"/>
          <w:sz w:val="20"/>
          <w:szCs w:val="20"/>
        </w:rPr>
        <w:t xml:space="preserve"> </w:t>
      </w:r>
      <w:r w:rsidR="00A1071E">
        <w:rPr>
          <w:rFonts w:ascii="Times New Roman" w:eastAsiaTheme="minorEastAsia" w:hAnsi="Times New Roman" w:cs="Times New Roman"/>
          <w:sz w:val="20"/>
          <w:szCs w:val="20"/>
        </w:rPr>
        <w:t>24</w:t>
      </w:r>
    </w:p>
    <w:p w:rsidR="00A1071E" w:rsidRPr="00A1071E" w:rsidRDefault="00A1071E" w:rsidP="00A1071E">
      <w:pPr>
        <w:pStyle w:val="Testofumetto"/>
        <w:spacing w:after="120" w:line="276" w:lineRule="auto"/>
        <w:ind w:left="907" w:right="680"/>
        <w:jc w:val="both"/>
        <w:rPr>
          <w:rFonts w:ascii="Times New Roman" w:eastAsiaTheme="minorEastAsia" w:hAnsi="Times New Roman" w:cs="Times New Roman"/>
          <w:sz w:val="20"/>
          <w:szCs w:val="20"/>
        </w:rPr>
      </w:pPr>
      <w:r w:rsidRPr="00A1071E">
        <w:rPr>
          <w:rFonts w:ascii="Times New Roman" w:eastAsiaTheme="minorEastAsia" w:hAnsi="Times New Roman" w:cs="Times New Roman"/>
          <w:sz w:val="20"/>
          <w:szCs w:val="20"/>
        </w:rPr>
        <w:t>Fig. 3.8. – Collegamento a 4 fili</w:t>
      </w:r>
      <w:r>
        <w:rPr>
          <w:rFonts w:ascii="Times New Roman" w:eastAsiaTheme="minorEastAsia" w:hAnsi="Times New Roman" w:cs="Times New Roman"/>
          <w:sz w:val="20"/>
          <w:szCs w:val="20"/>
        </w:rPr>
        <w:t>................................................................................................................ 24</w:t>
      </w:r>
    </w:p>
    <w:p w:rsidR="00C45A3D" w:rsidRDefault="005F527C" w:rsidP="00A1071E">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sidR="00C45A3D" w:rsidRPr="00C45A3D">
        <w:rPr>
          <w:rFonts w:ascii="Times New Roman" w:eastAsiaTheme="minorEastAsia" w:hAnsi="Times New Roman" w:cs="Times New Roman"/>
          <w:sz w:val="20"/>
          <w:szCs w:val="20"/>
        </w:rPr>
        <w:t>.</w:t>
      </w:r>
      <w:r w:rsidR="00A1071E">
        <w:rPr>
          <w:rFonts w:ascii="Times New Roman" w:eastAsiaTheme="minorEastAsia" w:hAnsi="Times New Roman" w:cs="Times New Roman"/>
          <w:sz w:val="20"/>
          <w:szCs w:val="20"/>
        </w:rPr>
        <w:t>9</w:t>
      </w:r>
      <w:r w:rsidR="00C45A3D" w:rsidRPr="00C45A3D">
        <w:rPr>
          <w:rFonts w:ascii="Times New Roman" w:eastAsiaTheme="minorEastAsia" w:hAnsi="Times New Roman" w:cs="Times New Roman"/>
          <w:sz w:val="20"/>
          <w:szCs w:val="20"/>
        </w:rPr>
        <w:t xml:space="preserve">. </w:t>
      </w:r>
      <w:r w:rsidR="007B2D9B">
        <w:rPr>
          <w:rFonts w:ascii="Times New Roman" w:eastAsiaTheme="minorEastAsia" w:hAnsi="Times New Roman" w:cs="Times New Roman"/>
          <w:sz w:val="20"/>
          <w:szCs w:val="20"/>
        </w:rPr>
        <w:t>-</w:t>
      </w:r>
      <w:r w:rsidR="000D5142">
        <w:rPr>
          <w:rFonts w:ascii="Times New Roman" w:eastAsiaTheme="minorEastAsia" w:hAnsi="Times New Roman" w:cs="Times New Roman"/>
          <w:sz w:val="20"/>
          <w:szCs w:val="20"/>
        </w:rPr>
        <w:t xml:space="preserve"> </w:t>
      </w:r>
      <w:r w:rsidR="00C45A3D" w:rsidRPr="00C45A3D">
        <w:rPr>
          <w:rFonts w:ascii="Times New Roman" w:eastAsiaTheme="minorEastAsia" w:hAnsi="Times New Roman" w:cs="Times New Roman"/>
          <w:sz w:val="20"/>
          <w:szCs w:val="20"/>
        </w:rPr>
        <w:t>Schema d’inserzione a 4 fili</w:t>
      </w:r>
      <w:r w:rsidR="00632ADE">
        <w:rPr>
          <w:rFonts w:ascii="Times New Roman" w:eastAsiaTheme="minorEastAsia" w:hAnsi="Times New Roman" w:cs="Times New Roman"/>
          <w:sz w:val="20"/>
          <w:szCs w:val="20"/>
        </w:rPr>
        <w:t>...................................................................................................</w:t>
      </w:r>
      <w:r w:rsidR="00634DEE">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 xml:space="preserve"> </w:t>
      </w:r>
      <w:r w:rsidR="00A1071E">
        <w:rPr>
          <w:rFonts w:ascii="Times New Roman" w:eastAsiaTheme="minorEastAsia" w:hAnsi="Times New Roman" w:cs="Times New Roman"/>
          <w:sz w:val="20"/>
          <w:szCs w:val="20"/>
        </w:rPr>
        <w:t>25</w:t>
      </w:r>
    </w:p>
    <w:p w:rsidR="00A1071E" w:rsidRPr="00A1071E" w:rsidRDefault="00A1071E" w:rsidP="00A1071E">
      <w:pPr>
        <w:pStyle w:val="Testofumetto"/>
        <w:spacing w:after="120" w:line="276" w:lineRule="auto"/>
        <w:ind w:left="907" w:right="680"/>
        <w:jc w:val="both"/>
        <w:rPr>
          <w:rFonts w:ascii="Times New Roman" w:eastAsiaTheme="minorEastAsia" w:hAnsi="Times New Roman" w:cs="Times New Roman"/>
          <w:sz w:val="20"/>
          <w:szCs w:val="20"/>
        </w:rPr>
      </w:pPr>
      <w:r w:rsidRPr="00A1071E">
        <w:rPr>
          <w:rFonts w:ascii="Times New Roman" w:eastAsiaTheme="minorEastAsia" w:hAnsi="Times New Roman" w:cs="Times New Roman"/>
          <w:sz w:val="20"/>
          <w:szCs w:val="20"/>
        </w:rPr>
        <w:t>Fig. 3.10. – Collegamento a 2 fili</w:t>
      </w:r>
      <w:r>
        <w:rPr>
          <w:rFonts w:ascii="Times New Roman" w:eastAsiaTheme="minorEastAsia" w:hAnsi="Times New Roman" w:cs="Times New Roman"/>
          <w:sz w:val="20"/>
          <w:szCs w:val="20"/>
        </w:rPr>
        <w:t>.............................................................................................................. 25</w:t>
      </w:r>
    </w:p>
    <w:p w:rsidR="00D17D6A" w:rsidRDefault="005F527C" w:rsidP="00A1071E">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sidR="00D17D6A" w:rsidRPr="00D17D6A">
        <w:rPr>
          <w:rFonts w:ascii="Times New Roman" w:eastAsiaTheme="minorEastAsia" w:hAnsi="Times New Roman" w:cs="Times New Roman"/>
          <w:sz w:val="20"/>
          <w:szCs w:val="20"/>
        </w:rPr>
        <w:t>.</w:t>
      </w:r>
      <w:r w:rsidR="00A1071E">
        <w:rPr>
          <w:rFonts w:ascii="Times New Roman" w:eastAsiaTheme="minorEastAsia" w:hAnsi="Times New Roman" w:cs="Times New Roman"/>
          <w:sz w:val="20"/>
          <w:szCs w:val="20"/>
        </w:rPr>
        <w:t>11</w:t>
      </w:r>
      <w:r w:rsidR="00D17D6A" w:rsidRPr="00D17D6A">
        <w:rPr>
          <w:rFonts w:ascii="Times New Roman" w:eastAsiaTheme="minorEastAsia" w:hAnsi="Times New Roman" w:cs="Times New Roman"/>
          <w:sz w:val="20"/>
          <w:szCs w:val="20"/>
        </w:rPr>
        <w:t xml:space="preserve">. </w:t>
      </w:r>
      <w:r w:rsidR="007B2D9B">
        <w:rPr>
          <w:rFonts w:ascii="Times New Roman" w:eastAsiaTheme="minorEastAsia" w:hAnsi="Times New Roman" w:cs="Times New Roman"/>
          <w:sz w:val="20"/>
          <w:szCs w:val="20"/>
        </w:rPr>
        <w:t>-</w:t>
      </w:r>
      <w:r w:rsidR="000D5142">
        <w:rPr>
          <w:rFonts w:ascii="Times New Roman" w:eastAsiaTheme="minorEastAsia" w:hAnsi="Times New Roman" w:cs="Times New Roman"/>
          <w:sz w:val="20"/>
          <w:szCs w:val="20"/>
        </w:rPr>
        <w:t xml:space="preserve"> </w:t>
      </w:r>
      <w:r w:rsidR="00D17D6A" w:rsidRPr="00D17D6A">
        <w:rPr>
          <w:rFonts w:ascii="Times New Roman" w:eastAsiaTheme="minorEastAsia" w:hAnsi="Times New Roman" w:cs="Times New Roman"/>
          <w:sz w:val="20"/>
          <w:szCs w:val="20"/>
        </w:rPr>
        <w:t>Collegamenti per la misura di impedenza di guasto Fase-Terra</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632ADE">
        <w:rPr>
          <w:rFonts w:ascii="Times New Roman" w:eastAsiaTheme="minorEastAsia" w:hAnsi="Times New Roman" w:cs="Times New Roman"/>
          <w:sz w:val="20"/>
          <w:szCs w:val="20"/>
        </w:rPr>
        <w:t xml:space="preserve"> </w:t>
      </w:r>
      <w:r w:rsidR="00A1071E">
        <w:rPr>
          <w:rFonts w:ascii="Times New Roman" w:eastAsiaTheme="minorEastAsia" w:hAnsi="Times New Roman" w:cs="Times New Roman"/>
          <w:sz w:val="20"/>
          <w:szCs w:val="20"/>
        </w:rPr>
        <w:t>30</w:t>
      </w:r>
    </w:p>
    <w:p w:rsidR="00D17D6A" w:rsidRDefault="005F527C" w:rsidP="00A1071E">
      <w:pPr>
        <w:pStyle w:val="Testofumetto"/>
        <w:spacing w:after="120" w:line="276" w:lineRule="auto"/>
        <w:ind w:left="907" w:right="680"/>
        <w:jc w:val="both"/>
        <w:rPr>
          <w:rFonts w:ascii="Times New Roman" w:eastAsiaTheme="minorEastAsia" w:hAnsi="Times New Roman" w:cs="Times New Roman"/>
          <w:sz w:val="20"/>
          <w:szCs w:val="20"/>
        </w:rPr>
      </w:pPr>
      <w:r>
        <w:rPr>
          <w:rFonts w:ascii="Times New Roman" w:eastAsiaTheme="minorEastAsia" w:hAnsi="Times New Roman" w:cs="Times New Roman"/>
          <w:sz w:val="20"/>
          <w:szCs w:val="20"/>
        </w:rPr>
        <w:t xml:space="preserve">Fig. </w:t>
      </w:r>
      <w:r w:rsidR="003A63FF">
        <w:rPr>
          <w:rFonts w:ascii="Times New Roman" w:eastAsiaTheme="minorEastAsia" w:hAnsi="Times New Roman" w:cs="Times New Roman"/>
          <w:sz w:val="20"/>
          <w:szCs w:val="20"/>
        </w:rPr>
        <w:t>3</w:t>
      </w:r>
      <w:r>
        <w:rPr>
          <w:rFonts w:ascii="Times New Roman" w:eastAsiaTheme="minorEastAsia" w:hAnsi="Times New Roman" w:cs="Times New Roman"/>
          <w:sz w:val="20"/>
          <w:szCs w:val="20"/>
        </w:rPr>
        <w:t>.1</w:t>
      </w:r>
      <w:r w:rsidR="00A1071E">
        <w:rPr>
          <w:rFonts w:ascii="Times New Roman" w:eastAsiaTheme="minorEastAsia" w:hAnsi="Times New Roman" w:cs="Times New Roman"/>
          <w:sz w:val="20"/>
          <w:szCs w:val="20"/>
        </w:rPr>
        <w:t>2</w:t>
      </w:r>
      <w:r w:rsidR="00D17D6A" w:rsidRPr="00D17D6A">
        <w:rPr>
          <w:rFonts w:ascii="Times New Roman" w:eastAsiaTheme="minorEastAsia" w:hAnsi="Times New Roman" w:cs="Times New Roman"/>
          <w:sz w:val="20"/>
          <w:szCs w:val="20"/>
        </w:rPr>
        <w:t xml:space="preserve">. </w:t>
      </w:r>
      <w:r w:rsidR="007B2D9B">
        <w:rPr>
          <w:rFonts w:ascii="Times New Roman" w:eastAsiaTheme="minorEastAsia" w:hAnsi="Times New Roman" w:cs="Times New Roman"/>
          <w:sz w:val="20"/>
          <w:szCs w:val="20"/>
        </w:rPr>
        <w:t>-</w:t>
      </w:r>
      <w:r w:rsidR="000D5142">
        <w:rPr>
          <w:rFonts w:ascii="Times New Roman" w:eastAsiaTheme="minorEastAsia" w:hAnsi="Times New Roman" w:cs="Times New Roman"/>
          <w:sz w:val="20"/>
          <w:szCs w:val="20"/>
        </w:rPr>
        <w:t xml:space="preserve"> </w:t>
      </w:r>
      <w:r w:rsidR="00D17D6A" w:rsidRPr="00D17D6A">
        <w:rPr>
          <w:rFonts w:ascii="Times New Roman" w:eastAsiaTheme="minorEastAsia" w:hAnsi="Times New Roman" w:cs="Times New Roman"/>
          <w:sz w:val="20"/>
          <w:szCs w:val="20"/>
        </w:rPr>
        <w:t>Collegamenti per la misura di impedenza di guasto Fase-Fase</w:t>
      </w:r>
      <w:r w:rsidR="00632ADE">
        <w:rPr>
          <w:rFonts w:ascii="Times New Roman" w:eastAsiaTheme="minorEastAsia" w:hAnsi="Times New Roman" w:cs="Times New Roman"/>
          <w:sz w:val="20"/>
          <w:szCs w:val="20"/>
        </w:rPr>
        <w:t>............................................</w:t>
      </w:r>
      <w:r w:rsidR="000A6C64">
        <w:rPr>
          <w:rFonts w:ascii="Times New Roman" w:eastAsiaTheme="minorEastAsia" w:hAnsi="Times New Roman" w:cs="Times New Roman"/>
          <w:sz w:val="20"/>
          <w:szCs w:val="20"/>
        </w:rPr>
        <w:t>...</w:t>
      </w:r>
      <w:r w:rsidR="00A1071E">
        <w:rPr>
          <w:rFonts w:ascii="Times New Roman" w:eastAsiaTheme="minorEastAsia" w:hAnsi="Times New Roman" w:cs="Times New Roman"/>
          <w:sz w:val="20"/>
          <w:szCs w:val="20"/>
        </w:rPr>
        <w:t xml:space="preserve"> 30</w:t>
      </w:r>
    </w:p>
    <w:p w:rsidR="00D57941" w:rsidRPr="00D57941" w:rsidRDefault="00D57941" w:rsidP="00DB56C3">
      <w:pPr>
        <w:tabs>
          <w:tab w:val="left" w:pos="2826"/>
        </w:tabs>
        <w:spacing w:after="120"/>
        <w:ind w:left="907" w:right="680"/>
        <w:jc w:val="both"/>
        <w:rPr>
          <w:rFonts w:ascii="Times New Roman" w:eastAsia="Arial" w:hAnsi="Times New Roman" w:cs="Times New Roman"/>
          <w:b/>
          <w:sz w:val="32"/>
          <w:szCs w:val="24"/>
        </w:rPr>
      </w:pPr>
      <w:r w:rsidRPr="00D57941">
        <w:rPr>
          <w:rFonts w:ascii="Times New Roman" w:eastAsia="Arial" w:hAnsi="Times New Roman" w:cs="Times New Roman"/>
          <w:sz w:val="20"/>
          <w:szCs w:val="16"/>
        </w:rPr>
        <w:t xml:space="preserve">Fig. </w:t>
      </w:r>
      <w:r w:rsidR="003A63FF">
        <w:rPr>
          <w:rFonts w:ascii="Times New Roman" w:eastAsia="Arial" w:hAnsi="Times New Roman" w:cs="Times New Roman"/>
          <w:sz w:val="20"/>
          <w:szCs w:val="16"/>
        </w:rPr>
        <w:t>4</w:t>
      </w:r>
      <w:r w:rsidRPr="00D57941">
        <w:rPr>
          <w:rFonts w:ascii="Times New Roman" w:eastAsia="Arial" w:hAnsi="Times New Roman" w:cs="Times New Roman"/>
          <w:sz w:val="20"/>
          <w:szCs w:val="16"/>
        </w:rPr>
        <w:t>.</w:t>
      </w:r>
      <w:r w:rsidR="00C10DEA">
        <w:rPr>
          <w:rFonts w:ascii="Times New Roman" w:eastAsia="Arial" w:hAnsi="Times New Roman" w:cs="Times New Roman"/>
          <w:sz w:val="20"/>
          <w:szCs w:val="16"/>
        </w:rPr>
        <w:t>1</w:t>
      </w:r>
      <w:r w:rsidRPr="00D57941">
        <w:rPr>
          <w:rFonts w:ascii="Times New Roman" w:eastAsia="Arial" w:hAnsi="Times New Roman" w:cs="Times New Roman"/>
          <w:sz w:val="20"/>
          <w:szCs w:val="16"/>
        </w:rPr>
        <w:t>.</w:t>
      </w:r>
      <w:r w:rsidR="003646AA">
        <w:rPr>
          <w:rFonts w:ascii="Times New Roman" w:eastAsia="Arial" w:hAnsi="Times New Roman" w:cs="Times New Roman"/>
          <w:sz w:val="20"/>
          <w:szCs w:val="16"/>
        </w:rPr>
        <w:t xml:space="preserve"> -</w:t>
      </w:r>
      <w:r w:rsidRPr="00D57941">
        <w:rPr>
          <w:rFonts w:ascii="Times New Roman" w:eastAsia="Arial" w:hAnsi="Times New Roman" w:cs="Times New Roman"/>
          <w:sz w:val="20"/>
          <w:szCs w:val="16"/>
        </w:rPr>
        <w:t xml:space="preserve"> Circu</w:t>
      </w:r>
      <w:r w:rsidR="005F527C">
        <w:rPr>
          <w:rFonts w:ascii="Times New Roman" w:eastAsia="Arial" w:hAnsi="Times New Roman" w:cs="Times New Roman"/>
          <w:sz w:val="20"/>
          <w:szCs w:val="16"/>
        </w:rPr>
        <w:t>ito trifase nel guasto monofase</w:t>
      </w:r>
      <w:r w:rsidR="00711C30">
        <w:rPr>
          <w:rFonts w:ascii="Times New Roman" w:eastAsia="Arial" w:hAnsi="Times New Roman" w:cs="Times New Roman"/>
          <w:sz w:val="20"/>
          <w:szCs w:val="16"/>
        </w:rPr>
        <w:t>................................................................................</w:t>
      </w:r>
      <w:r w:rsidR="00210A2F">
        <w:rPr>
          <w:rFonts w:ascii="Times New Roman" w:eastAsia="Arial" w:hAnsi="Times New Roman" w:cs="Times New Roman"/>
          <w:sz w:val="20"/>
          <w:szCs w:val="16"/>
        </w:rPr>
        <w:t>..</w:t>
      </w:r>
      <w:r w:rsidR="00711C30">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32</w:t>
      </w:r>
    </w:p>
    <w:p w:rsidR="00D57941" w:rsidRDefault="00D57941" w:rsidP="00DB56C3">
      <w:pPr>
        <w:tabs>
          <w:tab w:val="left" w:pos="2826"/>
        </w:tabs>
        <w:spacing w:after="120"/>
        <w:ind w:left="907" w:right="680"/>
        <w:jc w:val="both"/>
        <w:rPr>
          <w:rFonts w:ascii="Times New Roman" w:eastAsia="Arial" w:hAnsi="Times New Roman" w:cs="Times New Roman"/>
          <w:sz w:val="20"/>
          <w:szCs w:val="16"/>
        </w:rPr>
      </w:pPr>
      <w:r w:rsidRPr="00D57941">
        <w:rPr>
          <w:rFonts w:ascii="Times New Roman" w:eastAsia="Arial" w:hAnsi="Times New Roman" w:cs="Times New Roman"/>
          <w:sz w:val="20"/>
          <w:szCs w:val="16"/>
        </w:rPr>
        <w:t xml:space="preserve">Fig. </w:t>
      </w:r>
      <w:r w:rsidR="003A63FF">
        <w:rPr>
          <w:rFonts w:ascii="Times New Roman" w:eastAsia="Arial" w:hAnsi="Times New Roman" w:cs="Times New Roman"/>
          <w:sz w:val="20"/>
          <w:szCs w:val="16"/>
        </w:rPr>
        <w:t>4</w:t>
      </w:r>
      <w:r w:rsidRPr="00D57941">
        <w:rPr>
          <w:rFonts w:ascii="Times New Roman" w:eastAsia="Arial" w:hAnsi="Times New Roman" w:cs="Times New Roman"/>
          <w:sz w:val="20"/>
          <w:szCs w:val="16"/>
        </w:rPr>
        <w:t>.</w:t>
      </w:r>
      <w:r w:rsidR="00C10DEA">
        <w:rPr>
          <w:rFonts w:ascii="Times New Roman" w:eastAsia="Arial" w:hAnsi="Times New Roman" w:cs="Times New Roman"/>
          <w:sz w:val="20"/>
          <w:szCs w:val="16"/>
        </w:rPr>
        <w:t>2</w:t>
      </w:r>
      <w:r w:rsidRPr="00D57941">
        <w:rPr>
          <w:rFonts w:ascii="Times New Roman" w:eastAsia="Arial" w:hAnsi="Times New Roman" w:cs="Times New Roman"/>
          <w:sz w:val="20"/>
          <w:szCs w:val="16"/>
        </w:rPr>
        <w:t xml:space="preserve">. </w:t>
      </w:r>
      <w:r w:rsidR="005F527C">
        <w:rPr>
          <w:rFonts w:ascii="Times New Roman" w:eastAsia="Arial" w:hAnsi="Times New Roman" w:cs="Times New Roman"/>
          <w:sz w:val="20"/>
          <w:szCs w:val="16"/>
        </w:rPr>
        <w:t xml:space="preserve">- </w:t>
      </w:r>
      <w:r w:rsidRPr="00D57941">
        <w:rPr>
          <w:rFonts w:ascii="Times New Roman" w:eastAsia="Arial" w:hAnsi="Times New Roman" w:cs="Times New Roman"/>
          <w:sz w:val="20"/>
          <w:szCs w:val="16"/>
        </w:rPr>
        <w:t xml:space="preserve">Circuito alle sequenze nel </w:t>
      </w:r>
      <w:r w:rsidR="005F527C">
        <w:rPr>
          <w:rFonts w:ascii="Times New Roman" w:eastAsia="Arial" w:hAnsi="Times New Roman" w:cs="Times New Roman"/>
          <w:sz w:val="20"/>
          <w:szCs w:val="16"/>
        </w:rPr>
        <w:t>caso di corto circuito monofase</w:t>
      </w:r>
      <w:r w:rsidR="00711C30">
        <w:rPr>
          <w:rFonts w:ascii="Times New Roman" w:eastAsia="Arial" w:hAnsi="Times New Roman" w:cs="Times New Roman"/>
          <w:sz w:val="20"/>
          <w:szCs w:val="16"/>
        </w:rPr>
        <w:t>....................................................</w:t>
      </w:r>
      <w:r w:rsidR="00210A2F">
        <w:rPr>
          <w:rFonts w:ascii="Times New Roman" w:eastAsia="Arial" w:hAnsi="Times New Roman" w:cs="Times New Roman"/>
          <w:sz w:val="20"/>
          <w:szCs w:val="16"/>
        </w:rPr>
        <w:t>.</w:t>
      </w:r>
      <w:r w:rsidR="00284FD4">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34</w:t>
      </w:r>
    </w:p>
    <w:p w:rsidR="00D0107B" w:rsidRDefault="005F527C" w:rsidP="00DB56C3">
      <w:pPr>
        <w:tabs>
          <w:tab w:val="left" w:pos="2826"/>
        </w:tabs>
        <w:spacing w:after="120"/>
        <w:ind w:left="907" w:right="680"/>
        <w:jc w:val="both"/>
        <w:rPr>
          <w:rFonts w:ascii="Times New Roman" w:eastAsia="Arial" w:hAnsi="Times New Roman" w:cs="Times New Roman"/>
          <w:sz w:val="20"/>
          <w:szCs w:val="16"/>
        </w:rPr>
      </w:pPr>
      <w:r>
        <w:rPr>
          <w:rFonts w:ascii="Times New Roman" w:eastAsia="Arial" w:hAnsi="Times New Roman" w:cs="Times New Roman"/>
          <w:sz w:val="20"/>
          <w:szCs w:val="16"/>
        </w:rPr>
        <w:t xml:space="preserve">Fig. </w:t>
      </w:r>
      <w:r w:rsidR="003A63FF">
        <w:rPr>
          <w:rFonts w:ascii="Times New Roman" w:eastAsia="Arial" w:hAnsi="Times New Roman" w:cs="Times New Roman"/>
          <w:sz w:val="20"/>
          <w:szCs w:val="16"/>
        </w:rPr>
        <w:t>4</w:t>
      </w:r>
      <w:r>
        <w:rPr>
          <w:rFonts w:ascii="Times New Roman" w:eastAsia="Arial" w:hAnsi="Times New Roman" w:cs="Times New Roman"/>
          <w:sz w:val="20"/>
          <w:szCs w:val="16"/>
        </w:rPr>
        <w:t>.</w:t>
      </w:r>
      <w:r w:rsidR="00C10DEA">
        <w:rPr>
          <w:rFonts w:ascii="Times New Roman" w:eastAsia="Arial" w:hAnsi="Times New Roman" w:cs="Times New Roman"/>
          <w:sz w:val="20"/>
          <w:szCs w:val="16"/>
        </w:rPr>
        <w:t>3</w:t>
      </w:r>
      <w:r>
        <w:rPr>
          <w:rFonts w:ascii="Times New Roman" w:eastAsia="Arial" w:hAnsi="Times New Roman" w:cs="Times New Roman"/>
          <w:sz w:val="20"/>
          <w:szCs w:val="16"/>
        </w:rPr>
        <w:t xml:space="preserve">. </w:t>
      </w:r>
      <w:r w:rsidR="00D0107B">
        <w:rPr>
          <w:rFonts w:ascii="Times New Roman" w:eastAsia="Arial" w:hAnsi="Times New Roman" w:cs="Times New Roman"/>
          <w:sz w:val="20"/>
          <w:szCs w:val="16"/>
        </w:rPr>
        <w:t>-</w:t>
      </w:r>
      <w:r>
        <w:rPr>
          <w:rFonts w:ascii="Times New Roman" w:eastAsia="Arial" w:hAnsi="Times New Roman" w:cs="Times New Roman"/>
          <w:sz w:val="20"/>
          <w:szCs w:val="16"/>
        </w:rPr>
        <w:t xml:space="preserve"> Circuito nello studio del corto circuito monofase</w:t>
      </w:r>
      <w:r w:rsidR="00711C30">
        <w:rPr>
          <w:rFonts w:ascii="Times New Roman" w:eastAsia="Arial" w:hAnsi="Times New Roman" w:cs="Times New Roman"/>
          <w:sz w:val="20"/>
          <w:szCs w:val="16"/>
        </w:rPr>
        <w:t>..................................................................</w:t>
      </w:r>
      <w:r w:rsidR="00210A2F">
        <w:rPr>
          <w:rFonts w:ascii="Times New Roman" w:eastAsia="Arial" w:hAnsi="Times New Roman" w:cs="Times New Roman"/>
          <w:sz w:val="20"/>
          <w:szCs w:val="16"/>
        </w:rPr>
        <w:t>.</w:t>
      </w:r>
      <w:r w:rsidR="007159BA">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35</w:t>
      </w:r>
    </w:p>
    <w:p w:rsidR="00D0107B" w:rsidRDefault="00843051"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20"/>
        </w:rPr>
        <w:t>Fig. 5.1</w:t>
      </w:r>
      <w:r>
        <w:rPr>
          <w:rFonts w:ascii="Times New Roman" w:eastAsia="Arial" w:hAnsi="Times New Roman" w:cs="Times New Roman"/>
          <w:sz w:val="16"/>
          <w:szCs w:val="16"/>
        </w:rPr>
        <w:t xml:space="preserve">. – </w:t>
      </w:r>
      <w:r w:rsidRPr="009E0C45">
        <w:rPr>
          <w:rFonts w:ascii="Times New Roman" w:eastAsia="Arial" w:hAnsi="Times New Roman" w:cs="Times New Roman"/>
          <w:sz w:val="20"/>
          <w:szCs w:val="16"/>
        </w:rPr>
        <w:t>Schema con gruppo elettrogeno in servizio</w:t>
      </w:r>
      <w:r w:rsidR="00A1071E">
        <w:rPr>
          <w:rFonts w:ascii="Times New Roman" w:eastAsia="Arial" w:hAnsi="Times New Roman" w:cs="Times New Roman"/>
          <w:sz w:val="20"/>
          <w:szCs w:val="16"/>
        </w:rPr>
        <w:t xml:space="preserve"> </w:t>
      </w:r>
      <w:r w:rsidRPr="009E0C45">
        <w:rPr>
          <w:rFonts w:ascii="Times New Roman" w:eastAsia="Arial" w:hAnsi="Times New Roman" w:cs="Times New Roman"/>
          <w:sz w:val="20"/>
          <w:szCs w:val="16"/>
        </w:rPr>
        <w:t>continuo</w:t>
      </w:r>
      <w:r w:rsidRPr="00A1071E">
        <w:rPr>
          <w:rFonts w:ascii="Times New Roman" w:eastAsia="Arial" w:hAnsi="Times New Roman" w:cs="Times New Roman"/>
          <w:sz w:val="20"/>
          <w:szCs w:val="16"/>
        </w:rPr>
        <w:t>.</w:t>
      </w:r>
      <w:r w:rsidR="009E0C45" w:rsidRPr="00A1071E">
        <w:rPr>
          <w:rFonts w:ascii="Times New Roman" w:eastAsia="Arial" w:hAnsi="Times New Roman" w:cs="Times New Roman"/>
          <w:sz w:val="20"/>
          <w:szCs w:val="16"/>
        </w:rPr>
        <w:t>.............................................................</w:t>
      </w:r>
      <w:r w:rsidR="00A1071E" w:rsidRP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r>
      <w:r w:rsidR="00A1071E" w:rsidRPr="00A1071E">
        <w:rPr>
          <w:rFonts w:ascii="Times New Roman" w:eastAsia="Arial" w:hAnsi="Times New Roman" w:cs="Times New Roman"/>
          <w:sz w:val="20"/>
          <w:szCs w:val="16"/>
        </w:rPr>
        <w:t>38</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 - Dati generali del gruppo elettrogeno</w:t>
      </w:r>
      <w:r>
        <w:rPr>
          <w:rFonts w:ascii="Times New Roman" w:eastAsia="Arial" w:hAnsi="Times New Roman" w:cs="Times New Roman"/>
          <w:sz w:val="16"/>
          <w:szCs w:val="16"/>
        </w:rPr>
        <w:t>.</w:t>
      </w:r>
      <w:r>
        <w:rPr>
          <w:rFonts w:ascii="Times New Roman" w:eastAsia="Arial" w:hAnsi="Times New Roman" w:cs="Times New Roman"/>
          <w:sz w:val="20"/>
          <w:szCs w:val="16"/>
        </w:rPr>
        <w:t>........</w:t>
      </w:r>
      <w:r w:rsidR="00A1071E">
        <w:rPr>
          <w:rFonts w:ascii="Times New Roman" w:eastAsia="Arial" w:hAnsi="Times New Roman" w:cs="Times New Roman"/>
          <w:sz w:val="20"/>
          <w:szCs w:val="16"/>
        </w:rPr>
        <w:t>.................................................................</w:t>
      </w:r>
      <w:r>
        <w:rPr>
          <w:rFonts w:ascii="Times New Roman" w:eastAsia="Arial" w:hAnsi="Times New Roman" w:cs="Times New Roman"/>
          <w:sz w:val="20"/>
          <w:szCs w:val="16"/>
        </w:rPr>
        <w:t>..............</w:t>
      </w:r>
      <w:r w:rsidR="00A1071E">
        <w:rPr>
          <w:rFonts w:ascii="Times New Roman" w:eastAsia="Arial" w:hAnsi="Times New Roman" w:cs="Times New Roman"/>
          <w:sz w:val="20"/>
          <w:szCs w:val="16"/>
        </w:rPr>
        <w:t xml:space="preserve"> 39</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5.3. - Dati del gruppo elettrogeno per il calcolo del load flow.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39</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lastRenderedPageBreak/>
        <w:t>Fig. 5.4. - Dati del gruppo elettrogeno per la simulazione EMT.</w:t>
      </w:r>
      <w:r w:rsidR="00A1071E">
        <w:rPr>
          <w:rFonts w:ascii="Times New Roman" w:eastAsia="Arial" w:hAnsi="Times New Roman" w:cs="Times New Roman"/>
          <w:sz w:val="20"/>
          <w:szCs w:val="16"/>
        </w:rPr>
        <w:t>............................................................. 40</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5.5. - Dati generali della linea</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41</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 xml:space="preserve">Fig. 5.6. - Dati della linea usati per il calcolo del load flow e della simulazione </w:t>
      </w:r>
      <w:r w:rsidR="00EA7844">
        <w:rPr>
          <w:rFonts w:ascii="Times New Roman" w:eastAsia="Arial" w:hAnsi="Times New Roman" w:cs="Times New Roman"/>
          <w:sz w:val="20"/>
          <w:szCs w:val="16"/>
        </w:rPr>
        <w:t>EMT</w:t>
      </w:r>
      <w:r w:rsidRPr="009E0C45">
        <w:rPr>
          <w:rFonts w:ascii="Times New Roman" w:eastAsia="Arial" w:hAnsi="Times New Roman" w:cs="Times New Roman"/>
          <w:sz w:val="20"/>
          <w:szCs w:val="16"/>
        </w:rPr>
        <w:t>.</w:t>
      </w:r>
      <w:r w:rsidR="00A1071E">
        <w:rPr>
          <w:rFonts w:ascii="Times New Roman" w:eastAsia="Arial" w:hAnsi="Times New Roman" w:cs="Times New Roman"/>
          <w:sz w:val="20"/>
          <w:szCs w:val="16"/>
        </w:rPr>
        <w:t>....................</w:t>
      </w:r>
      <w:r w:rsidR="00EA7844">
        <w:rPr>
          <w:rFonts w:ascii="Times New Roman" w:eastAsia="Arial" w:hAnsi="Times New Roman" w:cs="Times New Roman"/>
          <w:sz w:val="20"/>
          <w:szCs w:val="16"/>
        </w:rPr>
        <w:t>..</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41</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5.7. - Dati generali del motore asincrono da 30 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42</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5.8. - Dati del motore asincrono da 30 kW per il calcolo del corto circuito.</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42</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 xml:space="preserve">Fig. 5.9. - Dati del motore asincrono da 30 kW per il calcolo del load flow e della simulazione </w:t>
      </w:r>
      <w:proofErr w:type="gramStart"/>
      <w:r w:rsidR="00EA7844">
        <w:rPr>
          <w:rFonts w:ascii="Times New Roman" w:eastAsia="Arial" w:hAnsi="Times New Roman" w:cs="Times New Roman"/>
          <w:sz w:val="20"/>
          <w:szCs w:val="16"/>
        </w:rPr>
        <w:t>EMT</w:t>
      </w:r>
      <w:r w:rsidRPr="009E0C45">
        <w:rPr>
          <w:rFonts w:ascii="Times New Roman" w:eastAsia="Arial" w:hAnsi="Times New Roman" w:cs="Times New Roman"/>
          <w:sz w:val="20"/>
          <w:szCs w:val="16"/>
        </w:rPr>
        <w:t>.</w:t>
      </w:r>
      <w:r w:rsidR="00A1071E">
        <w:rPr>
          <w:rFonts w:ascii="Times New Roman" w:eastAsia="Arial" w:hAnsi="Times New Roman" w:cs="Times New Roman"/>
          <w:sz w:val="20"/>
          <w:szCs w:val="16"/>
        </w:rPr>
        <w:t>.</w:t>
      </w:r>
      <w:proofErr w:type="gramEnd"/>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43</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5.10. - Dati generali del motore asincrono da 120</w:t>
      </w:r>
      <w:r w:rsidR="00140763">
        <w:rPr>
          <w:rFonts w:ascii="Times New Roman" w:eastAsia="Arial" w:hAnsi="Times New Roman" w:cs="Times New Roman"/>
          <w:sz w:val="20"/>
          <w:szCs w:val="16"/>
        </w:rPr>
        <w:t xml:space="preserve"> </w:t>
      </w:r>
      <w:r w:rsidRPr="009E0C45">
        <w:rPr>
          <w:rFonts w:ascii="Times New Roman" w:eastAsia="Arial" w:hAnsi="Times New Roman" w:cs="Times New Roman"/>
          <w:sz w:val="20"/>
          <w:szCs w:val="16"/>
        </w:rPr>
        <w:t>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44</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5.11. - Dati del motore asincrono da 30 kW per il calcolo del corto circuito.</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44</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 xml:space="preserve">Fig. 5.12. - Dati del motore asincrono da 30 kW per il calcolo del load flow e della simulazione </w:t>
      </w:r>
      <w:r w:rsidR="00EA7844">
        <w:rPr>
          <w:rFonts w:ascii="Times New Roman" w:eastAsia="Arial" w:hAnsi="Times New Roman" w:cs="Times New Roman"/>
          <w:sz w:val="20"/>
          <w:szCs w:val="16"/>
        </w:rPr>
        <w:t>EMT</w:t>
      </w:r>
      <w:r w:rsidRPr="009E0C45">
        <w:rPr>
          <w:rFonts w:ascii="Times New Roman" w:eastAsia="Arial" w:hAnsi="Times New Roman" w:cs="Times New Roman"/>
          <w:sz w:val="20"/>
          <w:szCs w:val="16"/>
        </w:rPr>
        <w:t>.</w:t>
      </w:r>
      <w:r w:rsidR="00A1071E">
        <w:rPr>
          <w:rFonts w:ascii="Times New Roman" w:eastAsia="Arial" w:hAnsi="Times New Roman" w:cs="Times New Roman"/>
          <w:sz w:val="20"/>
          <w:szCs w:val="16"/>
        </w:rPr>
        <w:tab/>
        <w:t>45</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5.13. – Schema con gruppo elettrogeno in servizio continuo che alimenta il carico passivo.</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46</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5.14. - Circuito per il calcolo della corrente di corto circuito.</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47</w:t>
      </w:r>
    </w:p>
    <w:p w:rsidR="009E0C45" w:rsidRP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5.15. – Risultati caso gruppo elettrogeno e carico passivo.</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48</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5.16. – Schema con gruppo elettrogeno in servizio continuo che alimenta il carico e passivo e motore da 30 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49</w:t>
      </w:r>
    </w:p>
    <w:p w:rsidR="009E0C45" w:rsidRP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5.17. – Risultati caso gruppo elettrogeno e carico passivo e motore da 30 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49</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5.18. – Schema con gruppo elettrogeno in servizio continuo che alimenta il carico e passivo e motore da 120 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50</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5.19. – Risultati caso gruppo elettrogeno e carico passivo e motore da 120 kW.</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51</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5.20. – Schema con rete a potenza prevalente e generatore di riserva</w:t>
      </w:r>
      <w:r w:rsidR="00A1071E">
        <w:rPr>
          <w:rFonts w:ascii="Times New Roman" w:eastAsia="Arial" w:hAnsi="Times New Roman" w:cs="Times New Roman"/>
          <w:sz w:val="20"/>
          <w:szCs w:val="16"/>
        </w:rPr>
        <w:t xml:space="preserve">.............................................. </w:t>
      </w:r>
      <w:r w:rsidR="00A1071E">
        <w:rPr>
          <w:rFonts w:ascii="Times New Roman" w:eastAsia="Arial" w:hAnsi="Times New Roman" w:cs="Times New Roman"/>
          <w:sz w:val="20"/>
          <w:szCs w:val="16"/>
        </w:rPr>
        <w:tab/>
        <w:t>52</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1</w:t>
      </w:r>
      <w:r w:rsidRPr="009E0C45">
        <w:rPr>
          <w:rFonts w:ascii="Times New Roman" w:eastAsia="Arial" w:hAnsi="Times New Roman" w:cs="Times New Roman"/>
          <w:sz w:val="20"/>
          <w:szCs w:val="16"/>
        </w:rPr>
        <w:t>. - Dati della rete esterna per la simulazione RMS.</w:t>
      </w:r>
      <w:r w:rsidR="00A1071E">
        <w:rPr>
          <w:rFonts w:ascii="Times New Roman" w:eastAsia="Arial" w:hAnsi="Times New Roman" w:cs="Times New Roman"/>
          <w:sz w:val="20"/>
          <w:szCs w:val="16"/>
        </w:rPr>
        <w:t>................................................................</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3</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2</w:t>
      </w:r>
      <w:r w:rsidRPr="009E0C45">
        <w:rPr>
          <w:rFonts w:ascii="Times New Roman" w:eastAsia="Arial" w:hAnsi="Times New Roman" w:cs="Times New Roman"/>
          <w:sz w:val="20"/>
          <w:szCs w:val="16"/>
        </w:rPr>
        <w:t>. - Dati generali del trasformatore.</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54</w:t>
      </w:r>
    </w:p>
    <w:p w:rsidR="009E0C45" w:rsidRP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3</w:t>
      </w:r>
      <w:r w:rsidRPr="009E0C45">
        <w:rPr>
          <w:rFonts w:ascii="Times New Roman" w:eastAsia="Arial" w:hAnsi="Times New Roman" w:cs="Times New Roman"/>
          <w:sz w:val="20"/>
          <w:szCs w:val="16"/>
        </w:rPr>
        <w:t>. - Dati del trasformatore per simulazione RMS.</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4</w:t>
      </w:r>
    </w:p>
    <w:p w:rsid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4</w:t>
      </w:r>
      <w:r w:rsidRPr="009E0C45">
        <w:rPr>
          <w:rFonts w:ascii="Times New Roman" w:eastAsia="Arial" w:hAnsi="Times New Roman" w:cs="Times New Roman"/>
          <w:sz w:val="20"/>
          <w:szCs w:val="16"/>
        </w:rPr>
        <w:t>. - Dati generali del gruppo elettrogeno.</w:t>
      </w:r>
      <w:r w:rsidR="002B78B2">
        <w:rPr>
          <w:rFonts w:ascii="Times New Roman" w:eastAsia="Arial" w:hAnsi="Times New Roman" w:cs="Times New Roman"/>
          <w:sz w:val="20"/>
          <w:szCs w:val="16"/>
        </w:rPr>
        <w:t>..................................................................................... 5</w:t>
      </w:r>
      <w:r w:rsidR="007A33AC">
        <w:rPr>
          <w:rFonts w:ascii="Times New Roman" w:eastAsia="Arial" w:hAnsi="Times New Roman" w:cs="Times New Roman"/>
          <w:sz w:val="20"/>
          <w:szCs w:val="16"/>
        </w:rPr>
        <w:t>4</w:t>
      </w:r>
    </w:p>
    <w:p w:rsidR="009E0C45" w:rsidRPr="009E0C45" w:rsidRDefault="009E0C45" w:rsidP="009E0C45">
      <w:pPr>
        <w:tabs>
          <w:tab w:val="left" w:pos="2826"/>
        </w:tabs>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5</w:t>
      </w:r>
      <w:r w:rsidRPr="009E0C45">
        <w:rPr>
          <w:rFonts w:ascii="Times New Roman" w:eastAsia="Arial" w:hAnsi="Times New Roman" w:cs="Times New Roman"/>
          <w:sz w:val="20"/>
          <w:szCs w:val="16"/>
        </w:rPr>
        <w:t>. - Dati del gruppo elettrogeno per il calcolo del load flow.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55</w:t>
      </w:r>
    </w:p>
    <w:p w:rsidR="009E0C45" w:rsidRDefault="009E0C45" w:rsidP="009E0C45">
      <w:pPr>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6</w:t>
      </w:r>
      <w:r w:rsidRPr="009E0C45">
        <w:rPr>
          <w:rFonts w:ascii="Times New Roman" w:eastAsia="Arial" w:hAnsi="Times New Roman" w:cs="Times New Roman"/>
          <w:sz w:val="20"/>
          <w:szCs w:val="16"/>
        </w:rPr>
        <w:t>. - Dati del gruppo elettrogeno per la simulazione RMS.</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5</w:t>
      </w:r>
    </w:p>
    <w:p w:rsidR="009E0C45" w:rsidRDefault="009E0C45" w:rsidP="009E0C45">
      <w:pPr>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7</w:t>
      </w:r>
      <w:r w:rsidRPr="009E0C45">
        <w:rPr>
          <w:rFonts w:ascii="Times New Roman" w:eastAsia="Arial" w:hAnsi="Times New Roman" w:cs="Times New Roman"/>
          <w:sz w:val="20"/>
          <w:szCs w:val="16"/>
        </w:rPr>
        <w:t>. - Circuito nel caso di rete passiva.</w:t>
      </w:r>
      <w:r w:rsidR="002B78B2">
        <w:rPr>
          <w:rFonts w:ascii="Times New Roman" w:eastAsia="Arial" w:hAnsi="Times New Roman" w:cs="Times New Roman"/>
          <w:sz w:val="20"/>
          <w:szCs w:val="16"/>
        </w:rPr>
        <w:t>............................................................................................ 5</w:t>
      </w:r>
      <w:r w:rsidR="007A33AC">
        <w:rPr>
          <w:rFonts w:ascii="Times New Roman" w:eastAsia="Arial" w:hAnsi="Times New Roman" w:cs="Times New Roman"/>
          <w:sz w:val="20"/>
          <w:szCs w:val="16"/>
        </w:rPr>
        <w:t>6</w:t>
      </w:r>
    </w:p>
    <w:p w:rsidR="009E0C45" w:rsidRDefault="009E0C45" w:rsidP="009E0C45">
      <w:pPr>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5.2</w:t>
      </w:r>
      <w:r w:rsidR="007A33AC">
        <w:rPr>
          <w:rFonts w:ascii="Times New Roman" w:eastAsia="Arial" w:hAnsi="Times New Roman" w:cs="Times New Roman"/>
          <w:sz w:val="20"/>
          <w:szCs w:val="16"/>
        </w:rPr>
        <w:t>8</w:t>
      </w:r>
      <w:r w:rsidRPr="009E0C45">
        <w:rPr>
          <w:rFonts w:ascii="Times New Roman" w:eastAsia="Arial" w:hAnsi="Times New Roman" w:cs="Times New Roman"/>
          <w:sz w:val="20"/>
          <w:szCs w:val="16"/>
        </w:rPr>
        <w:t>. - Caratteristiche simulazione RMS.</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7</w:t>
      </w:r>
    </w:p>
    <w:p w:rsidR="009E0C45" w:rsidRPr="009E0C45" w:rsidRDefault="009E0C45" w:rsidP="009E0C45">
      <w:pPr>
        <w:spacing w:after="120"/>
        <w:ind w:left="907" w:right="680"/>
        <w:rPr>
          <w:rFonts w:ascii="Times New Roman" w:eastAsia="Arial" w:hAnsi="Times New Roman" w:cs="Times New Roman"/>
          <w:sz w:val="20"/>
          <w:szCs w:val="16"/>
        </w:rPr>
      </w:pPr>
      <w:r w:rsidRPr="009E0C45">
        <w:rPr>
          <w:rFonts w:ascii="Times New Roman" w:eastAsia="Arial" w:hAnsi="Times New Roman" w:cs="Times New Roman"/>
          <w:sz w:val="20"/>
          <w:szCs w:val="16"/>
        </w:rPr>
        <w:t>Fig. 5.</w:t>
      </w:r>
      <w:r w:rsidR="007A33AC">
        <w:rPr>
          <w:rFonts w:ascii="Times New Roman" w:eastAsia="Arial" w:hAnsi="Times New Roman" w:cs="Times New Roman"/>
          <w:sz w:val="20"/>
          <w:szCs w:val="16"/>
        </w:rPr>
        <w:t>29</w:t>
      </w:r>
      <w:r w:rsidRPr="009E0C45">
        <w:rPr>
          <w:rFonts w:ascii="Times New Roman" w:eastAsia="Arial" w:hAnsi="Times New Roman" w:cs="Times New Roman"/>
          <w:sz w:val="20"/>
          <w:szCs w:val="16"/>
        </w:rPr>
        <w:t>. - Caratteristiche simulazione guasto monofase a terra.</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7</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0</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5</w:t>
      </w:r>
      <w:r w:rsidR="007A33AC">
        <w:rPr>
          <w:rFonts w:ascii="Times New Roman" w:eastAsia="Arial" w:hAnsi="Times New Roman" w:cs="Times New Roman"/>
          <w:sz w:val="20"/>
          <w:szCs w:val="16"/>
        </w:rPr>
        <w:t>8</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1</w:t>
      </w:r>
      <w:r w:rsidRPr="00413442">
        <w:rPr>
          <w:rFonts w:ascii="Times New Roman" w:eastAsia="Arial" w:hAnsi="Times New Roman" w:cs="Times New Roman"/>
          <w:sz w:val="20"/>
          <w:szCs w:val="16"/>
        </w:rPr>
        <w:t>. – Risultati caso rete a potenza prevalente e carico passivo.</w:t>
      </w:r>
      <w:r w:rsidR="002B78B2">
        <w:rPr>
          <w:rFonts w:ascii="Times New Roman" w:eastAsia="Arial" w:hAnsi="Times New Roman" w:cs="Times New Roman"/>
          <w:sz w:val="20"/>
          <w:szCs w:val="16"/>
        </w:rPr>
        <w:t xml:space="preserve">..................................................... </w:t>
      </w:r>
      <w:r w:rsidR="007A33AC">
        <w:rPr>
          <w:rFonts w:ascii="Times New Roman" w:eastAsia="Arial" w:hAnsi="Times New Roman" w:cs="Times New Roman"/>
          <w:sz w:val="20"/>
          <w:szCs w:val="16"/>
        </w:rPr>
        <w:t>59</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2</w:t>
      </w:r>
      <w:r w:rsidRPr="00413442">
        <w:rPr>
          <w:rFonts w:ascii="Times New Roman" w:eastAsia="Arial" w:hAnsi="Times New Roman" w:cs="Times New Roman"/>
          <w:sz w:val="20"/>
          <w:szCs w:val="16"/>
        </w:rPr>
        <w:t>. - Circuito nel caso di rete che alimenta carico e motore da 30</w:t>
      </w:r>
      <w:r w:rsidR="00140763">
        <w:rPr>
          <w:rFonts w:ascii="Times New Roman" w:eastAsia="Arial" w:hAnsi="Times New Roman" w:cs="Times New Roman"/>
          <w:sz w:val="20"/>
          <w:szCs w:val="16"/>
        </w:rPr>
        <w:t xml:space="preserve"> </w:t>
      </w:r>
      <w:r w:rsidRPr="00413442">
        <w:rPr>
          <w:rFonts w:ascii="Times New Roman" w:eastAsia="Arial" w:hAnsi="Times New Roman" w:cs="Times New Roman"/>
          <w:sz w:val="20"/>
          <w:szCs w:val="16"/>
        </w:rPr>
        <w:t>kW.</w:t>
      </w:r>
      <w:r w:rsidR="002B78B2">
        <w:rPr>
          <w:rFonts w:ascii="Times New Roman" w:eastAsia="Arial" w:hAnsi="Times New Roman" w:cs="Times New Roman"/>
          <w:sz w:val="20"/>
          <w:szCs w:val="16"/>
        </w:rPr>
        <w:t>......................................... 6</w:t>
      </w:r>
      <w:r w:rsidR="007A33AC">
        <w:rPr>
          <w:rFonts w:ascii="Times New Roman" w:eastAsia="Arial" w:hAnsi="Times New Roman" w:cs="Times New Roman"/>
          <w:sz w:val="20"/>
          <w:szCs w:val="16"/>
        </w:rPr>
        <w:t>0</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3</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1</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4</w:t>
      </w:r>
      <w:r w:rsidRPr="00413442">
        <w:rPr>
          <w:rFonts w:ascii="Times New Roman" w:eastAsia="Arial" w:hAnsi="Times New Roman" w:cs="Times New Roman"/>
          <w:sz w:val="20"/>
          <w:szCs w:val="16"/>
        </w:rPr>
        <w:t>. – Risultati caso rete a potenza prevalente che alimenta carico passivo e motore da 30 kW.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2</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5</w:t>
      </w:r>
      <w:r w:rsidRPr="00413442">
        <w:rPr>
          <w:rFonts w:ascii="Times New Roman" w:eastAsia="Arial" w:hAnsi="Times New Roman" w:cs="Times New Roman"/>
          <w:sz w:val="20"/>
          <w:szCs w:val="16"/>
        </w:rPr>
        <w:t>. - Circuito nel caso di rete che alimenta carico e motore da 120</w:t>
      </w:r>
      <w:r w:rsidR="00F10F97">
        <w:rPr>
          <w:rFonts w:ascii="Times New Roman" w:eastAsia="Arial" w:hAnsi="Times New Roman" w:cs="Times New Roman"/>
          <w:sz w:val="20"/>
          <w:szCs w:val="16"/>
        </w:rPr>
        <w:t xml:space="preserve"> </w:t>
      </w:r>
      <w:r w:rsidRPr="00413442">
        <w:rPr>
          <w:rFonts w:ascii="Times New Roman" w:eastAsia="Arial" w:hAnsi="Times New Roman" w:cs="Times New Roman"/>
          <w:sz w:val="20"/>
          <w:szCs w:val="16"/>
        </w:rPr>
        <w:t>kW.</w:t>
      </w:r>
      <w:r w:rsidR="002B78B2">
        <w:rPr>
          <w:rFonts w:ascii="Times New Roman" w:eastAsia="Arial" w:hAnsi="Times New Roman" w:cs="Times New Roman"/>
          <w:sz w:val="20"/>
          <w:szCs w:val="16"/>
        </w:rPr>
        <w:t>....................................... 6</w:t>
      </w:r>
      <w:r w:rsidR="007A33AC">
        <w:rPr>
          <w:rFonts w:ascii="Times New Roman" w:eastAsia="Arial" w:hAnsi="Times New Roman" w:cs="Times New Roman"/>
          <w:sz w:val="20"/>
          <w:szCs w:val="16"/>
        </w:rPr>
        <w:t>3</w:t>
      </w:r>
    </w:p>
    <w:p w:rsidR="002B78B2" w:rsidRPr="002B78B2" w:rsidRDefault="002B78B2" w:rsidP="002B78B2">
      <w:pPr>
        <w:spacing w:after="120"/>
        <w:ind w:left="907" w:right="680"/>
        <w:rPr>
          <w:rFonts w:ascii="Times New Roman" w:eastAsia="Arial" w:hAnsi="Times New Roman" w:cs="Times New Roman"/>
          <w:sz w:val="20"/>
          <w:szCs w:val="16"/>
        </w:rPr>
      </w:pPr>
      <w:r w:rsidRPr="002B78B2">
        <w:rPr>
          <w:rFonts w:ascii="Times New Roman" w:eastAsia="Arial" w:hAnsi="Times New Roman" w:cs="Times New Roman"/>
          <w:sz w:val="20"/>
          <w:szCs w:val="16"/>
        </w:rPr>
        <w:t>Fig. 5.3</w:t>
      </w:r>
      <w:r w:rsidR="007A33AC">
        <w:rPr>
          <w:rFonts w:ascii="Times New Roman" w:eastAsia="Arial" w:hAnsi="Times New Roman" w:cs="Times New Roman"/>
          <w:sz w:val="20"/>
          <w:szCs w:val="16"/>
        </w:rPr>
        <w:t>6</w:t>
      </w:r>
      <w:r w:rsidRPr="002B78B2">
        <w:rPr>
          <w:rFonts w:ascii="Times New Roman" w:eastAsia="Arial" w:hAnsi="Times New Roman" w:cs="Times New Roman"/>
          <w:sz w:val="20"/>
          <w:szCs w:val="16"/>
        </w:rPr>
        <w:t>. - Andamento del valore efficace della parte reale ed immaginaria della tensione sulla fase a.</w:t>
      </w:r>
      <w:r>
        <w:rPr>
          <w:rFonts w:ascii="Times New Roman" w:eastAsia="Arial" w:hAnsi="Times New Roman" w:cs="Times New Roman"/>
          <w:sz w:val="20"/>
          <w:szCs w:val="16"/>
        </w:rPr>
        <w:tab/>
        <w:t>6</w:t>
      </w:r>
      <w:r w:rsidR="007A33AC">
        <w:rPr>
          <w:rFonts w:ascii="Times New Roman" w:eastAsia="Arial" w:hAnsi="Times New Roman" w:cs="Times New Roman"/>
          <w:sz w:val="20"/>
          <w:szCs w:val="16"/>
        </w:rPr>
        <w:t>4</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lastRenderedPageBreak/>
        <w:t>Fig. 5.3</w:t>
      </w:r>
      <w:r w:rsidR="007A33AC">
        <w:rPr>
          <w:rFonts w:ascii="Times New Roman" w:eastAsia="Arial" w:hAnsi="Times New Roman" w:cs="Times New Roman"/>
          <w:sz w:val="20"/>
          <w:szCs w:val="16"/>
        </w:rPr>
        <w:t>7</w:t>
      </w:r>
      <w:r w:rsidRPr="00413442">
        <w:rPr>
          <w:rFonts w:ascii="Times New Roman" w:eastAsia="Arial" w:hAnsi="Times New Roman" w:cs="Times New Roman"/>
          <w:sz w:val="20"/>
          <w:szCs w:val="16"/>
        </w:rPr>
        <w:t xml:space="preserve">. – Risultati caso rete a potenza prevalente che alimenta carico passivo e motore da 120 </w:t>
      </w:r>
      <w:proofErr w:type="gramStart"/>
      <w:r w:rsidRPr="00413442">
        <w:rPr>
          <w:rFonts w:ascii="Times New Roman" w:eastAsia="Arial" w:hAnsi="Times New Roman" w:cs="Times New Roman"/>
          <w:sz w:val="20"/>
          <w:szCs w:val="16"/>
        </w:rPr>
        <w:t>kW.</w:t>
      </w:r>
      <w:r w:rsidR="002B78B2">
        <w:rPr>
          <w:rFonts w:ascii="Times New Roman" w:eastAsia="Arial" w:hAnsi="Times New Roman" w:cs="Times New Roman"/>
          <w:sz w:val="20"/>
          <w:szCs w:val="16"/>
        </w:rPr>
        <w:t>.</w:t>
      </w:r>
      <w:proofErr w:type="gramEnd"/>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4</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5.3</w:t>
      </w:r>
      <w:r w:rsidR="007A33AC">
        <w:rPr>
          <w:rFonts w:ascii="Times New Roman" w:eastAsia="Arial" w:hAnsi="Times New Roman" w:cs="Times New Roman"/>
          <w:sz w:val="20"/>
          <w:szCs w:val="16"/>
        </w:rPr>
        <w:t>8</w:t>
      </w:r>
      <w:r w:rsidRPr="00413442">
        <w:rPr>
          <w:rFonts w:ascii="Times New Roman" w:eastAsia="Arial" w:hAnsi="Times New Roman" w:cs="Times New Roman"/>
          <w:sz w:val="20"/>
          <w:szCs w:val="16"/>
        </w:rPr>
        <w:t>. - Circuito nel caso di rete che alimenta il carico e due motori.</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5</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w:t>
      </w:r>
      <w:r w:rsidR="007A33AC">
        <w:rPr>
          <w:rFonts w:ascii="Times New Roman" w:eastAsia="Arial" w:hAnsi="Times New Roman" w:cs="Times New Roman"/>
          <w:sz w:val="20"/>
          <w:szCs w:val="16"/>
        </w:rPr>
        <w:t>39</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6</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0</w:t>
      </w:r>
      <w:r w:rsidRPr="00413442">
        <w:rPr>
          <w:rFonts w:ascii="Times New Roman" w:eastAsia="Arial" w:hAnsi="Times New Roman" w:cs="Times New Roman"/>
          <w:sz w:val="20"/>
          <w:szCs w:val="16"/>
        </w:rPr>
        <w:t>. – Risultati caso rete a potenza prevalente che alimenta carico passivo e i due motori.</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7</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1</w:t>
      </w:r>
      <w:r w:rsidRPr="00413442">
        <w:rPr>
          <w:rFonts w:ascii="Times New Roman" w:eastAsia="Arial" w:hAnsi="Times New Roman" w:cs="Times New Roman"/>
          <w:sz w:val="20"/>
          <w:szCs w:val="16"/>
        </w:rPr>
        <w:t>. - Circuito nel caso di gruppo elettrogeno che alimenta il carico.</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6</w:t>
      </w:r>
      <w:r w:rsidR="007A33AC">
        <w:rPr>
          <w:rFonts w:ascii="Times New Roman" w:eastAsia="Arial" w:hAnsi="Times New Roman" w:cs="Times New Roman"/>
          <w:sz w:val="20"/>
          <w:szCs w:val="16"/>
        </w:rPr>
        <w:t>8</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2</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r>
      <w:r w:rsidR="007A33AC">
        <w:rPr>
          <w:rFonts w:ascii="Times New Roman" w:eastAsia="Arial" w:hAnsi="Times New Roman" w:cs="Times New Roman"/>
          <w:sz w:val="20"/>
          <w:szCs w:val="16"/>
        </w:rPr>
        <w:t>69</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3</w:t>
      </w:r>
      <w:r w:rsidRPr="00413442">
        <w:rPr>
          <w:rFonts w:ascii="Times New Roman" w:eastAsia="Arial" w:hAnsi="Times New Roman" w:cs="Times New Roman"/>
          <w:sz w:val="20"/>
          <w:szCs w:val="16"/>
        </w:rPr>
        <w:t>. – Risultati caso gruppo elettrogeno che alimenta carico passivo.</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0</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4</w:t>
      </w:r>
      <w:r w:rsidRPr="00413442">
        <w:rPr>
          <w:rFonts w:ascii="Times New Roman" w:eastAsia="Arial" w:hAnsi="Times New Roman" w:cs="Times New Roman"/>
          <w:sz w:val="20"/>
          <w:szCs w:val="16"/>
        </w:rPr>
        <w:t>. - Circuito nel caso di gruppo elettrogeno che alimenta il carico ed il motore da 30</w:t>
      </w:r>
      <w:r w:rsidR="00140763">
        <w:rPr>
          <w:rFonts w:ascii="Times New Roman" w:eastAsia="Arial" w:hAnsi="Times New Roman" w:cs="Times New Roman"/>
          <w:sz w:val="20"/>
          <w:szCs w:val="16"/>
        </w:rPr>
        <w:t xml:space="preserve"> </w:t>
      </w:r>
      <w:r w:rsidRPr="00413442">
        <w:rPr>
          <w:rFonts w:ascii="Times New Roman" w:eastAsia="Arial" w:hAnsi="Times New Roman" w:cs="Times New Roman"/>
          <w:sz w:val="20"/>
          <w:szCs w:val="16"/>
        </w:rPr>
        <w:t>kW.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1</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5</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2</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6</w:t>
      </w:r>
      <w:r w:rsidRPr="00413442">
        <w:rPr>
          <w:rFonts w:ascii="Times New Roman" w:eastAsia="Arial" w:hAnsi="Times New Roman" w:cs="Times New Roman"/>
          <w:sz w:val="20"/>
          <w:szCs w:val="16"/>
        </w:rPr>
        <w:t>. – Risultati caso gruppo elettrogeno che alimenta carico passivo e motore da 30 kW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3</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7</w:t>
      </w:r>
      <w:r w:rsidRPr="00413442">
        <w:rPr>
          <w:rFonts w:ascii="Times New Roman" w:eastAsia="Arial" w:hAnsi="Times New Roman" w:cs="Times New Roman"/>
          <w:sz w:val="20"/>
          <w:szCs w:val="16"/>
        </w:rPr>
        <w:t>. - Circuito nel caso di gruppo elettrogeno che alimenta il carico ed il motore da 120</w:t>
      </w:r>
      <w:r w:rsidR="00140763">
        <w:rPr>
          <w:rFonts w:ascii="Times New Roman" w:eastAsia="Arial" w:hAnsi="Times New Roman" w:cs="Times New Roman"/>
          <w:sz w:val="20"/>
          <w:szCs w:val="16"/>
        </w:rPr>
        <w:t xml:space="preserve"> </w:t>
      </w:r>
      <w:r w:rsidRPr="00413442">
        <w:rPr>
          <w:rFonts w:ascii="Times New Roman" w:eastAsia="Arial" w:hAnsi="Times New Roman" w:cs="Times New Roman"/>
          <w:sz w:val="20"/>
          <w:szCs w:val="16"/>
        </w:rPr>
        <w:t>kW.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4</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5.4</w:t>
      </w:r>
      <w:r w:rsidR="007A33AC">
        <w:rPr>
          <w:rFonts w:ascii="Times New Roman" w:eastAsia="Arial" w:hAnsi="Times New Roman" w:cs="Times New Roman"/>
          <w:sz w:val="20"/>
          <w:szCs w:val="16"/>
        </w:rPr>
        <w:t>8</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5</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w:t>
      </w:r>
      <w:r w:rsidR="007A33AC">
        <w:rPr>
          <w:rFonts w:ascii="Times New Roman" w:eastAsia="Arial" w:hAnsi="Times New Roman" w:cs="Times New Roman"/>
          <w:sz w:val="20"/>
          <w:szCs w:val="16"/>
        </w:rPr>
        <w:t>49</w:t>
      </w:r>
      <w:r w:rsidRPr="00413442">
        <w:rPr>
          <w:rFonts w:ascii="Times New Roman" w:eastAsia="Arial" w:hAnsi="Times New Roman" w:cs="Times New Roman"/>
          <w:sz w:val="20"/>
          <w:szCs w:val="16"/>
        </w:rPr>
        <w:t>. – Risultati caso gruppo elettrogeno che alimenta carico passivo e motore da 120 kW</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5</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5.5</w:t>
      </w:r>
      <w:r w:rsidR="007A33AC">
        <w:rPr>
          <w:rFonts w:ascii="Times New Roman" w:eastAsia="Arial" w:hAnsi="Times New Roman" w:cs="Times New Roman"/>
          <w:sz w:val="20"/>
          <w:szCs w:val="16"/>
        </w:rPr>
        <w:t>0</w:t>
      </w:r>
      <w:r w:rsidRPr="00413442">
        <w:rPr>
          <w:rFonts w:ascii="Times New Roman" w:eastAsia="Arial" w:hAnsi="Times New Roman" w:cs="Times New Roman"/>
          <w:sz w:val="20"/>
          <w:szCs w:val="16"/>
        </w:rPr>
        <w:t>. - Circuito nel caso di gruppo elettrogeno che alimenta il carico e i due motori.</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7</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5.5</w:t>
      </w:r>
      <w:r w:rsidR="007A33AC">
        <w:rPr>
          <w:rFonts w:ascii="Times New Roman" w:eastAsia="Arial" w:hAnsi="Times New Roman" w:cs="Times New Roman"/>
          <w:sz w:val="20"/>
          <w:szCs w:val="16"/>
        </w:rPr>
        <w:t>1</w:t>
      </w:r>
      <w:r w:rsidRPr="00413442">
        <w:rPr>
          <w:rFonts w:ascii="Times New Roman" w:eastAsia="Arial" w:hAnsi="Times New Roman" w:cs="Times New Roman"/>
          <w:sz w:val="20"/>
          <w:szCs w:val="16"/>
        </w:rPr>
        <w:t>. - Andamento del valore efficace della parte reale ed immaginaria della tensione sulla fase a.</w:t>
      </w:r>
      <w:r w:rsidR="002B78B2">
        <w:rPr>
          <w:rFonts w:ascii="Times New Roman" w:eastAsia="Arial" w:hAnsi="Times New Roman" w:cs="Times New Roman"/>
          <w:sz w:val="20"/>
          <w:szCs w:val="16"/>
        </w:rPr>
        <w:tab/>
        <w:t>7</w:t>
      </w:r>
      <w:r w:rsidR="007A33AC">
        <w:rPr>
          <w:rFonts w:ascii="Times New Roman" w:eastAsia="Arial" w:hAnsi="Times New Roman" w:cs="Times New Roman"/>
          <w:sz w:val="20"/>
          <w:szCs w:val="16"/>
        </w:rPr>
        <w:t>8</w:t>
      </w:r>
    </w:p>
    <w:p w:rsidR="00413442" w:rsidRPr="00413442" w:rsidRDefault="00413442" w:rsidP="00413442">
      <w:pPr>
        <w:spacing w:after="120"/>
        <w:ind w:left="907" w:right="680"/>
        <w:rPr>
          <w:rFonts w:ascii="Times New Roman" w:eastAsia="Arial" w:hAnsi="Times New Roman" w:cs="Times New Roman"/>
          <w:sz w:val="20"/>
          <w:szCs w:val="16"/>
        </w:rPr>
      </w:pPr>
      <w:r w:rsidRPr="00413442">
        <w:rPr>
          <w:rFonts w:ascii="Times New Roman" w:eastAsia="Arial" w:hAnsi="Times New Roman" w:cs="Times New Roman"/>
          <w:sz w:val="20"/>
          <w:szCs w:val="16"/>
        </w:rPr>
        <w:t>Fig. 5.5</w:t>
      </w:r>
      <w:r w:rsidR="007A33AC">
        <w:rPr>
          <w:rFonts w:ascii="Times New Roman" w:eastAsia="Arial" w:hAnsi="Times New Roman" w:cs="Times New Roman"/>
          <w:sz w:val="20"/>
          <w:szCs w:val="16"/>
        </w:rPr>
        <w:t>2</w:t>
      </w:r>
      <w:r w:rsidRPr="00413442">
        <w:rPr>
          <w:rFonts w:ascii="Times New Roman" w:eastAsia="Arial" w:hAnsi="Times New Roman" w:cs="Times New Roman"/>
          <w:sz w:val="20"/>
          <w:szCs w:val="16"/>
        </w:rPr>
        <w:t xml:space="preserve">. – Risultati caso gruppo elettrogeno che alimenta carico passivo e </w:t>
      </w:r>
      <w:r w:rsidR="00E5177C">
        <w:rPr>
          <w:rFonts w:ascii="Times New Roman" w:eastAsia="Arial" w:hAnsi="Times New Roman" w:cs="Times New Roman"/>
          <w:sz w:val="20"/>
          <w:szCs w:val="16"/>
        </w:rPr>
        <w:t>i due motori</w:t>
      </w:r>
      <w:r w:rsidR="006009BE">
        <w:rPr>
          <w:rFonts w:ascii="Times New Roman" w:eastAsia="Arial" w:hAnsi="Times New Roman" w:cs="Times New Roman"/>
          <w:sz w:val="20"/>
          <w:szCs w:val="16"/>
        </w:rPr>
        <w:t>.......</w:t>
      </w:r>
      <w:r w:rsidR="00F10F97">
        <w:rPr>
          <w:rFonts w:ascii="Times New Roman" w:eastAsia="Arial" w:hAnsi="Times New Roman" w:cs="Times New Roman"/>
          <w:sz w:val="20"/>
          <w:szCs w:val="16"/>
        </w:rPr>
        <w:t>.</w:t>
      </w:r>
      <w:r w:rsidR="006009BE">
        <w:rPr>
          <w:rFonts w:ascii="Times New Roman" w:eastAsia="Arial" w:hAnsi="Times New Roman" w:cs="Times New Roman"/>
          <w:sz w:val="20"/>
          <w:szCs w:val="16"/>
        </w:rPr>
        <w:t>..</w:t>
      </w:r>
      <w:r w:rsidR="002B78B2">
        <w:rPr>
          <w:rFonts w:ascii="Times New Roman" w:eastAsia="Arial" w:hAnsi="Times New Roman" w:cs="Times New Roman"/>
          <w:sz w:val="20"/>
          <w:szCs w:val="16"/>
        </w:rPr>
        <w:t xml:space="preserve">........... </w:t>
      </w:r>
      <w:r w:rsidR="002B78B2">
        <w:rPr>
          <w:rFonts w:ascii="Times New Roman" w:eastAsia="Arial" w:hAnsi="Times New Roman" w:cs="Times New Roman"/>
          <w:sz w:val="20"/>
          <w:szCs w:val="16"/>
        </w:rPr>
        <w:tab/>
      </w:r>
      <w:r w:rsidR="007A33AC">
        <w:rPr>
          <w:rFonts w:ascii="Times New Roman" w:eastAsia="Arial" w:hAnsi="Times New Roman" w:cs="Times New Roman"/>
          <w:sz w:val="20"/>
          <w:szCs w:val="16"/>
        </w:rPr>
        <w:t>79</w:t>
      </w:r>
    </w:p>
    <w:p w:rsidR="005D1117" w:rsidRPr="008B67D9" w:rsidRDefault="005D1117" w:rsidP="005D1117">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Pr>
          <w:rFonts w:ascii="Times New Roman" w:hAnsi="Times New Roman" w:cs="Times New Roman"/>
          <w:sz w:val="20"/>
          <w:szCs w:val="20"/>
        </w:rPr>
        <w:t>A</w:t>
      </w:r>
      <w:r w:rsidRPr="008B67D9">
        <w:rPr>
          <w:rFonts w:ascii="Times New Roman" w:hAnsi="Times New Roman" w:cs="Times New Roman"/>
          <w:sz w:val="20"/>
          <w:szCs w:val="20"/>
        </w:rPr>
        <w:t>.1</w:t>
      </w:r>
      <w:r>
        <w:rPr>
          <w:rFonts w:ascii="Times New Roman" w:hAnsi="Times New Roman" w:cs="Times New Roman"/>
          <w:sz w:val="20"/>
          <w:szCs w:val="20"/>
        </w:rPr>
        <w:t>.</w:t>
      </w:r>
      <w:r w:rsidRPr="008B67D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B67D9">
        <w:rPr>
          <w:rFonts w:ascii="Times New Roman" w:hAnsi="Times New Roman" w:cs="Times New Roman"/>
          <w:sz w:val="20"/>
          <w:szCs w:val="20"/>
        </w:rPr>
        <w:t>Schema</w:t>
      </w:r>
      <w:r>
        <w:rPr>
          <w:rFonts w:ascii="Times New Roman" w:hAnsi="Times New Roman" w:cs="Times New Roman"/>
          <w:sz w:val="20"/>
          <w:szCs w:val="20"/>
        </w:rPr>
        <w:t xml:space="preserve"> </w:t>
      </w:r>
      <w:r w:rsidRPr="008B67D9">
        <w:rPr>
          <w:rFonts w:ascii="Times New Roman" w:hAnsi="Times New Roman" w:cs="Times New Roman"/>
          <w:sz w:val="20"/>
          <w:szCs w:val="20"/>
        </w:rPr>
        <w:t>equivalente di una cellula</w:t>
      </w:r>
      <w:r>
        <w:rPr>
          <w:rFonts w:ascii="Times New Roman" w:hAnsi="Times New Roman" w:cs="Times New Roman"/>
          <w:sz w:val="20"/>
          <w:szCs w:val="20"/>
        </w:rPr>
        <w:t>…...………………………………...………………</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00831448">
        <w:rPr>
          <w:rFonts w:ascii="Times New Roman" w:hAnsi="Times New Roman" w:cs="Times New Roman"/>
          <w:sz w:val="20"/>
          <w:szCs w:val="20"/>
        </w:rPr>
        <w:t>8</w:t>
      </w:r>
      <w:r w:rsidR="007A33AC">
        <w:rPr>
          <w:rFonts w:ascii="Times New Roman" w:hAnsi="Times New Roman" w:cs="Times New Roman"/>
          <w:sz w:val="20"/>
          <w:szCs w:val="20"/>
        </w:rPr>
        <w:t>4</w:t>
      </w:r>
    </w:p>
    <w:p w:rsidR="005D1117" w:rsidRPr="008B67D9" w:rsidRDefault="005D1117" w:rsidP="005D1117">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Pr>
          <w:rFonts w:ascii="Times New Roman" w:hAnsi="Times New Roman" w:cs="Times New Roman"/>
          <w:sz w:val="20"/>
          <w:szCs w:val="20"/>
        </w:rPr>
        <w:t>A</w:t>
      </w:r>
      <w:r w:rsidRPr="008B67D9">
        <w:rPr>
          <w:rFonts w:ascii="Times New Roman" w:hAnsi="Times New Roman" w:cs="Times New Roman"/>
          <w:sz w:val="20"/>
          <w:szCs w:val="20"/>
        </w:rPr>
        <w:t>.2</w:t>
      </w:r>
      <w:r>
        <w:rPr>
          <w:rFonts w:ascii="Times New Roman" w:hAnsi="Times New Roman" w:cs="Times New Roman"/>
          <w:sz w:val="20"/>
          <w:szCs w:val="20"/>
        </w:rPr>
        <w:t>.</w:t>
      </w:r>
      <w:r w:rsidRPr="008B67D9">
        <w:rPr>
          <w:rFonts w:ascii="Times New Roman" w:hAnsi="Times New Roman" w:cs="Times New Roman"/>
          <w:sz w:val="20"/>
          <w:szCs w:val="20"/>
        </w:rPr>
        <w:t xml:space="preserve"> -Andamento del potenziale d’azione di una cellula</w:t>
      </w:r>
      <w:r>
        <w:rPr>
          <w:rFonts w:ascii="Times New Roman" w:hAnsi="Times New Roman" w:cs="Times New Roman"/>
          <w:sz w:val="20"/>
          <w:szCs w:val="20"/>
        </w:rPr>
        <w:t>………………......…………</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007A33AC">
        <w:rPr>
          <w:rFonts w:ascii="Times New Roman" w:hAnsi="Times New Roman" w:cs="Times New Roman"/>
          <w:sz w:val="20"/>
          <w:szCs w:val="20"/>
        </w:rPr>
        <w:t>85</w:t>
      </w:r>
    </w:p>
    <w:p w:rsidR="005D1117" w:rsidRPr="008B67D9" w:rsidRDefault="005D1117" w:rsidP="005D1117">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Pr>
          <w:rFonts w:ascii="Times New Roman" w:hAnsi="Times New Roman" w:cs="Times New Roman"/>
          <w:sz w:val="20"/>
          <w:szCs w:val="20"/>
        </w:rPr>
        <w:t>A</w:t>
      </w:r>
      <w:r w:rsidRPr="008B67D9">
        <w:rPr>
          <w:rFonts w:ascii="Times New Roman" w:hAnsi="Times New Roman" w:cs="Times New Roman"/>
          <w:sz w:val="20"/>
          <w:szCs w:val="20"/>
        </w:rPr>
        <w:t>.3</w:t>
      </w:r>
      <w:r>
        <w:rPr>
          <w:rFonts w:ascii="Times New Roman" w:hAnsi="Times New Roman" w:cs="Times New Roman"/>
          <w:sz w:val="20"/>
          <w:szCs w:val="20"/>
        </w:rPr>
        <w:t>.</w:t>
      </w:r>
      <w:r w:rsidRPr="008B67D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B67D9">
        <w:rPr>
          <w:rFonts w:ascii="Times New Roman" w:hAnsi="Times New Roman" w:cs="Times New Roman"/>
          <w:sz w:val="20"/>
          <w:szCs w:val="20"/>
        </w:rPr>
        <w:t>Curva di eccitabilità di una cellula</w:t>
      </w:r>
      <w:r>
        <w:rPr>
          <w:rFonts w:ascii="Times New Roman" w:hAnsi="Times New Roman" w:cs="Times New Roman"/>
          <w:sz w:val="20"/>
          <w:szCs w:val="20"/>
        </w:rPr>
        <w:t>………………………………………………</w:t>
      </w:r>
      <w:proofErr w:type="gramStart"/>
      <w:r>
        <w:rPr>
          <w:rFonts w:ascii="Times New Roman" w:hAnsi="Times New Roman" w:cs="Times New Roman"/>
          <w:sz w:val="20"/>
          <w:szCs w:val="20"/>
        </w:rPr>
        <w:t>……</w:t>
      </w:r>
      <w:r w:rsidR="00831448">
        <w:rPr>
          <w:rFonts w:ascii="Times New Roman" w:hAnsi="Times New Roman" w:cs="Times New Roman"/>
          <w:sz w:val="20"/>
          <w:szCs w:val="20"/>
        </w:rPr>
        <w:t>.</w:t>
      </w:r>
      <w:proofErr w:type="gramEnd"/>
      <w:r w:rsidR="00831448">
        <w:rPr>
          <w:rFonts w:ascii="Times New Roman" w:hAnsi="Times New Roman" w:cs="Times New Roman"/>
          <w:sz w:val="20"/>
          <w:szCs w:val="20"/>
        </w:rPr>
        <w:t>.</w:t>
      </w:r>
      <w:r>
        <w:rPr>
          <w:rFonts w:ascii="Times New Roman" w:hAnsi="Times New Roman" w:cs="Times New Roman"/>
          <w:sz w:val="20"/>
          <w:szCs w:val="20"/>
        </w:rPr>
        <w:t>……</w:t>
      </w:r>
      <w:r w:rsidR="00831448">
        <w:rPr>
          <w:rFonts w:ascii="Times New Roman" w:hAnsi="Times New Roman" w:cs="Times New Roman"/>
          <w:sz w:val="20"/>
          <w:szCs w:val="20"/>
        </w:rPr>
        <w:t>.</w:t>
      </w:r>
      <w:r>
        <w:rPr>
          <w:rFonts w:ascii="Times New Roman" w:hAnsi="Times New Roman" w:cs="Times New Roman"/>
          <w:sz w:val="20"/>
          <w:szCs w:val="20"/>
        </w:rPr>
        <w:t xml:space="preserve"> </w:t>
      </w:r>
      <w:r w:rsidR="00831448">
        <w:rPr>
          <w:rFonts w:ascii="Times New Roman" w:hAnsi="Times New Roman" w:cs="Times New Roman"/>
          <w:sz w:val="20"/>
          <w:szCs w:val="20"/>
        </w:rPr>
        <w:t>8</w:t>
      </w:r>
      <w:r w:rsidR="007A33AC">
        <w:rPr>
          <w:rFonts w:ascii="Times New Roman" w:hAnsi="Times New Roman" w:cs="Times New Roman"/>
          <w:sz w:val="20"/>
          <w:szCs w:val="20"/>
        </w:rPr>
        <w:t>5</w:t>
      </w:r>
    </w:p>
    <w:p w:rsidR="005D1117" w:rsidRPr="008B67D9" w:rsidRDefault="005D1117" w:rsidP="005D1117">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Pr>
          <w:rFonts w:ascii="Times New Roman" w:hAnsi="Times New Roman" w:cs="Times New Roman"/>
          <w:sz w:val="20"/>
          <w:szCs w:val="20"/>
        </w:rPr>
        <w:t>A</w:t>
      </w:r>
      <w:r w:rsidRPr="008B67D9">
        <w:rPr>
          <w:rFonts w:ascii="Times New Roman" w:hAnsi="Times New Roman" w:cs="Times New Roman"/>
          <w:sz w:val="20"/>
          <w:szCs w:val="20"/>
        </w:rPr>
        <w:t>.4</w:t>
      </w:r>
      <w:r>
        <w:rPr>
          <w:rFonts w:ascii="Times New Roman" w:hAnsi="Times New Roman" w:cs="Times New Roman"/>
          <w:sz w:val="20"/>
          <w:szCs w:val="20"/>
        </w:rPr>
        <w:t>a.</w:t>
      </w:r>
      <w:r w:rsidRPr="008B67D9">
        <w:rPr>
          <w:rFonts w:ascii="Times New Roman" w:hAnsi="Times New Roman" w:cs="Times New Roman"/>
          <w:sz w:val="20"/>
          <w:szCs w:val="20"/>
        </w:rPr>
        <w:t xml:space="preserve"> </w:t>
      </w:r>
      <w:r>
        <w:rPr>
          <w:rFonts w:ascii="Times New Roman" w:hAnsi="Times New Roman" w:cs="Times New Roman"/>
          <w:sz w:val="20"/>
          <w:szCs w:val="20"/>
        </w:rPr>
        <w:t>-</w:t>
      </w:r>
      <w:r w:rsidRPr="008B67D9">
        <w:rPr>
          <w:rFonts w:ascii="Times New Roman" w:hAnsi="Times New Roman" w:cs="Times New Roman"/>
          <w:sz w:val="20"/>
          <w:szCs w:val="20"/>
        </w:rPr>
        <w:t>Variazione della soglia di percezione per frequenze da 50/60 Hz a 1000 Hz</w:t>
      </w:r>
      <w:r>
        <w:rPr>
          <w:rFonts w:ascii="Times New Roman" w:hAnsi="Times New Roman" w:cs="Times New Roman"/>
          <w:sz w:val="20"/>
          <w:szCs w:val="20"/>
        </w:rPr>
        <w:t xml:space="preserve">………………. </w:t>
      </w:r>
      <w:r w:rsidR="00831448">
        <w:rPr>
          <w:rFonts w:ascii="Times New Roman" w:hAnsi="Times New Roman" w:cs="Times New Roman"/>
          <w:sz w:val="20"/>
          <w:szCs w:val="20"/>
        </w:rPr>
        <w:t>8</w:t>
      </w:r>
      <w:r w:rsidR="007A33AC">
        <w:rPr>
          <w:rFonts w:ascii="Times New Roman" w:hAnsi="Times New Roman" w:cs="Times New Roman"/>
          <w:sz w:val="20"/>
          <w:szCs w:val="20"/>
        </w:rPr>
        <w:t>7</w:t>
      </w:r>
    </w:p>
    <w:p w:rsidR="005D1117" w:rsidRPr="008B67D9" w:rsidRDefault="005D1117" w:rsidP="005D1117">
      <w:pPr>
        <w:spacing w:after="120"/>
        <w:ind w:left="907" w:right="680"/>
        <w:jc w:val="both"/>
        <w:rPr>
          <w:rFonts w:ascii="Times New Roman" w:hAnsi="Times New Roman" w:cs="Times New Roman"/>
          <w:sz w:val="20"/>
          <w:szCs w:val="20"/>
        </w:rPr>
      </w:pPr>
      <w:r w:rsidRPr="008B67D9">
        <w:rPr>
          <w:rFonts w:ascii="Times New Roman" w:hAnsi="Times New Roman" w:cs="Times New Roman"/>
          <w:sz w:val="20"/>
          <w:szCs w:val="20"/>
        </w:rPr>
        <w:t xml:space="preserve">Fig. </w:t>
      </w:r>
      <w:r>
        <w:rPr>
          <w:rFonts w:ascii="Times New Roman" w:hAnsi="Times New Roman" w:cs="Times New Roman"/>
          <w:sz w:val="20"/>
          <w:szCs w:val="20"/>
        </w:rPr>
        <w:t>A</w:t>
      </w:r>
      <w:r w:rsidRPr="008B67D9">
        <w:rPr>
          <w:rFonts w:ascii="Times New Roman" w:hAnsi="Times New Roman" w:cs="Times New Roman"/>
          <w:sz w:val="20"/>
          <w:szCs w:val="20"/>
        </w:rPr>
        <w:t>.4b</w:t>
      </w:r>
      <w:r>
        <w:rPr>
          <w:rFonts w:ascii="Times New Roman" w:hAnsi="Times New Roman" w:cs="Times New Roman"/>
          <w:sz w:val="20"/>
          <w:szCs w:val="20"/>
        </w:rPr>
        <w:t>.</w:t>
      </w:r>
      <w:r w:rsidRPr="008B67D9">
        <w:rPr>
          <w:rFonts w:ascii="Times New Roman" w:hAnsi="Times New Roman" w:cs="Times New Roman"/>
          <w:sz w:val="20"/>
          <w:szCs w:val="20"/>
        </w:rPr>
        <w:t xml:space="preserve"> </w:t>
      </w:r>
      <w:r>
        <w:rPr>
          <w:rFonts w:ascii="Times New Roman" w:hAnsi="Times New Roman" w:cs="Times New Roman"/>
          <w:sz w:val="20"/>
          <w:szCs w:val="20"/>
        </w:rPr>
        <w:t>-</w:t>
      </w:r>
      <w:r w:rsidRPr="008B67D9">
        <w:rPr>
          <w:rFonts w:ascii="Times New Roman" w:hAnsi="Times New Roman" w:cs="Times New Roman"/>
          <w:sz w:val="20"/>
          <w:szCs w:val="20"/>
        </w:rPr>
        <w:t>Variazione della soglia di percezione per frequenze da 1000 Hz a 10</w:t>
      </w:r>
      <w:r>
        <w:rPr>
          <w:rFonts w:ascii="Times New Roman" w:hAnsi="Times New Roman" w:cs="Times New Roman"/>
          <w:sz w:val="20"/>
          <w:szCs w:val="20"/>
        </w:rPr>
        <w:t xml:space="preserve"> </w:t>
      </w:r>
      <w:r w:rsidRPr="008B67D9">
        <w:rPr>
          <w:rFonts w:ascii="Times New Roman" w:hAnsi="Times New Roman" w:cs="Times New Roman"/>
          <w:sz w:val="20"/>
          <w:szCs w:val="20"/>
        </w:rPr>
        <w:t>kHz</w:t>
      </w:r>
      <w:r>
        <w:rPr>
          <w:rFonts w:ascii="Times New Roman" w:hAnsi="Times New Roman" w:cs="Times New Roman"/>
          <w:sz w:val="20"/>
          <w:szCs w:val="20"/>
        </w:rPr>
        <w:t>………………..</w:t>
      </w:r>
      <w:r w:rsidR="00831448">
        <w:rPr>
          <w:rFonts w:ascii="Times New Roman" w:hAnsi="Times New Roman" w:cs="Times New Roman"/>
          <w:sz w:val="20"/>
          <w:szCs w:val="20"/>
        </w:rPr>
        <w:t>..</w:t>
      </w:r>
      <w:r>
        <w:rPr>
          <w:rFonts w:ascii="Times New Roman" w:hAnsi="Times New Roman" w:cs="Times New Roman"/>
          <w:sz w:val="20"/>
          <w:szCs w:val="20"/>
        </w:rPr>
        <w:t xml:space="preserve"> </w:t>
      </w:r>
      <w:r w:rsidR="00831448">
        <w:rPr>
          <w:rFonts w:ascii="Times New Roman" w:hAnsi="Times New Roman" w:cs="Times New Roman"/>
          <w:sz w:val="20"/>
          <w:szCs w:val="20"/>
        </w:rPr>
        <w:t>8</w:t>
      </w:r>
      <w:r w:rsidR="007A33AC">
        <w:rPr>
          <w:rFonts w:ascii="Times New Roman" w:hAnsi="Times New Roman" w:cs="Times New Roman"/>
          <w:sz w:val="20"/>
          <w:szCs w:val="20"/>
        </w:rPr>
        <w:t>7</w:t>
      </w:r>
    </w:p>
    <w:p w:rsidR="005D1117" w:rsidRDefault="005D1117" w:rsidP="005D1117">
      <w:pPr>
        <w:spacing w:after="120"/>
        <w:ind w:left="907" w:right="680"/>
        <w:jc w:val="both"/>
        <w:rPr>
          <w:rFonts w:ascii="Times New Roman" w:hAnsi="Times New Roman" w:cs="Times New Roman"/>
          <w:sz w:val="20"/>
          <w:szCs w:val="20"/>
        </w:rPr>
      </w:pPr>
      <w:r>
        <w:rPr>
          <w:rFonts w:ascii="Times New Roman" w:hAnsi="Times New Roman" w:cs="Times New Roman"/>
          <w:sz w:val="20"/>
          <w:szCs w:val="20"/>
        </w:rPr>
        <w:t>Fig. A.5. -</w:t>
      </w:r>
      <w:r w:rsidRPr="008933CC">
        <w:rPr>
          <w:rFonts w:ascii="Times New Roman" w:hAnsi="Times New Roman" w:cs="Times New Roman"/>
          <w:sz w:val="20"/>
          <w:szCs w:val="20"/>
        </w:rPr>
        <w:t xml:space="preserve"> Zone tempo corrente relative agli effetti sulle persone della corrente alternata sinusoidale a</w:t>
      </w:r>
      <w:r>
        <w:rPr>
          <w:rFonts w:ascii="Times New Roman" w:hAnsi="Times New Roman" w:cs="Times New Roman"/>
          <w:sz w:val="20"/>
          <w:szCs w:val="20"/>
        </w:rPr>
        <w:t xml:space="preserve">. </w:t>
      </w:r>
      <w:r w:rsidRPr="008933CC">
        <w:rPr>
          <w:rFonts w:ascii="Times New Roman" w:hAnsi="Times New Roman" w:cs="Times New Roman"/>
          <w:sz w:val="20"/>
          <w:szCs w:val="20"/>
        </w:rPr>
        <w:t>50/60 Hz</w:t>
      </w:r>
      <w:r>
        <w:rPr>
          <w:rFonts w:ascii="Times New Roman" w:hAnsi="Times New Roman" w:cs="Times New Roman"/>
          <w:sz w:val="20"/>
          <w:szCs w:val="20"/>
        </w:rPr>
        <w:t>……………………………………………………………………………………………….</w:t>
      </w:r>
      <w:r w:rsidR="00831448">
        <w:rPr>
          <w:rFonts w:ascii="Times New Roman" w:hAnsi="Times New Roman" w:cs="Times New Roman"/>
          <w:sz w:val="20"/>
          <w:szCs w:val="20"/>
        </w:rPr>
        <w:t>...</w:t>
      </w:r>
      <w:r>
        <w:rPr>
          <w:rFonts w:ascii="Times New Roman" w:hAnsi="Times New Roman" w:cs="Times New Roman"/>
          <w:sz w:val="20"/>
          <w:szCs w:val="20"/>
        </w:rPr>
        <w:t xml:space="preserve"> </w:t>
      </w:r>
      <w:r w:rsidR="00831448">
        <w:rPr>
          <w:rFonts w:ascii="Times New Roman" w:hAnsi="Times New Roman" w:cs="Times New Roman"/>
          <w:sz w:val="20"/>
          <w:szCs w:val="20"/>
        </w:rPr>
        <w:t>8</w:t>
      </w:r>
      <w:r w:rsidR="007A33AC">
        <w:rPr>
          <w:rFonts w:ascii="Times New Roman" w:hAnsi="Times New Roman" w:cs="Times New Roman"/>
          <w:sz w:val="20"/>
          <w:szCs w:val="20"/>
        </w:rPr>
        <w:t>7</w:t>
      </w:r>
    </w:p>
    <w:p w:rsidR="005D1117" w:rsidRPr="008933CC" w:rsidRDefault="005D1117" w:rsidP="005D1117">
      <w:pPr>
        <w:spacing w:after="120"/>
        <w:ind w:left="907" w:right="680"/>
        <w:jc w:val="both"/>
        <w:rPr>
          <w:rFonts w:ascii="Times New Roman" w:hAnsi="Times New Roman" w:cs="Times New Roman"/>
          <w:sz w:val="20"/>
          <w:szCs w:val="20"/>
        </w:rPr>
      </w:pPr>
      <w:r>
        <w:rPr>
          <w:rFonts w:ascii="Times New Roman" w:hAnsi="Times New Roman" w:cs="Times New Roman"/>
          <w:sz w:val="20"/>
          <w:szCs w:val="20"/>
        </w:rPr>
        <w:t>Fig. A.6. -</w:t>
      </w:r>
      <w:r w:rsidRPr="008933CC">
        <w:rPr>
          <w:rFonts w:ascii="Times New Roman" w:hAnsi="Times New Roman" w:cs="Times New Roman"/>
          <w:sz w:val="20"/>
          <w:szCs w:val="20"/>
        </w:rPr>
        <w:t xml:space="preserve"> Zone tempo-corrente relative agli effetti della corrente continua sulle persone</w:t>
      </w:r>
      <w:r>
        <w:rPr>
          <w:rFonts w:ascii="Times New Roman" w:hAnsi="Times New Roman" w:cs="Times New Roman"/>
          <w:sz w:val="20"/>
          <w:szCs w:val="20"/>
        </w:rPr>
        <w:t>…………....</w:t>
      </w:r>
      <w:r w:rsidR="00831448">
        <w:rPr>
          <w:rFonts w:ascii="Times New Roman" w:hAnsi="Times New Roman" w:cs="Times New Roman"/>
          <w:sz w:val="20"/>
          <w:szCs w:val="20"/>
        </w:rPr>
        <w:t>...</w:t>
      </w:r>
      <w:r>
        <w:rPr>
          <w:rFonts w:ascii="Times New Roman" w:hAnsi="Times New Roman" w:cs="Times New Roman"/>
          <w:sz w:val="20"/>
          <w:szCs w:val="20"/>
        </w:rPr>
        <w:t xml:space="preserve"> 8</w:t>
      </w:r>
      <w:r w:rsidR="007A33AC">
        <w:rPr>
          <w:rFonts w:ascii="Times New Roman" w:hAnsi="Times New Roman" w:cs="Times New Roman"/>
          <w:sz w:val="20"/>
          <w:szCs w:val="20"/>
        </w:rPr>
        <w:t>8</w:t>
      </w:r>
    </w:p>
    <w:p w:rsidR="005D1117" w:rsidRPr="008B67D9" w:rsidRDefault="005D1117" w:rsidP="005D1117">
      <w:pPr>
        <w:spacing w:after="120"/>
        <w:ind w:left="907" w:right="680"/>
        <w:jc w:val="both"/>
        <w:rPr>
          <w:rFonts w:ascii="Times New Roman" w:hAnsi="Times New Roman" w:cs="Times New Roman"/>
          <w:sz w:val="20"/>
          <w:szCs w:val="20"/>
        </w:rPr>
      </w:pPr>
      <w:r>
        <w:rPr>
          <w:rFonts w:ascii="Times New Roman" w:hAnsi="Times New Roman" w:cs="Times New Roman"/>
          <w:sz w:val="20"/>
          <w:szCs w:val="20"/>
        </w:rPr>
        <w:t>Fig. A.7.</w:t>
      </w:r>
      <w:r w:rsidRPr="008B67D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B67D9">
        <w:rPr>
          <w:rFonts w:ascii="Times New Roman" w:hAnsi="Times New Roman" w:cs="Times New Roman"/>
          <w:sz w:val="20"/>
          <w:szCs w:val="20"/>
        </w:rPr>
        <w:t>Circuito elettrico equivalent</w:t>
      </w:r>
      <w:r>
        <w:rPr>
          <w:rFonts w:ascii="Times New Roman" w:hAnsi="Times New Roman" w:cs="Times New Roman"/>
          <w:sz w:val="20"/>
          <w:szCs w:val="20"/>
        </w:rPr>
        <w:t>e del corpo umano tra due punti…………...…………………</w:t>
      </w:r>
      <w:r w:rsidR="00831448">
        <w:rPr>
          <w:rFonts w:ascii="Times New Roman" w:hAnsi="Times New Roman" w:cs="Times New Roman"/>
          <w:sz w:val="20"/>
          <w:szCs w:val="20"/>
        </w:rPr>
        <w:t>...</w:t>
      </w:r>
      <w:r>
        <w:rPr>
          <w:rFonts w:ascii="Times New Roman" w:hAnsi="Times New Roman" w:cs="Times New Roman"/>
          <w:sz w:val="20"/>
          <w:szCs w:val="20"/>
        </w:rPr>
        <w:t xml:space="preserve">. </w:t>
      </w:r>
      <w:r w:rsidR="007A33AC">
        <w:rPr>
          <w:rFonts w:ascii="Times New Roman" w:hAnsi="Times New Roman" w:cs="Times New Roman"/>
          <w:sz w:val="20"/>
          <w:szCs w:val="20"/>
        </w:rPr>
        <w:t>8</w:t>
      </w:r>
      <w:r>
        <w:rPr>
          <w:rFonts w:ascii="Times New Roman" w:hAnsi="Times New Roman" w:cs="Times New Roman"/>
          <w:sz w:val="20"/>
          <w:szCs w:val="20"/>
        </w:rPr>
        <w:t>9</w:t>
      </w:r>
    </w:p>
    <w:p w:rsidR="005D1117" w:rsidRDefault="005D1117" w:rsidP="005D1117">
      <w:pPr>
        <w:spacing w:after="120"/>
        <w:ind w:left="907" w:right="680"/>
        <w:jc w:val="both"/>
        <w:rPr>
          <w:rFonts w:ascii="Times New Roman" w:hAnsi="Times New Roman" w:cs="Times New Roman"/>
          <w:sz w:val="20"/>
          <w:szCs w:val="20"/>
        </w:rPr>
      </w:pPr>
      <w:r>
        <w:rPr>
          <w:rFonts w:ascii="Times New Roman" w:hAnsi="Times New Roman" w:cs="Times New Roman"/>
          <w:sz w:val="20"/>
          <w:szCs w:val="20"/>
        </w:rPr>
        <w:t>Fig. A.8.</w:t>
      </w:r>
      <w:r w:rsidRPr="008B67D9">
        <w:rPr>
          <w:rFonts w:ascii="Times New Roman" w:hAnsi="Times New Roman" w:cs="Times New Roman"/>
          <w:sz w:val="20"/>
          <w:szCs w:val="20"/>
        </w:rPr>
        <w:t xml:space="preserve"> </w:t>
      </w:r>
      <w:r>
        <w:rPr>
          <w:rFonts w:ascii="Times New Roman" w:hAnsi="Times New Roman" w:cs="Times New Roman"/>
          <w:sz w:val="20"/>
          <w:szCs w:val="20"/>
        </w:rPr>
        <w:t xml:space="preserve">- </w:t>
      </w:r>
      <w:r w:rsidRPr="008B67D9">
        <w:rPr>
          <w:rFonts w:ascii="Times New Roman" w:hAnsi="Times New Roman" w:cs="Times New Roman"/>
          <w:sz w:val="20"/>
          <w:szCs w:val="20"/>
        </w:rPr>
        <w:t>Tensione di contatto a vuoto</w:t>
      </w:r>
      <w:r>
        <w:rPr>
          <w:rFonts w:ascii="Times New Roman" w:hAnsi="Times New Roman" w:cs="Times New Roman"/>
          <w:sz w:val="20"/>
          <w:szCs w:val="20"/>
        </w:rPr>
        <w:t xml:space="preserve"> e tensione di contatto……………………………………</w:t>
      </w:r>
      <w:proofErr w:type="gramStart"/>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00831448">
        <w:rPr>
          <w:rFonts w:ascii="Times New Roman" w:hAnsi="Times New Roman" w:cs="Times New Roman"/>
          <w:sz w:val="20"/>
          <w:szCs w:val="20"/>
        </w:rPr>
        <w:t>9</w:t>
      </w:r>
      <w:r w:rsidR="007A33AC">
        <w:rPr>
          <w:rFonts w:ascii="Times New Roman" w:hAnsi="Times New Roman" w:cs="Times New Roman"/>
          <w:sz w:val="20"/>
          <w:szCs w:val="20"/>
        </w:rPr>
        <w:t>0</w:t>
      </w:r>
    </w:p>
    <w:p w:rsidR="00C10DEA" w:rsidRDefault="00C10DEA" w:rsidP="00C10DEA">
      <w:pPr>
        <w:spacing w:after="120"/>
        <w:ind w:left="907" w:right="680"/>
        <w:jc w:val="both"/>
        <w:rPr>
          <w:rFonts w:ascii="Times New Roman" w:eastAsia="Arial" w:hAnsi="Times New Roman" w:cs="Times New Roman"/>
          <w:sz w:val="20"/>
          <w:szCs w:val="20"/>
        </w:rPr>
      </w:pPr>
      <w:r>
        <w:rPr>
          <w:rFonts w:ascii="Times New Roman" w:eastAsia="Arial" w:hAnsi="Times New Roman" w:cs="Times New Roman"/>
          <w:sz w:val="20"/>
          <w:szCs w:val="20"/>
        </w:rPr>
        <w:t xml:space="preserve">Fig. B.1. - Terna alla sequenza diretta........................................................................................................ </w:t>
      </w:r>
      <w:r w:rsidR="00831448">
        <w:rPr>
          <w:rFonts w:ascii="Times New Roman" w:eastAsia="Arial" w:hAnsi="Times New Roman" w:cs="Times New Roman"/>
          <w:sz w:val="20"/>
          <w:szCs w:val="20"/>
        </w:rPr>
        <w:t>9</w:t>
      </w:r>
      <w:r w:rsidR="007A33AC">
        <w:rPr>
          <w:rFonts w:ascii="Times New Roman" w:eastAsia="Arial" w:hAnsi="Times New Roman" w:cs="Times New Roman"/>
          <w:sz w:val="20"/>
          <w:szCs w:val="20"/>
        </w:rPr>
        <w:t>1</w:t>
      </w:r>
    </w:p>
    <w:p w:rsidR="00C10DEA" w:rsidRDefault="00C10DEA" w:rsidP="00C10DEA">
      <w:pPr>
        <w:spacing w:after="120"/>
        <w:ind w:left="907" w:right="680"/>
        <w:jc w:val="both"/>
        <w:rPr>
          <w:rFonts w:ascii="Times New Roman" w:eastAsia="Arial" w:hAnsi="Times New Roman" w:cs="Times New Roman"/>
          <w:sz w:val="20"/>
          <w:szCs w:val="20"/>
        </w:rPr>
      </w:pPr>
      <w:r>
        <w:rPr>
          <w:rFonts w:ascii="Times New Roman" w:eastAsia="Arial" w:hAnsi="Times New Roman" w:cs="Times New Roman"/>
          <w:sz w:val="20"/>
          <w:szCs w:val="20"/>
        </w:rPr>
        <w:t xml:space="preserve">Fig. B.2. - Terna alla sequenza inversa...................................................................................................... </w:t>
      </w:r>
      <w:r w:rsidR="00831448">
        <w:rPr>
          <w:rFonts w:ascii="Times New Roman" w:eastAsia="Arial" w:hAnsi="Times New Roman" w:cs="Times New Roman"/>
          <w:sz w:val="20"/>
          <w:szCs w:val="20"/>
        </w:rPr>
        <w:t>9</w:t>
      </w:r>
      <w:r w:rsidR="007A33AC">
        <w:rPr>
          <w:rFonts w:ascii="Times New Roman" w:eastAsia="Arial" w:hAnsi="Times New Roman" w:cs="Times New Roman"/>
          <w:sz w:val="20"/>
          <w:szCs w:val="20"/>
        </w:rPr>
        <w:t>2</w:t>
      </w:r>
    </w:p>
    <w:p w:rsidR="00C10DEA" w:rsidRDefault="00C10DEA" w:rsidP="00C10DEA">
      <w:pPr>
        <w:spacing w:after="120"/>
        <w:ind w:left="907" w:right="680"/>
        <w:jc w:val="both"/>
        <w:rPr>
          <w:rFonts w:ascii="Times New Roman" w:eastAsia="Arial" w:hAnsi="Times New Roman" w:cs="Times New Roman"/>
          <w:sz w:val="20"/>
          <w:szCs w:val="20"/>
        </w:rPr>
      </w:pPr>
      <w:r>
        <w:rPr>
          <w:rFonts w:ascii="Times New Roman" w:eastAsia="Arial" w:hAnsi="Times New Roman" w:cs="Times New Roman"/>
          <w:sz w:val="20"/>
          <w:szCs w:val="20"/>
        </w:rPr>
        <w:t xml:space="preserve">Fig. B.3. - Sistema trifase.......................................................................................................................... </w:t>
      </w:r>
      <w:r w:rsidR="00831448">
        <w:rPr>
          <w:rFonts w:ascii="Times New Roman" w:eastAsia="Arial" w:hAnsi="Times New Roman" w:cs="Times New Roman"/>
          <w:sz w:val="20"/>
          <w:szCs w:val="20"/>
        </w:rPr>
        <w:t>9</w:t>
      </w:r>
      <w:r w:rsidR="007A33AC">
        <w:rPr>
          <w:rFonts w:ascii="Times New Roman" w:eastAsia="Arial" w:hAnsi="Times New Roman" w:cs="Times New Roman"/>
          <w:sz w:val="20"/>
          <w:szCs w:val="20"/>
        </w:rPr>
        <w:t>4</w:t>
      </w:r>
    </w:p>
    <w:p w:rsidR="00C10DEA" w:rsidRPr="00D57941" w:rsidRDefault="00C10DEA" w:rsidP="00C10DEA">
      <w:pPr>
        <w:tabs>
          <w:tab w:val="left" w:pos="2826"/>
        </w:tabs>
        <w:spacing w:after="120"/>
        <w:ind w:left="907" w:right="680"/>
        <w:jc w:val="both"/>
        <w:rPr>
          <w:rFonts w:ascii="Times New Roman" w:eastAsia="Arial" w:hAnsi="Times New Roman" w:cs="Times New Roman"/>
          <w:sz w:val="20"/>
          <w:szCs w:val="20"/>
        </w:rPr>
      </w:pPr>
      <w:r w:rsidRPr="00D57941">
        <w:rPr>
          <w:rFonts w:ascii="Times New Roman" w:eastAsia="Arial" w:hAnsi="Times New Roman" w:cs="Times New Roman"/>
          <w:sz w:val="20"/>
          <w:szCs w:val="20"/>
        </w:rPr>
        <w:t xml:space="preserve">Fig. </w:t>
      </w:r>
      <w:r>
        <w:rPr>
          <w:rFonts w:ascii="Times New Roman" w:eastAsia="Arial" w:hAnsi="Times New Roman" w:cs="Times New Roman"/>
          <w:sz w:val="20"/>
          <w:szCs w:val="20"/>
        </w:rPr>
        <w:t>B</w:t>
      </w:r>
      <w:r w:rsidRPr="00D57941">
        <w:rPr>
          <w:rFonts w:ascii="Times New Roman" w:eastAsia="Arial" w:hAnsi="Times New Roman" w:cs="Times New Roman"/>
          <w:sz w:val="20"/>
          <w:szCs w:val="20"/>
        </w:rPr>
        <w:t>.4.</w:t>
      </w:r>
      <w:r>
        <w:rPr>
          <w:rFonts w:ascii="Times New Roman" w:eastAsia="Arial" w:hAnsi="Times New Roman" w:cs="Times New Roman"/>
          <w:sz w:val="20"/>
          <w:szCs w:val="20"/>
        </w:rPr>
        <w:t xml:space="preserve"> -</w:t>
      </w:r>
      <w:r w:rsidRPr="00D57941">
        <w:rPr>
          <w:rFonts w:ascii="Times New Roman" w:eastAsia="Arial" w:hAnsi="Times New Roman" w:cs="Times New Roman"/>
          <w:sz w:val="20"/>
          <w:szCs w:val="20"/>
        </w:rPr>
        <w:t xml:space="preserve"> Circuiti di sequenza equivalenti a un circuito con</w:t>
      </w:r>
      <w:r>
        <w:rPr>
          <w:rFonts w:ascii="Times New Roman" w:eastAsia="Arial" w:hAnsi="Times New Roman" w:cs="Times New Roman"/>
          <w:sz w:val="20"/>
          <w:szCs w:val="20"/>
        </w:rPr>
        <w:t xml:space="preserve"> generatore di f.e.m. qualsiasi..................... </w:t>
      </w:r>
      <w:r w:rsidR="00831448">
        <w:rPr>
          <w:rFonts w:ascii="Times New Roman" w:eastAsia="Arial" w:hAnsi="Times New Roman" w:cs="Times New Roman"/>
          <w:sz w:val="20"/>
          <w:szCs w:val="20"/>
        </w:rPr>
        <w:t>9</w:t>
      </w:r>
      <w:r w:rsidR="007A33AC">
        <w:rPr>
          <w:rFonts w:ascii="Times New Roman" w:eastAsia="Arial" w:hAnsi="Times New Roman" w:cs="Times New Roman"/>
          <w:sz w:val="20"/>
          <w:szCs w:val="20"/>
        </w:rPr>
        <w:t>5</w:t>
      </w:r>
    </w:p>
    <w:p w:rsidR="00C10DEA" w:rsidRDefault="00C10DEA" w:rsidP="00C10DEA">
      <w:pPr>
        <w:tabs>
          <w:tab w:val="left" w:pos="2826"/>
        </w:tabs>
        <w:spacing w:after="120"/>
        <w:ind w:left="907" w:right="680"/>
        <w:jc w:val="both"/>
        <w:rPr>
          <w:rFonts w:ascii="Times New Roman" w:eastAsia="Arial" w:hAnsi="Times New Roman" w:cs="Times New Roman"/>
          <w:sz w:val="20"/>
          <w:szCs w:val="20"/>
        </w:rPr>
      </w:pPr>
      <w:r w:rsidRPr="00D57941">
        <w:rPr>
          <w:rFonts w:ascii="Times New Roman" w:eastAsia="Arial" w:hAnsi="Times New Roman" w:cs="Times New Roman"/>
          <w:sz w:val="20"/>
          <w:szCs w:val="20"/>
        </w:rPr>
        <w:t xml:space="preserve">Fig. </w:t>
      </w:r>
      <w:r>
        <w:rPr>
          <w:rFonts w:ascii="Times New Roman" w:eastAsia="Arial" w:hAnsi="Times New Roman" w:cs="Times New Roman"/>
          <w:sz w:val="20"/>
          <w:szCs w:val="20"/>
        </w:rPr>
        <w:t>B</w:t>
      </w:r>
      <w:r w:rsidRPr="00D57941">
        <w:rPr>
          <w:rFonts w:ascii="Times New Roman" w:eastAsia="Arial" w:hAnsi="Times New Roman" w:cs="Times New Roman"/>
          <w:sz w:val="20"/>
          <w:szCs w:val="20"/>
        </w:rPr>
        <w:t>.</w:t>
      </w:r>
      <w:r>
        <w:rPr>
          <w:rFonts w:ascii="Times New Roman" w:eastAsia="Arial" w:hAnsi="Times New Roman" w:cs="Times New Roman"/>
          <w:sz w:val="20"/>
          <w:szCs w:val="20"/>
        </w:rPr>
        <w:t>5</w:t>
      </w:r>
      <w:r w:rsidRPr="00D57941">
        <w:rPr>
          <w:rFonts w:ascii="Times New Roman" w:eastAsia="Arial" w:hAnsi="Times New Roman" w:cs="Times New Roman"/>
          <w:sz w:val="20"/>
          <w:szCs w:val="20"/>
        </w:rPr>
        <w:t>.</w:t>
      </w:r>
      <w:r>
        <w:rPr>
          <w:rFonts w:ascii="Times New Roman" w:eastAsia="Arial" w:hAnsi="Times New Roman" w:cs="Times New Roman"/>
          <w:sz w:val="20"/>
          <w:szCs w:val="20"/>
        </w:rPr>
        <w:t xml:space="preserve"> -</w:t>
      </w:r>
      <w:r w:rsidRPr="00D57941">
        <w:rPr>
          <w:rFonts w:ascii="Times New Roman" w:eastAsia="Arial" w:hAnsi="Times New Roman" w:cs="Times New Roman"/>
          <w:sz w:val="20"/>
          <w:szCs w:val="20"/>
        </w:rPr>
        <w:t xml:space="preserve"> Circuiti di sequenza equivalenti a un circuito con generatore di f.e.m. </w:t>
      </w:r>
      <w:r>
        <w:rPr>
          <w:rFonts w:ascii="Times New Roman" w:eastAsia="Arial" w:hAnsi="Times New Roman" w:cs="Times New Roman"/>
          <w:sz w:val="20"/>
          <w:szCs w:val="20"/>
        </w:rPr>
        <w:t xml:space="preserve">simmetrica................. </w:t>
      </w:r>
      <w:r w:rsidR="00831448">
        <w:rPr>
          <w:rFonts w:ascii="Times New Roman" w:eastAsia="Arial" w:hAnsi="Times New Roman" w:cs="Times New Roman"/>
          <w:sz w:val="20"/>
          <w:szCs w:val="20"/>
        </w:rPr>
        <w:t>9</w:t>
      </w:r>
      <w:r w:rsidR="007A33AC">
        <w:rPr>
          <w:rFonts w:ascii="Times New Roman" w:eastAsia="Arial" w:hAnsi="Times New Roman" w:cs="Times New Roman"/>
          <w:sz w:val="20"/>
          <w:szCs w:val="20"/>
        </w:rPr>
        <w:t>5</w:t>
      </w:r>
    </w:p>
    <w:p w:rsidR="001376A6" w:rsidRPr="00831448" w:rsidRDefault="001376A6" w:rsidP="00831448">
      <w:pPr>
        <w:tabs>
          <w:tab w:val="left" w:pos="2826"/>
        </w:tabs>
        <w:spacing w:after="120"/>
        <w:ind w:left="907" w:right="680"/>
        <w:jc w:val="both"/>
        <w:rPr>
          <w:rFonts w:ascii="Times New Roman" w:eastAsia="Arial" w:hAnsi="Times New Roman" w:cs="Times New Roman"/>
          <w:sz w:val="20"/>
          <w:szCs w:val="20"/>
        </w:rPr>
      </w:pPr>
      <w:r w:rsidRPr="00831448">
        <w:rPr>
          <w:rFonts w:ascii="Times New Roman" w:eastAsia="Arial" w:hAnsi="Times New Roman" w:cs="Times New Roman"/>
          <w:sz w:val="20"/>
          <w:szCs w:val="20"/>
        </w:rPr>
        <w:t>Fig. C.1 - Andamento della corrente di corto circuito negli istanti successivi al guasto</w:t>
      </w:r>
      <w:r w:rsidR="00831448">
        <w:rPr>
          <w:rFonts w:ascii="Times New Roman" w:eastAsia="Arial" w:hAnsi="Times New Roman" w:cs="Times New Roman"/>
          <w:sz w:val="20"/>
          <w:szCs w:val="20"/>
        </w:rPr>
        <w:t>........................... 9</w:t>
      </w:r>
      <w:r w:rsidR="007A33AC">
        <w:rPr>
          <w:rFonts w:ascii="Times New Roman" w:eastAsia="Arial" w:hAnsi="Times New Roman" w:cs="Times New Roman"/>
          <w:sz w:val="20"/>
          <w:szCs w:val="20"/>
        </w:rPr>
        <w:t>6</w:t>
      </w:r>
    </w:p>
    <w:p w:rsidR="00061C8C" w:rsidRDefault="001376A6" w:rsidP="00D531EB">
      <w:pPr>
        <w:tabs>
          <w:tab w:val="left" w:pos="2826"/>
        </w:tabs>
        <w:spacing w:after="120"/>
        <w:ind w:left="907" w:right="680"/>
        <w:jc w:val="both"/>
        <w:rPr>
          <w:rFonts w:ascii="Times New Roman" w:hAnsi="Times New Roman" w:cs="Times New Roman"/>
          <w:b/>
          <w:sz w:val="32"/>
          <w:szCs w:val="32"/>
        </w:rPr>
      </w:pPr>
      <w:r w:rsidRPr="00831448">
        <w:rPr>
          <w:rFonts w:ascii="Times New Roman" w:eastAsia="Arial" w:hAnsi="Times New Roman" w:cs="Times New Roman"/>
          <w:sz w:val="20"/>
          <w:szCs w:val="20"/>
        </w:rPr>
        <w:t>Fig. C.2. - Andamento della corrente di corto circuito di un generatore sincrono negli istanti successivi al guasto</w:t>
      </w:r>
      <w:r w:rsidR="00831448">
        <w:rPr>
          <w:rFonts w:ascii="Times New Roman" w:eastAsia="Arial" w:hAnsi="Times New Roman" w:cs="Times New Roman"/>
          <w:sz w:val="20"/>
          <w:szCs w:val="20"/>
        </w:rPr>
        <w:t>........................................................................................................................................................ 9</w:t>
      </w:r>
      <w:r w:rsidR="007A33AC">
        <w:rPr>
          <w:rFonts w:ascii="Times New Roman" w:eastAsia="Arial" w:hAnsi="Times New Roman" w:cs="Times New Roman"/>
          <w:sz w:val="20"/>
          <w:szCs w:val="20"/>
        </w:rPr>
        <w:t>7</w:t>
      </w:r>
    </w:p>
    <w:p w:rsidR="0080715E" w:rsidRDefault="0080715E" w:rsidP="00E35179">
      <w:pPr>
        <w:spacing w:after="0"/>
        <w:ind w:left="907" w:right="680"/>
        <w:rPr>
          <w:rFonts w:ascii="Times New Roman" w:hAnsi="Times New Roman" w:cs="Times New Roman"/>
          <w:b/>
          <w:sz w:val="32"/>
          <w:szCs w:val="32"/>
        </w:rPr>
        <w:sectPr w:rsidR="0080715E" w:rsidSect="008B0681">
          <w:headerReference w:type="default" r:id="rId13"/>
          <w:headerReference w:type="first" r:id="rId14"/>
          <w:pgSz w:w="12240" w:h="15840"/>
          <w:pgMar w:top="1417" w:right="1134" w:bottom="1134" w:left="1134" w:header="720" w:footer="720" w:gutter="0"/>
          <w:pgNumType w:fmt="lowerRoman"/>
          <w:cols w:space="720"/>
          <w:titlePg/>
          <w:docGrid w:linePitch="299"/>
        </w:sectPr>
      </w:pPr>
    </w:p>
    <w:p w:rsidR="00092D22" w:rsidRDefault="0026455F" w:rsidP="00E35179">
      <w:pPr>
        <w:spacing w:after="0"/>
        <w:ind w:left="907" w:right="680"/>
        <w:rPr>
          <w:rFonts w:ascii="Times New Roman" w:hAnsi="Times New Roman" w:cs="Times New Roman"/>
          <w:b/>
          <w:sz w:val="32"/>
          <w:szCs w:val="32"/>
        </w:rPr>
      </w:pPr>
      <w:r w:rsidRPr="0026455F">
        <w:rPr>
          <w:rFonts w:ascii="Times New Roman" w:hAnsi="Times New Roman" w:cs="Times New Roman"/>
          <w:b/>
          <w:sz w:val="32"/>
          <w:szCs w:val="32"/>
        </w:rPr>
        <w:lastRenderedPageBreak/>
        <w:t>SOMMARIO</w:t>
      </w:r>
    </w:p>
    <w:p w:rsidR="0064729E" w:rsidRDefault="0064729E" w:rsidP="00E23CCE">
      <w:pPr>
        <w:spacing w:after="0"/>
        <w:ind w:left="907" w:right="680"/>
        <w:rPr>
          <w:rFonts w:ascii="Times New Roman" w:hAnsi="Times New Roman" w:cs="Times New Roman"/>
        </w:rPr>
      </w:pPr>
    </w:p>
    <w:p w:rsidR="002F4BFD" w:rsidRDefault="00E23CCE" w:rsidP="00EE5F39">
      <w:pPr>
        <w:spacing w:after="0"/>
        <w:ind w:left="907" w:right="680"/>
        <w:jc w:val="both"/>
        <w:rPr>
          <w:rFonts w:ascii="Times New Roman" w:hAnsi="Times New Roman" w:cs="Times New Roman"/>
        </w:rPr>
      </w:pPr>
      <w:r w:rsidRPr="00E23CCE">
        <w:rPr>
          <w:rFonts w:ascii="Times New Roman" w:hAnsi="Times New Roman" w:cs="Times New Roman"/>
        </w:rPr>
        <w:t>Il presente studio raccoglie, approfon</w:t>
      </w:r>
      <w:r w:rsidR="00703784">
        <w:rPr>
          <w:rFonts w:ascii="Times New Roman" w:hAnsi="Times New Roman" w:cs="Times New Roman"/>
        </w:rPr>
        <w:t>disce e verifica in dettaglio l’</w:t>
      </w:r>
      <w:r w:rsidRPr="00E23CCE">
        <w:rPr>
          <w:rFonts w:ascii="Times New Roman" w:hAnsi="Times New Roman" w:cs="Times New Roman"/>
        </w:rPr>
        <w:t xml:space="preserve">analisi esposta nell’articolo </w:t>
      </w:r>
      <w:r w:rsidR="00641D5A">
        <w:rPr>
          <w:rFonts w:ascii="Times New Roman" w:hAnsi="Times New Roman" w:cs="Times New Roman"/>
        </w:rPr>
        <w:t xml:space="preserve">del convegno annuale internazionale </w:t>
      </w:r>
      <w:r w:rsidR="00762167">
        <w:rPr>
          <w:rFonts w:ascii="Times New Roman" w:hAnsi="Times New Roman" w:cs="Times New Roman"/>
        </w:rPr>
        <w:t>dell’Associazione Italiana Di E</w:t>
      </w:r>
      <w:r w:rsidR="00F977B8">
        <w:rPr>
          <w:rFonts w:ascii="Times New Roman" w:hAnsi="Times New Roman" w:cs="Times New Roman"/>
        </w:rPr>
        <w:t xml:space="preserve">lettrotecnica Elettronica Automazione Informatica e Telecomunicazioni </w:t>
      </w:r>
      <w:r w:rsidR="00641D5A">
        <w:rPr>
          <w:rFonts w:ascii="Times New Roman" w:hAnsi="Times New Roman" w:cs="Times New Roman"/>
        </w:rPr>
        <w:t>AEIT tenutosi a</w:t>
      </w:r>
      <w:r w:rsidRPr="00E23CCE">
        <w:rPr>
          <w:rFonts w:ascii="Times New Roman" w:hAnsi="Times New Roman" w:cs="Times New Roman"/>
        </w:rPr>
        <w:t xml:space="preserve"> Capri</w:t>
      </w:r>
      <w:r w:rsidR="00641D5A">
        <w:rPr>
          <w:rFonts w:ascii="Times New Roman" w:hAnsi="Times New Roman" w:cs="Times New Roman"/>
        </w:rPr>
        <w:t xml:space="preserve"> nell’ottobre del 2016</w:t>
      </w:r>
      <w:r w:rsidR="002F4BFD">
        <w:rPr>
          <w:rFonts w:ascii="Times New Roman" w:hAnsi="Times New Roman" w:cs="Times New Roman"/>
        </w:rPr>
        <w:t>.</w:t>
      </w:r>
    </w:p>
    <w:p w:rsidR="00E23CCE" w:rsidRDefault="000E3B85" w:rsidP="00EE5F39">
      <w:pPr>
        <w:spacing w:after="0"/>
        <w:ind w:left="907" w:right="680"/>
        <w:jc w:val="both"/>
        <w:rPr>
          <w:rFonts w:ascii="Times New Roman" w:hAnsi="Times New Roman" w:cs="Times New Roman"/>
        </w:rPr>
      </w:pPr>
      <w:r>
        <w:rPr>
          <w:rFonts w:ascii="Times New Roman" w:hAnsi="Times New Roman" w:cs="Times New Roman"/>
        </w:rPr>
        <w:t>L’articolo</w:t>
      </w:r>
      <w:r w:rsidR="00E23CCE" w:rsidRPr="00E23CCE">
        <w:rPr>
          <w:rFonts w:ascii="Times New Roman" w:hAnsi="Times New Roman" w:cs="Times New Roman"/>
        </w:rPr>
        <w:t xml:space="preserve"> nasce dall’idea di considerare come valori veri delle impedenze </w:t>
      </w:r>
      <w:r w:rsidR="00E23CCE" w:rsidRPr="00DD504D">
        <w:rPr>
          <w:rFonts w:ascii="Times New Roman" w:hAnsi="Times New Roman" w:cs="Times New Roman"/>
          <w:i/>
        </w:rPr>
        <w:t>Z</w:t>
      </w:r>
      <w:r w:rsidR="00DD504D">
        <w:rPr>
          <w:rFonts w:ascii="Times New Roman" w:hAnsi="Times New Roman" w:cs="Times New Roman"/>
          <w:vertAlign w:val="subscript"/>
        </w:rPr>
        <w:t>S</w:t>
      </w:r>
      <w:r w:rsidR="00E23CCE" w:rsidRPr="00E23CCE">
        <w:rPr>
          <w:rFonts w:ascii="Times New Roman" w:hAnsi="Times New Roman" w:cs="Times New Roman"/>
        </w:rPr>
        <w:t>, nelle varie condizioni di funzionamento dell’impianto e nelle varie condizioni di guasto, quelli derivanti da un modello avanzatissimo del sistema elettrico otteni</w:t>
      </w:r>
      <w:r w:rsidR="00321CC7">
        <w:rPr>
          <w:rFonts w:ascii="Times New Roman" w:hAnsi="Times New Roman" w:cs="Times New Roman"/>
        </w:rPr>
        <w:t>bile attraverso il programma Dig</w:t>
      </w:r>
      <w:r w:rsidR="00E23CCE" w:rsidRPr="00E23CCE">
        <w:rPr>
          <w:rFonts w:ascii="Times New Roman" w:hAnsi="Times New Roman" w:cs="Times New Roman"/>
        </w:rPr>
        <w:t>Silent Power Factory.</w:t>
      </w:r>
    </w:p>
    <w:p w:rsidR="00E23CCE" w:rsidRPr="00E23CCE" w:rsidRDefault="00E23CCE" w:rsidP="00EE5F39">
      <w:pPr>
        <w:ind w:left="907" w:right="680"/>
        <w:jc w:val="both"/>
        <w:rPr>
          <w:rFonts w:ascii="Times New Roman" w:hAnsi="Times New Roman" w:cs="Times New Roman"/>
        </w:rPr>
      </w:pPr>
      <w:r w:rsidRPr="00E23CCE">
        <w:rPr>
          <w:rFonts w:ascii="Times New Roman" w:hAnsi="Times New Roman" w:cs="Times New Roman"/>
        </w:rPr>
        <w:t xml:space="preserve">Poiché gli strumenti di misura risalgono ai valori di </w:t>
      </w:r>
      <w:r w:rsidRPr="00DD504D">
        <w:rPr>
          <w:rFonts w:ascii="Times New Roman" w:hAnsi="Times New Roman" w:cs="Times New Roman"/>
          <w:i/>
        </w:rPr>
        <w:t>Z</w:t>
      </w:r>
      <w:r w:rsidR="00DD504D">
        <w:rPr>
          <w:rFonts w:ascii="Times New Roman" w:hAnsi="Times New Roman" w:cs="Times New Roman"/>
          <w:vertAlign w:val="subscript"/>
        </w:rPr>
        <w:t>S</w:t>
      </w:r>
      <w:r w:rsidRPr="00E23CCE">
        <w:rPr>
          <w:rFonts w:ascii="Times New Roman" w:hAnsi="Times New Roman" w:cs="Times New Roman"/>
        </w:rPr>
        <w:t xml:space="preserve"> elaborando, attraverso uno specifico algoritmo, le informazioni conseguite dal campionamento delle onde di tensione ottenute dal sistema elettrico prima e dopo l’inserimento della resistenza </w:t>
      </w:r>
      <w:r w:rsidRPr="00DD504D">
        <w:rPr>
          <w:rFonts w:ascii="Times New Roman" w:hAnsi="Times New Roman" w:cs="Times New Roman"/>
          <w:i/>
        </w:rPr>
        <w:t>R</w:t>
      </w:r>
      <w:r w:rsidRPr="00CD3EA6">
        <w:rPr>
          <w:rFonts w:ascii="Times New Roman" w:hAnsi="Times New Roman" w:cs="Times New Roman"/>
          <w:vertAlign w:val="subscript"/>
        </w:rPr>
        <w:t>L</w:t>
      </w:r>
      <w:r w:rsidRPr="00E23CCE">
        <w:rPr>
          <w:rFonts w:ascii="Times New Roman" w:hAnsi="Times New Roman" w:cs="Times New Roman"/>
        </w:rPr>
        <w:t>, lo studio:</w:t>
      </w:r>
    </w:p>
    <w:p w:rsidR="00E23CCE" w:rsidRPr="00E23CCE" w:rsidRDefault="00E23CCE" w:rsidP="00EE5F39">
      <w:pPr>
        <w:ind w:left="1020" w:right="680"/>
        <w:jc w:val="both"/>
        <w:rPr>
          <w:rFonts w:ascii="Times New Roman" w:hAnsi="Times New Roman" w:cs="Times New Roman"/>
        </w:rPr>
      </w:pPr>
      <w:r w:rsidRPr="00E23CCE">
        <w:rPr>
          <w:rFonts w:ascii="Times New Roman" w:hAnsi="Times New Roman" w:cs="Times New Roman"/>
        </w:rPr>
        <w:t>a)</w:t>
      </w:r>
      <w:r w:rsidRPr="00E23CCE">
        <w:rPr>
          <w:rFonts w:ascii="Times New Roman" w:hAnsi="Times New Roman" w:cs="Times New Roman"/>
        </w:rPr>
        <w:tab/>
        <w:t>estrae le curve di te</w:t>
      </w:r>
      <w:r w:rsidR="005357E0">
        <w:rPr>
          <w:rFonts w:ascii="Times New Roman" w:hAnsi="Times New Roman" w:cs="Times New Roman"/>
        </w:rPr>
        <w:t>nsione ottenute dal programma Dig</w:t>
      </w:r>
      <w:r w:rsidRPr="00E23CCE">
        <w:rPr>
          <w:rFonts w:ascii="Times New Roman" w:hAnsi="Times New Roman" w:cs="Times New Roman"/>
        </w:rPr>
        <w:t>Silent;</w:t>
      </w:r>
    </w:p>
    <w:p w:rsidR="00E23CCE" w:rsidRPr="00E23CCE" w:rsidRDefault="00E23CCE" w:rsidP="00EE5F39">
      <w:pPr>
        <w:ind w:left="1020" w:right="680"/>
        <w:jc w:val="both"/>
        <w:rPr>
          <w:rFonts w:ascii="Times New Roman" w:hAnsi="Times New Roman" w:cs="Times New Roman"/>
        </w:rPr>
      </w:pPr>
      <w:r w:rsidRPr="00E23CCE">
        <w:rPr>
          <w:rFonts w:ascii="Times New Roman" w:hAnsi="Times New Roman" w:cs="Times New Roman"/>
        </w:rPr>
        <w:t>b)</w:t>
      </w:r>
      <w:r w:rsidRPr="00E23CCE">
        <w:rPr>
          <w:rFonts w:ascii="Times New Roman" w:hAnsi="Times New Roman" w:cs="Times New Roman"/>
        </w:rPr>
        <w:tab/>
        <w:t xml:space="preserve">applica l’algoritmo dello strumento di misura al valore efficace della tensione, prima e dopo l’inserimento della resistenza </w:t>
      </w:r>
      <w:r w:rsidRPr="00DD504D">
        <w:rPr>
          <w:rFonts w:ascii="Times New Roman" w:hAnsi="Times New Roman" w:cs="Times New Roman"/>
          <w:i/>
        </w:rPr>
        <w:t>R</w:t>
      </w:r>
      <w:r w:rsidR="007257EB" w:rsidRPr="00CD3EA6">
        <w:rPr>
          <w:rFonts w:ascii="Times New Roman" w:hAnsi="Times New Roman" w:cs="Times New Roman"/>
          <w:vertAlign w:val="subscript"/>
        </w:rPr>
        <w:t>L</w:t>
      </w:r>
      <w:r w:rsidRPr="00E23CCE">
        <w:rPr>
          <w:rFonts w:ascii="Times New Roman" w:hAnsi="Times New Roman" w:cs="Times New Roman"/>
        </w:rPr>
        <w:t>, ottenuto elaborando le curve stesse;</w:t>
      </w:r>
    </w:p>
    <w:p w:rsidR="00E23CCE" w:rsidRPr="00F64761" w:rsidRDefault="00E23CCE" w:rsidP="00EE5F39">
      <w:pPr>
        <w:ind w:left="1020" w:right="680"/>
        <w:jc w:val="both"/>
        <w:rPr>
          <w:rFonts w:ascii="Times New Roman" w:hAnsi="Times New Roman" w:cs="Times New Roman"/>
        </w:rPr>
      </w:pPr>
      <w:r w:rsidRPr="00E23CCE">
        <w:rPr>
          <w:rFonts w:ascii="Times New Roman" w:hAnsi="Times New Roman" w:cs="Times New Roman"/>
        </w:rPr>
        <w:t>c)</w:t>
      </w:r>
      <w:r w:rsidRPr="00E23CCE">
        <w:rPr>
          <w:rFonts w:ascii="Times New Roman" w:hAnsi="Times New Roman" w:cs="Times New Roman"/>
        </w:rPr>
        <w:tab/>
        <w:t>confronta i valori</w:t>
      </w:r>
      <w:r w:rsidR="007257EB">
        <w:rPr>
          <w:rFonts w:ascii="Times New Roman" w:hAnsi="Times New Roman" w:cs="Times New Roman"/>
        </w:rPr>
        <w:t xml:space="preserve"> della corrente misurata </w:t>
      </w:r>
      <w:r w:rsidR="007257EB" w:rsidRPr="00DD504D">
        <w:rPr>
          <w:rFonts w:ascii="Times New Roman" w:hAnsi="Times New Roman" w:cs="Times New Roman"/>
          <w:i/>
        </w:rPr>
        <w:t>I</w:t>
      </w:r>
      <w:r w:rsidR="00DD504D" w:rsidRPr="00DD504D">
        <w:rPr>
          <w:rFonts w:ascii="Times New Roman" w:hAnsi="Times New Roman" w:cs="Times New Roman"/>
          <w:i/>
          <w:vertAlign w:val="subscript"/>
        </w:rPr>
        <w:t>M</w:t>
      </w:r>
      <w:r w:rsidR="007257EB" w:rsidRPr="00F64761">
        <w:rPr>
          <w:rFonts w:ascii="Times New Roman" w:hAnsi="Times New Roman" w:cs="Times New Roman"/>
        </w:rPr>
        <w:t xml:space="preserve">, ottenuta mediante il calcolo di </w:t>
      </w:r>
      <w:r w:rsidRPr="00DD504D">
        <w:rPr>
          <w:rFonts w:ascii="Times New Roman" w:hAnsi="Times New Roman" w:cs="Times New Roman"/>
          <w:i/>
        </w:rPr>
        <w:t>Z</w:t>
      </w:r>
      <w:r w:rsidR="00DD504D">
        <w:rPr>
          <w:rFonts w:ascii="Times New Roman" w:hAnsi="Times New Roman" w:cs="Times New Roman"/>
          <w:vertAlign w:val="subscript"/>
        </w:rPr>
        <w:t>SM</w:t>
      </w:r>
      <w:r w:rsidRPr="00F64761">
        <w:rPr>
          <w:rFonts w:ascii="Times New Roman" w:hAnsi="Times New Roman" w:cs="Times New Roman"/>
        </w:rPr>
        <w:t xml:space="preserve"> </w:t>
      </w:r>
      <w:r w:rsidR="007257EB" w:rsidRPr="00F64761">
        <w:rPr>
          <w:rFonts w:ascii="Times New Roman" w:hAnsi="Times New Roman" w:cs="Times New Roman"/>
        </w:rPr>
        <w:t>con l</w:t>
      </w:r>
      <w:r w:rsidRPr="00F64761">
        <w:rPr>
          <w:rFonts w:ascii="Times New Roman" w:hAnsi="Times New Roman" w:cs="Times New Roman"/>
        </w:rPr>
        <w:t>’applicazione di questo algoritmo</w:t>
      </w:r>
      <w:r w:rsidR="007257EB" w:rsidRPr="00F64761">
        <w:rPr>
          <w:rFonts w:ascii="Times New Roman" w:hAnsi="Times New Roman" w:cs="Times New Roman"/>
        </w:rPr>
        <w:t>,</w:t>
      </w:r>
      <w:r w:rsidRPr="00F64761">
        <w:rPr>
          <w:rFonts w:ascii="Times New Roman" w:hAnsi="Times New Roman" w:cs="Times New Roman"/>
        </w:rPr>
        <w:t xml:space="preserve"> con i valori “veri” </w:t>
      </w:r>
      <w:r w:rsidR="007257EB" w:rsidRPr="00DD504D">
        <w:rPr>
          <w:rFonts w:ascii="Times New Roman" w:hAnsi="Times New Roman" w:cs="Times New Roman"/>
          <w:i/>
        </w:rPr>
        <w:t>I</w:t>
      </w:r>
      <w:r w:rsidR="00DD504D" w:rsidRPr="00DD504D">
        <w:rPr>
          <w:rFonts w:ascii="Times New Roman" w:hAnsi="Times New Roman" w:cs="Times New Roman"/>
          <w:vertAlign w:val="subscript"/>
        </w:rPr>
        <w:t>V</w:t>
      </w:r>
      <w:r w:rsidRPr="00F64761">
        <w:rPr>
          <w:rFonts w:ascii="Times New Roman" w:hAnsi="Times New Roman" w:cs="Times New Roman"/>
        </w:rPr>
        <w:t xml:space="preserve"> </w:t>
      </w:r>
      <w:r w:rsidR="007257EB" w:rsidRPr="00F64761">
        <w:rPr>
          <w:rFonts w:ascii="Times New Roman" w:hAnsi="Times New Roman" w:cs="Times New Roman"/>
        </w:rPr>
        <w:t>ricavati mediante</w:t>
      </w:r>
      <w:r w:rsidRPr="00F64761">
        <w:rPr>
          <w:rFonts w:ascii="Times New Roman" w:hAnsi="Times New Roman" w:cs="Times New Roman"/>
        </w:rPr>
        <w:t xml:space="preserve"> </w:t>
      </w:r>
      <w:r w:rsidR="00641D5A" w:rsidRPr="00F64761">
        <w:rPr>
          <w:rFonts w:ascii="Times New Roman" w:hAnsi="Times New Roman" w:cs="Times New Roman"/>
        </w:rPr>
        <w:t xml:space="preserve">il programma di calcolo </w:t>
      </w:r>
      <w:r w:rsidR="005357E0">
        <w:rPr>
          <w:rFonts w:ascii="Times New Roman" w:hAnsi="Times New Roman" w:cs="Times New Roman"/>
        </w:rPr>
        <w:t>Dig</w:t>
      </w:r>
      <w:r w:rsidRPr="00F64761">
        <w:rPr>
          <w:rFonts w:ascii="Times New Roman" w:hAnsi="Times New Roman" w:cs="Times New Roman"/>
        </w:rPr>
        <w:t>Silent;</w:t>
      </w:r>
    </w:p>
    <w:p w:rsidR="00E23CCE" w:rsidRDefault="00E23CCE" w:rsidP="00EE5F39">
      <w:pPr>
        <w:ind w:left="1020" w:right="680"/>
        <w:jc w:val="both"/>
        <w:rPr>
          <w:rFonts w:ascii="Times New Roman" w:hAnsi="Times New Roman" w:cs="Times New Roman"/>
        </w:rPr>
      </w:pPr>
      <w:r w:rsidRPr="00E23CCE">
        <w:rPr>
          <w:rFonts w:ascii="Times New Roman" w:hAnsi="Times New Roman" w:cs="Times New Roman"/>
        </w:rPr>
        <w:t>d)</w:t>
      </w:r>
      <w:r w:rsidRPr="00E23CCE">
        <w:rPr>
          <w:rFonts w:ascii="Times New Roman" w:hAnsi="Times New Roman" w:cs="Times New Roman"/>
        </w:rPr>
        <w:tab/>
        <w:t>individua l’ordine di grandezza degli errori che si possono compiere e suggerisce, pertanto, quali fattori di correzione devono essere assunti quando si eseguono le misure.</w:t>
      </w:r>
    </w:p>
    <w:p w:rsidR="00422719" w:rsidRPr="00E23CCE" w:rsidRDefault="00422719" w:rsidP="00EE5F39">
      <w:pPr>
        <w:ind w:left="907" w:right="680"/>
        <w:jc w:val="both"/>
        <w:rPr>
          <w:rFonts w:ascii="Times New Roman" w:hAnsi="Times New Roman" w:cs="Times New Roman"/>
        </w:rPr>
      </w:pPr>
      <w:r>
        <w:rPr>
          <w:rFonts w:ascii="Times New Roman" w:hAnsi="Times New Roman" w:cs="Times New Roman"/>
        </w:rPr>
        <w:t>Fornisce inoltre, attente considerazioni sulla modalità con la quale si debbano tarare le protezioni in modo da non incorrere in situazioni di pericolo.</w:t>
      </w:r>
    </w:p>
    <w:p w:rsidR="00E23CCE" w:rsidRPr="00C001C9" w:rsidRDefault="00E23CCE" w:rsidP="00C001C9">
      <w:pPr>
        <w:spacing w:after="0"/>
        <w:ind w:left="907" w:right="680"/>
        <w:rPr>
          <w:rFonts w:ascii="Times New Roman" w:hAnsi="Times New Roman" w:cs="Times New Roman"/>
        </w:rPr>
      </w:pPr>
    </w:p>
    <w:p w:rsidR="0080715E" w:rsidRDefault="0080715E" w:rsidP="00C001C9">
      <w:pPr>
        <w:ind w:right="680"/>
        <w:rPr>
          <w:rFonts w:ascii="Times New Roman" w:hAnsi="Times New Roman" w:cs="Times New Roman"/>
          <w:b/>
          <w:sz w:val="32"/>
          <w:szCs w:val="32"/>
        </w:rPr>
        <w:sectPr w:rsidR="0080715E" w:rsidSect="00097FCA">
          <w:headerReference w:type="first" r:id="rId15"/>
          <w:pgSz w:w="12240" w:h="15840"/>
          <w:pgMar w:top="1417" w:right="1134" w:bottom="1134" w:left="1134" w:header="720" w:footer="720" w:gutter="0"/>
          <w:pgNumType w:start="1"/>
          <w:cols w:space="720"/>
          <w:titlePg/>
          <w:docGrid w:linePitch="299"/>
        </w:sectPr>
      </w:pPr>
    </w:p>
    <w:p w:rsidR="008A10C7" w:rsidRPr="007F69C3" w:rsidRDefault="00A81F81" w:rsidP="00425B90">
      <w:pPr>
        <w:spacing w:after="0"/>
        <w:ind w:left="907" w:right="680"/>
        <w:rPr>
          <w:rFonts w:ascii="Times New Roman" w:hAnsi="Times New Roman" w:cs="Times New Roman"/>
          <w:b/>
          <w:sz w:val="32"/>
          <w:szCs w:val="32"/>
        </w:rPr>
      </w:pPr>
      <w:r>
        <w:rPr>
          <w:rFonts w:ascii="Times New Roman" w:hAnsi="Times New Roman" w:cs="Times New Roman"/>
          <w:b/>
          <w:sz w:val="32"/>
          <w:szCs w:val="32"/>
        </w:rPr>
        <w:lastRenderedPageBreak/>
        <w:t>INTRODUZIONE</w:t>
      </w:r>
    </w:p>
    <w:p w:rsidR="0064729E" w:rsidRDefault="0064729E" w:rsidP="002F7B73">
      <w:pPr>
        <w:spacing w:after="0"/>
        <w:ind w:left="907" w:right="680"/>
        <w:rPr>
          <w:rFonts w:ascii="Times New Roman" w:hAnsi="Times New Roman" w:cs="Times New Roman"/>
        </w:rPr>
      </w:pPr>
    </w:p>
    <w:p w:rsidR="003164AF" w:rsidRDefault="003164AF" w:rsidP="00EE5F39">
      <w:pPr>
        <w:spacing w:after="0"/>
        <w:ind w:left="907" w:right="680"/>
        <w:jc w:val="both"/>
        <w:rPr>
          <w:rFonts w:ascii="Times New Roman" w:hAnsi="Times New Roman" w:cs="Times New Roman"/>
        </w:rPr>
      </w:pPr>
      <w:r>
        <w:rPr>
          <w:rFonts w:ascii="Times New Roman" w:hAnsi="Times New Roman" w:cs="Times New Roman"/>
        </w:rPr>
        <w:t xml:space="preserve">Per verificare la regolazione delle protezioni dei circuiti, si ricorre, generalmente, alla misura dell’impedenza del circuito di guasto </w:t>
      </w:r>
      <w:r w:rsidRPr="001D4917">
        <w:rPr>
          <w:rFonts w:ascii="Times New Roman" w:hAnsi="Times New Roman" w:cs="Times New Roman"/>
          <w:i/>
        </w:rPr>
        <w:t>Z</w:t>
      </w:r>
      <w:r w:rsidR="001D4917" w:rsidRPr="00F10F97">
        <w:rPr>
          <w:rFonts w:ascii="Times New Roman" w:hAnsi="Times New Roman" w:cs="Times New Roman"/>
          <w:vertAlign w:val="subscript"/>
        </w:rPr>
        <w:t>S</w:t>
      </w:r>
      <w:r w:rsidRPr="002F7B73">
        <w:rPr>
          <w:rFonts w:ascii="Times New Roman" w:hAnsi="Times New Roman" w:cs="Times New Roman"/>
        </w:rPr>
        <w:t>.</w:t>
      </w:r>
    </w:p>
    <w:p w:rsidR="002F7B73" w:rsidRDefault="002F7B73" w:rsidP="00EE5F39">
      <w:pPr>
        <w:spacing w:after="0"/>
        <w:ind w:left="907" w:right="680"/>
        <w:jc w:val="both"/>
        <w:rPr>
          <w:rFonts w:ascii="Times New Roman" w:hAnsi="Times New Roman" w:cs="Times New Roman"/>
        </w:rPr>
      </w:pPr>
      <w:r w:rsidRPr="002F7B73">
        <w:rPr>
          <w:rFonts w:ascii="Times New Roman" w:hAnsi="Times New Roman" w:cs="Times New Roman"/>
        </w:rPr>
        <w:t xml:space="preserve">Questa misura può riguardare tutte e quattro le condizioni di guasto possibili: guasto trifase, guasto bifase, guasto fase/neutro e guasto monofase a terra. Quasi sempre, in realtà, si esegue la misura di </w:t>
      </w:r>
      <w:r w:rsidRPr="001D4917">
        <w:rPr>
          <w:rFonts w:ascii="Times New Roman" w:hAnsi="Times New Roman" w:cs="Times New Roman"/>
          <w:i/>
        </w:rPr>
        <w:t>Z</w:t>
      </w:r>
      <w:r w:rsidR="001D4917">
        <w:rPr>
          <w:rFonts w:ascii="Times New Roman" w:hAnsi="Times New Roman" w:cs="Times New Roman"/>
          <w:vertAlign w:val="subscript"/>
        </w:rPr>
        <w:t>S</w:t>
      </w:r>
      <w:r w:rsidRPr="002F7B73">
        <w:rPr>
          <w:rFonts w:ascii="Times New Roman" w:hAnsi="Times New Roman" w:cs="Times New Roman"/>
        </w:rPr>
        <w:t xml:space="preserve"> soltanto per l’ultimo caso, perché la norma CEI 64-8/6 </w:t>
      </w:r>
      <w:r w:rsidRPr="002F7B73">
        <w:rPr>
          <w:rFonts w:ascii="Times New Roman" w:hAnsi="Times New Roman" w:cs="Times New Roman"/>
          <w:i/>
        </w:rPr>
        <w:t>Verifiche</w:t>
      </w:r>
      <w:r w:rsidRPr="002F7B73">
        <w:rPr>
          <w:rFonts w:ascii="Times New Roman" w:hAnsi="Times New Roman" w:cs="Times New Roman"/>
        </w:rPr>
        <w:t xml:space="preserve">, all’art. 61.3.6.1, impone soltanto questa </w:t>
      </w:r>
      <w:r w:rsidR="003164AF">
        <w:rPr>
          <w:rFonts w:ascii="Times New Roman" w:hAnsi="Times New Roman" w:cs="Times New Roman"/>
        </w:rPr>
        <w:t>verifica</w:t>
      </w:r>
      <w:r w:rsidRPr="002F7B73">
        <w:rPr>
          <w:rFonts w:ascii="Times New Roman" w:hAnsi="Times New Roman" w:cs="Times New Roman"/>
        </w:rPr>
        <w:t xml:space="preserve">, ai fini di verificare il coordinamento tra soglia del relè magnetico impostata </w:t>
      </w:r>
      <w:r w:rsidRPr="001D4917">
        <w:rPr>
          <w:rFonts w:ascii="Times New Roman" w:hAnsi="Times New Roman" w:cs="Times New Roman"/>
          <w:i/>
        </w:rPr>
        <w:t>I</w:t>
      </w:r>
      <w:r w:rsidRPr="00F64761">
        <w:rPr>
          <w:rFonts w:ascii="Times New Roman" w:hAnsi="Times New Roman" w:cs="Times New Roman"/>
          <w:vertAlign w:val="subscript"/>
        </w:rPr>
        <w:t>a</w:t>
      </w:r>
      <w:r w:rsidRPr="002F7B73">
        <w:rPr>
          <w:rFonts w:ascii="Times New Roman" w:hAnsi="Times New Roman" w:cs="Times New Roman"/>
        </w:rPr>
        <w:t xml:space="preserve"> e la corrente di guasto monofase a terra </w:t>
      </w:r>
      <w:r w:rsidRPr="001D4917">
        <w:rPr>
          <w:rFonts w:ascii="Times New Roman" w:hAnsi="Times New Roman" w:cs="Times New Roman"/>
          <w:i/>
        </w:rPr>
        <w:t>I</w:t>
      </w:r>
      <w:r w:rsidRPr="00F64761">
        <w:rPr>
          <w:rFonts w:ascii="Times New Roman" w:hAnsi="Times New Roman" w:cs="Times New Roman"/>
          <w:vertAlign w:val="subscript"/>
        </w:rPr>
        <w:t>g</w:t>
      </w:r>
      <w:r w:rsidRPr="002F7B73">
        <w:rPr>
          <w:rFonts w:ascii="Times New Roman" w:hAnsi="Times New Roman" w:cs="Times New Roman"/>
        </w:rPr>
        <w:t>.</w:t>
      </w:r>
    </w:p>
    <w:p w:rsidR="00BE56B8" w:rsidRPr="002F7B73" w:rsidRDefault="00BE56B8" w:rsidP="00EE5F39">
      <w:pPr>
        <w:spacing w:after="0"/>
        <w:ind w:left="907" w:right="680"/>
        <w:jc w:val="both"/>
        <w:rPr>
          <w:rFonts w:ascii="Times New Roman" w:hAnsi="Times New Roman" w:cs="Times New Roman"/>
        </w:rPr>
      </w:pPr>
      <w:r w:rsidRPr="002F7B73">
        <w:rPr>
          <w:rFonts w:ascii="Times New Roman" w:hAnsi="Times New Roman" w:cs="Times New Roman"/>
        </w:rPr>
        <w:t xml:space="preserve">La norma non richiede di eseguire la misura di </w:t>
      </w:r>
      <w:r w:rsidRPr="001D4917">
        <w:rPr>
          <w:rFonts w:ascii="Times New Roman" w:hAnsi="Times New Roman" w:cs="Times New Roman"/>
          <w:i/>
        </w:rPr>
        <w:t>Z</w:t>
      </w:r>
      <w:r w:rsidR="001D4917">
        <w:rPr>
          <w:rFonts w:ascii="Times New Roman" w:hAnsi="Times New Roman" w:cs="Times New Roman"/>
          <w:vertAlign w:val="subscript"/>
        </w:rPr>
        <w:t>S</w:t>
      </w:r>
      <w:r w:rsidRPr="002F7B73">
        <w:rPr>
          <w:rFonts w:ascii="Times New Roman" w:hAnsi="Times New Roman" w:cs="Times New Roman"/>
        </w:rPr>
        <w:t xml:space="preserve"> nelle altre condizioni di guasto, benché essa sia impiegata nel corso delle verifiche e delle analisi degli impianti, per verificare il potere di interruzione degli interruttori e il coordinamento delle protezioni contro il cortocircuito.</w:t>
      </w:r>
    </w:p>
    <w:p w:rsidR="002F7B73" w:rsidRDefault="002F7B73" w:rsidP="00EE5F39">
      <w:pPr>
        <w:spacing w:after="0"/>
        <w:ind w:left="907" w:right="680"/>
        <w:jc w:val="both"/>
        <w:rPr>
          <w:rFonts w:ascii="Times New Roman" w:hAnsi="Times New Roman" w:cs="Times New Roman"/>
        </w:rPr>
      </w:pPr>
      <w:r w:rsidRPr="002F7B73">
        <w:rPr>
          <w:rFonts w:ascii="Times New Roman" w:hAnsi="Times New Roman" w:cs="Times New Roman"/>
        </w:rPr>
        <w:t>Nei sistemi TN, quando non si faccia impiego del relè differenziale (obbligatorio soltanto per i sistemi TT</w:t>
      </w:r>
      <w:r w:rsidR="00034A52">
        <w:rPr>
          <w:rFonts w:ascii="Times New Roman" w:hAnsi="Times New Roman" w:cs="Times New Roman"/>
        </w:rPr>
        <w:t xml:space="preserve"> -</w:t>
      </w:r>
      <w:r w:rsidR="002C09FC">
        <w:rPr>
          <w:rFonts w:ascii="Times New Roman" w:hAnsi="Times New Roman" w:cs="Times New Roman"/>
        </w:rPr>
        <w:t xml:space="preserve"> norma</w:t>
      </w:r>
      <w:r w:rsidR="002E0F01">
        <w:rPr>
          <w:rFonts w:ascii="Times New Roman" w:hAnsi="Times New Roman" w:cs="Times New Roman"/>
        </w:rPr>
        <w:t xml:space="preserve"> </w:t>
      </w:r>
      <w:r w:rsidR="002E0F01" w:rsidRPr="006D61CE">
        <w:rPr>
          <w:rFonts w:ascii="Times New Roman" w:hAnsi="Times New Roman" w:cs="Times New Roman"/>
        </w:rPr>
        <w:t>CEI</w:t>
      </w:r>
      <w:r w:rsidR="002C09FC" w:rsidRPr="006D61CE">
        <w:rPr>
          <w:rFonts w:ascii="Times New Roman" w:hAnsi="Times New Roman" w:cs="Times New Roman"/>
        </w:rPr>
        <w:t xml:space="preserve"> 64-8/4, art. 413.1.4.2</w:t>
      </w:r>
      <w:r w:rsidR="00034A52">
        <w:rPr>
          <w:rFonts w:ascii="Times New Roman" w:hAnsi="Times New Roman" w:cs="Times New Roman"/>
        </w:rPr>
        <w:t xml:space="preserve"> -</w:t>
      </w:r>
      <w:r w:rsidR="003164AF">
        <w:rPr>
          <w:rFonts w:ascii="Times New Roman" w:hAnsi="Times New Roman" w:cs="Times New Roman"/>
        </w:rPr>
        <w:t xml:space="preserve">, per gli ambienti a maggior rischio in caso di incendio </w:t>
      </w:r>
      <w:r w:rsidR="00DE0BE2">
        <w:rPr>
          <w:rFonts w:ascii="Times New Roman" w:hAnsi="Times New Roman" w:cs="Times New Roman"/>
        </w:rPr>
        <w:t xml:space="preserve">con condutture di tipo c </w:t>
      </w:r>
      <w:r w:rsidR="00034A52">
        <w:rPr>
          <w:rFonts w:ascii="Times New Roman" w:hAnsi="Times New Roman" w:cs="Times New Roman"/>
        </w:rPr>
        <w:t xml:space="preserve">- norma </w:t>
      </w:r>
      <w:r w:rsidR="00034A52" w:rsidRPr="006D61CE">
        <w:rPr>
          <w:rFonts w:ascii="Times New Roman" w:hAnsi="Times New Roman" w:cs="Times New Roman"/>
        </w:rPr>
        <w:t xml:space="preserve">CEI 64-8/4, art. </w:t>
      </w:r>
      <w:r w:rsidR="00034A52">
        <w:rPr>
          <w:rFonts w:ascii="Times New Roman" w:hAnsi="Times New Roman" w:cs="Times New Roman"/>
        </w:rPr>
        <w:t>751</w:t>
      </w:r>
      <w:r w:rsidR="00034A52" w:rsidRPr="006D61CE">
        <w:rPr>
          <w:rFonts w:ascii="Times New Roman" w:hAnsi="Times New Roman" w:cs="Times New Roman"/>
        </w:rPr>
        <w:t>.</w:t>
      </w:r>
      <w:r w:rsidR="00034A52">
        <w:rPr>
          <w:rFonts w:ascii="Times New Roman" w:hAnsi="Times New Roman" w:cs="Times New Roman"/>
        </w:rPr>
        <w:t>04</w:t>
      </w:r>
      <w:r w:rsidR="00034A52" w:rsidRPr="006D61CE">
        <w:rPr>
          <w:rFonts w:ascii="Times New Roman" w:hAnsi="Times New Roman" w:cs="Times New Roman"/>
        </w:rPr>
        <w:t>.</w:t>
      </w:r>
      <w:r w:rsidR="00DE0BE2">
        <w:rPr>
          <w:rFonts w:ascii="Times New Roman" w:hAnsi="Times New Roman" w:cs="Times New Roman"/>
        </w:rPr>
        <w:t>2.7</w:t>
      </w:r>
      <w:r w:rsidR="00034A52">
        <w:rPr>
          <w:rFonts w:ascii="Times New Roman" w:hAnsi="Times New Roman" w:cs="Times New Roman"/>
        </w:rPr>
        <w:t xml:space="preserve"> - </w:t>
      </w:r>
      <w:r w:rsidR="003164AF">
        <w:rPr>
          <w:rFonts w:ascii="Times New Roman" w:hAnsi="Times New Roman" w:cs="Times New Roman"/>
        </w:rPr>
        <w:t>e per i luoghi con pericolo di esplosione</w:t>
      </w:r>
      <w:r w:rsidR="00DE0BE2">
        <w:rPr>
          <w:rFonts w:ascii="Times New Roman" w:hAnsi="Times New Roman" w:cs="Times New Roman"/>
        </w:rPr>
        <w:t xml:space="preserve"> - norma </w:t>
      </w:r>
      <w:r w:rsidR="00DE0BE2" w:rsidRPr="006D61CE">
        <w:rPr>
          <w:rFonts w:ascii="Times New Roman" w:hAnsi="Times New Roman" w:cs="Times New Roman"/>
        </w:rPr>
        <w:t xml:space="preserve">CEI </w:t>
      </w:r>
      <w:r w:rsidR="00DE0BE2">
        <w:rPr>
          <w:rFonts w:ascii="Times New Roman" w:hAnsi="Times New Roman" w:cs="Times New Roman"/>
        </w:rPr>
        <w:t xml:space="preserve">EN 60079-14, </w:t>
      </w:r>
      <w:r w:rsidR="00DE0BE2" w:rsidRPr="006D61CE">
        <w:rPr>
          <w:rFonts w:ascii="Times New Roman" w:hAnsi="Times New Roman" w:cs="Times New Roman"/>
        </w:rPr>
        <w:t xml:space="preserve">art. </w:t>
      </w:r>
      <w:r w:rsidR="00DE0BE2">
        <w:rPr>
          <w:rFonts w:ascii="Times New Roman" w:hAnsi="Times New Roman" w:cs="Times New Roman"/>
        </w:rPr>
        <w:t>7</w:t>
      </w:r>
      <w:r w:rsidR="00DE0BE2" w:rsidRPr="006D61CE">
        <w:rPr>
          <w:rFonts w:ascii="Times New Roman" w:hAnsi="Times New Roman" w:cs="Times New Roman"/>
        </w:rPr>
        <w:t>.</w:t>
      </w:r>
      <w:r w:rsidR="00DE0BE2">
        <w:rPr>
          <w:rFonts w:ascii="Times New Roman" w:hAnsi="Times New Roman" w:cs="Times New Roman"/>
        </w:rPr>
        <w:t>4</w:t>
      </w:r>
      <w:r w:rsidRPr="002F7B73">
        <w:rPr>
          <w:rFonts w:ascii="Times New Roman" w:hAnsi="Times New Roman" w:cs="Times New Roman"/>
        </w:rPr>
        <w:t xml:space="preserve">), la norma CEI 64-8, infatti, considera la misura di </w:t>
      </w:r>
      <w:r w:rsidRPr="001D4917">
        <w:rPr>
          <w:rFonts w:ascii="Times New Roman" w:hAnsi="Times New Roman" w:cs="Times New Roman"/>
          <w:i/>
        </w:rPr>
        <w:t>Z</w:t>
      </w:r>
      <w:r w:rsidR="001D4917">
        <w:rPr>
          <w:rFonts w:ascii="Times New Roman" w:hAnsi="Times New Roman" w:cs="Times New Roman"/>
          <w:vertAlign w:val="subscript"/>
        </w:rPr>
        <w:t>S</w:t>
      </w:r>
      <w:r w:rsidRPr="002F7B73">
        <w:rPr>
          <w:rFonts w:ascii="Times New Roman" w:hAnsi="Times New Roman" w:cs="Times New Roman"/>
        </w:rPr>
        <w:t xml:space="preserve"> come lo strumento idoneo per garantire la protezione contro i contatti indiretti mediante l’interruzione automatica dell’alimentazione. </w:t>
      </w:r>
    </w:p>
    <w:p w:rsidR="00BE56B8" w:rsidRDefault="00BE56B8" w:rsidP="00EE5F39">
      <w:pPr>
        <w:spacing w:after="0"/>
        <w:ind w:left="907" w:right="680"/>
        <w:jc w:val="both"/>
        <w:rPr>
          <w:rFonts w:ascii="Times New Roman" w:hAnsi="Times New Roman" w:cs="Times New Roman"/>
        </w:rPr>
      </w:pPr>
      <w:r>
        <w:rPr>
          <w:rFonts w:ascii="Times New Roman" w:hAnsi="Times New Roman" w:cs="Times New Roman"/>
        </w:rPr>
        <w:t xml:space="preserve">Per </w:t>
      </w:r>
      <w:r w:rsidRPr="00FB78C6">
        <w:rPr>
          <w:rFonts w:ascii="Times New Roman" w:hAnsi="Times New Roman" w:cs="Times New Roman"/>
          <w:i/>
        </w:rPr>
        <w:t>contatto indiretto</w:t>
      </w:r>
      <w:r>
        <w:rPr>
          <w:rFonts w:ascii="Times New Roman" w:hAnsi="Times New Roman" w:cs="Times New Roman"/>
          <w:i/>
        </w:rPr>
        <w:t xml:space="preserve"> </w:t>
      </w:r>
      <w:r>
        <w:rPr>
          <w:rFonts w:ascii="Times New Roman" w:hAnsi="Times New Roman" w:cs="Times New Roman"/>
        </w:rPr>
        <w:t>si intende il contatto di una persona con una massa o con una parte conduttrice connessa con la massa, durante un guasto d’isolamento.</w:t>
      </w:r>
    </w:p>
    <w:p w:rsidR="00BE56B8" w:rsidRDefault="002F7B73" w:rsidP="00EE5F39">
      <w:pPr>
        <w:spacing w:after="0"/>
        <w:ind w:left="907" w:right="680"/>
        <w:jc w:val="both"/>
        <w:rPr>
          <w:rFonts w:ascii="Times New Roman" w:hAnsi="Times New Roman" w:cs="Times New Roman"/>
        </w:rPr>
      </w:pPr>
      <w:r w:rsidRPr="002F7B73">
        <w:rPr>
          <w:rFonts w:ascii="Times New Roman" w:hAnsi="Times New Roman" w:cs="Times New Roman"/>
        </w:rPr>
        <w:t xml:space="preserve">La protezione contro i contatti indiretti è realizzata mediante l’interruzione automatica dell’alimentazione (sistema TN) da parte di interruttori magnetotermici coordinati con il collegamento al conduttore di protezione (PE) delle </w:t>
      </w:r>
      <w:r w:rsidRPr="002F7B73">
        <w:rPr>
          <w:rFonts w:ascii="Times New Roman" w:hAnsi="Times New Roman" w:cs="Times New Roman"/>
          <w:i/>
        </w:rPr>
        <w:t>masse</w:t>
      </w:r>
      <w:r w:rsidRPr="002F7B73">
        <w:rPr>
          <w:rFonts w:ascii="Times New Roman" w:hAnsi="Times New Roman" w:cs="Times New Roman"/>
        </w:rPr>
        <w:t>.</w:t>
      </w:r>
    </w:p>
    <w:p w:rsidR="00BE56B8" w:rsidRPr="00BE56B8" w:rsidRDefault="00BE56B8" w:rsidP="00EE5F39">
      <w:pPr>
        <w:spacing w:after="0"/>
        <w:ind w:left="907" w:right="680"/>
        <w:jc w:val="both"/>
        <w:rPr>
          <w:rFonts w:ascii="Times New Roman" w:hAnsi="Times New Roman" w:cs="Times New Roman"/>
        </w:rPr>
      </w:pPr>
      <w:r w:rsidRPr="00BE56B8">
        <w:rPr>
          <w:rFonts w:ascii="Times New Roman" w:hAnsi="Times New Roman" w:cs="Times New Roman"/>
        </w:rPr>
        <w:t>Per la verifica dell’intervento delle protezioni di massima corrente si effettuano, quindi, le misure dell’impedenza del circuito di guasto fase-conduttore di protezione.</w:t>
      </w:r>
    </w:p>
    <w:p w:rsidR="001D655A" w:rsidRPr="001D655A"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Le misure di cui si è parlato si riferiscono alle verifiche in generale.</w:t>
      </w:r>
    </w:p>
    <w:p w:rsidR="001D655A" w:rsidRPr="001D655A"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Quando, però, le sorgenti di alimentazione sono costituite d</w:t>
      </w:r>
      <w:r w:rsidR="0032527E">
        <w:rPr>
          <w:rFonts w:ascii="Times New Roman" w:hAnsi="Times New Roman" w:cs="Times New Roman"/>
        </w:rPr>
        <w:t>a</w:t>
      </w:r>
      <w:r w:rsidRPr="001D655A">
        <w:rPr>
          <w:rFonts w:ascii="Times New Roman" w:hAnsi="Times New Roman" w:cs="Times New Roman"/>
        </w:rPr>
        <w:t xml:space="preserve"> gruppi elettrogeni, è necessario chiedersi se gli strumenti di misura sono in grado di fornire risultati attendibili, a favore della sicurezza, oppure se essi forniscono valori privi di significato, oppure, ancora, se vi sono errori, di quale ordine di grandezza di incertezza si sta parlando.</w:t>
      </w:r>
    </w:p>
    <w:p w:rsidR="001D655A"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Questo studio descrive tutti quei fattori che influiscono sui fenomeni che contribuiscono a determinare i valori delle correnti di guasto di reti</w:t>
      </w:r>
      <w:r w:rsidR="00ED5FB8">
        <w:rPr>
          <w:rFonts w:ascii="Times New Roman" w:hAnsi="Times New Roman" w:cs="Times New Roman"/>
        </w:rPr>
        <w:t>,</w:t>
      </w:r>
      <w:r w:rsidRPr="001D655A">
        <w:rPr>
          <w:rFonts w:ascii="Times New Roman" w:hAnsi="Times New Roman" w:cs="Times New Roman"/>
        </w:rPr>
        <w:t xml:space="preserve"> quando le sorgenti sono costituite d</w:t>
      </w:r>
      <w:r w:rsidR="0032527E">
        <w:rPr>
          <w:rFonts w:ascii="Times New Roman" w:hAnsi="Times New Roman" w:cs="Times New Roman"/>
        </w:rPr>
        <w:t>a</w:t>
      </w:r>
      <w:r w:rsidRPr="001D655A">
        <w:rPr>
          <w:rFonts w:ascii="Times New Roman" w:hAnsi="Times New Roman" w:cs="Times New Roman"/>
        </w:rPr>
        <w:t xml:space="preserve"> gruppi elettrogeni e descrive quali siano gli algoritmi e gli elementi che gli strumenti di misura impiegano per individuare i valori di tali correnti.</w:t>
      </w:r>
    </w:p>
    <w:p w:rsidR="00E93C1D" w:rsidRDefault="00E93C1D" w:rsidP="00E93C1D">
      <w:pPr>
        <w:spacing w:after="0"/>
        <w:ind w:left="907" w:right="680"/>
        <w:jc w:val="both"/>
        <w:rPr>
          <w:rFonts w:ascii="Times New Roman" w:hAnsi="Times New Roman" w:cs="Times New Roman"/>
        </w:rPr>
      </w:pPr>
      <w:r>
        <w:rPr>
          <w:rFonts w:ascii="Times New Roman" w:eastAsia="Arial" w:hAnsi="Times New Roman" w:cs="Times New Roman"/>
          <w:szCs w:val="24"/>
        </w:rPr>
        <w:t>Nell’appendice C, è spiegato dettagliatamente come evolve il transitorio in presenza di una macchina sincrona</w:t>
      </w:r>
      <w:r>
        <w:rPr>
          <w:rFonts w:ascii="Times New Roman" w:hAnsi="Times New Roman" w:cs="Times New Roman"/>
        </w:rPr>
        <w:t>.</w:t>
      </w:r>
    </w:p>
    <w:p w:rsidR="001D655A" w:rsidRPr="001D655A"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Lo studio inquadra quali siano le condizioni che gli strumenti ipotizzano siano sodd</w:t>
      </w:r>
      <w:r w:rsidR="00ED5FB8">
        <w:rPr>
          <w:rFonts w:ascii="Times New Roman" w:hAnsi="Times New Roman" w:cs="Times New Roman"/>
        </w:rPr>
        <w:t>isfatte al momento della misura</w:t>
      </w:r>
      <w:r w:rsidRPr="001D655A">
        <w:rPr>
          <w:rFonts w:ascii="Times New Roman" w:hAnsi="Times New Roman" w:cs="Times New Roman"/>
        </w:rPr>
        <w:t xml:space="preserve"> e che pochi conoscono: individua, quindi, tutta una categoria di errori che, mancando di accertare tali ipotesi, nell’eseguire le misure si possono effettuare.</w:t>
      </w:r>
    </w:p>
    <w:p w:rsidR="001D655A" w:rsidRPr="001D655A"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 xml:space="preserve">La situazione che stiamo considerando </w:t>
      </w:r>
      <w:r w:rsidR="00ED5FB8">
        <w:rPr>
          <w:rFonts w:ascii="Times New Roman" w:hAnsi="Times New Roman" w:cs="Times New Roman"/>
        </w:rPr>
        <w:t>,</w:t>
      </w:r>
      <w:r w:rsidRPr="001D655A">
        <w:rPr>
          <w:rFonts w:ascii="Times New Roman" w:hAnsi="Times New Roman" w:cs="Times New Roman"/>
        </w:rPr>
        <w:t xml:space="preserve"> cioè la presenza di gruppi elettr</w:t>
      </w:r>
      <w:r w:rsidR="00ED5FB8">
        <w:rPr>
          <w:rFonts w:ascii="Times New Roman" w:hAnsi="Times New Roman" w:cs="Times New Roman"/>
        </w:rPr>
        <w:t>ogeni come sorgenti delle reti,</w:t>
      </w:r>
      <w:r w:rsidRPr="001D655A">
        <w:rPr>
          <w:rFonts w:ascii="Times New Roman" w:hAnsi="Times New Roman" w:cs="Times New Roman"/>
        </w:rPr>
        <w:t xml:space="preserve"> ha interesse sia per verificare il coordinamento delle protezioni negli impianti</w:t>
      </w:r>
      <w:r w:rsidR="00ED5FB8">
        <w:rPr>
          <w:rFonts w:ascii="Times New Roman" w:hAnsi="Times New Roman" w:cs="Times New Roman"/>
        </w:rPr>
        <w:t xml:space="preserve"> </w:t>
      </w:r>
      <w:r w:rsidRPr="001D655A">
        <w:rPr>
          <w:rFonts w:ascii="Times New Roman" w:hAnsi="Times New Roman" w:cs="Times New Roman"/>
        </w:rPr>
        <w:t>che comprendono una cogenerazione con macchine rotanti o per gli impianti che funzionano in isola (piattaforme off-shore)</w:t>
      </w:r>
      <w:r w:rsidR="009C50F4">
        <w:rPr>
          <w:rFonts w:ascii="Times New Roman" w:hAnsi="Times New Roman" w:cs="Times New Roman"/>
        </w:rPr>
        <w:t>,</w:t>
      </w:r>
      <w:r w:rsidRPr="001D655A">
        <w:rPr>
          <w:rFonts w:ascii="Times New Roman" w:hAnsi="Times New Roman" w:cs="Times New Roman"/>
        </w:rPr>
        <w:t xml:space="preserve"> sia per verificare il coordinamento degli impianti utilizzatori più comuni </w:t>
      </w:r>
      <w:r w:rsidRPr="001D655A">
        <w:rPr>
          <w:rFonts w:ascii="Times New Roman" w:hAnsi="Times New Roman" w:cs="Times New Roman"/>
        </w:rPr>
        <w:lastRenderedPageBreak/>
        <w:t xml:space="preserve">quando funzionano in condizione di emergenza, essendo venuta a mancare l’alimentazione ordinaria dalla rete pubblica. </w:t>
      </w:r>
    </w:p>
    <w:p w:rsidR="00703784" w:rsidRDefault="001D655A" w:rsidP="00EE5F39">
      <w:pPr>
        <w:spacing w:after="0"/>
        <w:ind w:left="907" w:right="680"/>
        <w:jc w:val="both"/>
        <w:rPr>
          <w:rFonts w:ascii="Times New Roman" w:hAnsi="Times New Roman" w:cs="Times New Roman"/>
        </w:rPr>
      </w:pPr>
      <w:r w:rsidRPr="001D655A">
        <w:rPr>
          <w:rFonts w:ascii="Times New Roman" w:hAnsi="Times New Roman" w:cs="Times New Roman"/>
        </w:rPr>
        <w:t>In quest’ultimi impianti, infatti, si deve tenere conto che la corrente di guasto monofase a terra con alimentazione da gruppo elettrogeno è la più bassa possibile</w:t>
      </w:r>
      <w:r w:rsidR="0025715D">
        <w:rPr>
          <w:rFonts w:ascii="Times New Roman" w:hAnsi="Times New Roman" w:cs="Times New Roman"/>
        </w:rPr>
        <w:t>.</w:t>
      </w:r>
    </w:p>
    <w:p w:rsidR="001D655A" w:rsidRPr="001D655A" w:rsidRDefault="001D655A" w:rsidP="00EE5F39">
      <w:pPr>
        <w:ind w:left="907" w:right="680"/>
        <w:jc w:val="both"/>
        <w:rPr>
          <w:rFonts w:ascii="Times New Roman" w:hAnsi="Times New Roman" w:cs="Times New Roman"/>
        </w:rPr>
      </w:pPr>
      <w:r w:rsidRPr="001D655A">
        <w:rPr>
          <w:rFonts w:ascii="Times New Roman" w:hAnsi="Times New Roman" w:cs="Times New Roman"/>
        </w:rPr>
        <w:t>Pertanto, essa deve essere assunta come riferimento per la protezione contro i contatti indiretti in assenza di protezione differenziale.</w:t>
      </w:r>
    </w:p>
    <w:p w:rsidR="007331CC" w:rsidRDefault="0030438F" w:rsidP="00EE5F39">
      <w:pPr>
        <w:spacing w:after="0"/>
        <w:ind w:left="907" w:right="680"/>
        <w:jc w:val="both"/>
        <w:rPr>
          <w:rFonts w:ascii="Times New Roman" w:hAnsi="Times New Roman" w:cs="Times New Roman"/>
        </w:rPr>
      </w:pPr>
      <w:r>
        <w:rPr>
          <w:rFonts w:ascii="Times New Roman" w:hAnsi="Times New Roman" w:cs="Times New Roman"/>
        </w:rPr>
        <w:t xml:space="preserve">Nel caso in cui </w:t>
      </w:r>
      <w:r w:rsidR="00487770">
        <w:rPr>
          <w:rFonts w:ascii="Times New Roman" w:hAnsi="Times New Roman" w:cs="Times New Roman"/>
        </w:rPr>
        <w:t>la condizioni di protezione contro questi contatti non sia rispettata</w:t>
      </w:r>
      <w:r w:rsidR="00FB78C6">
        <w:rPr>
          <w:rFonts w:ascii="Times New Roman" w:hAnsi="Times New Roman" w:cs="Times New Roman"/>
        </w:rPr>
        <w:t xml:space="preserve"> vi è la possibilità che la persona </w:t>
      </w:r>
      <w:r w:rsidR="005E2EBF">
        <w:rPr>
          <w:rFonts w:ascii="Times New Roman" w:hAnsi="Times New Roman" w:cs="Times New Roman"/>
        </w:rPr>
        <w:t>incorra</w:t>
      </w:r>
      <w:r w:rsidR="00FB78C6">
        <w:rPr>
          <w:rFonts w:ascii="Times New Roman" w:hAnsi="Times New Roman" w:cs="Times New Roman"/>
        </w:rPr>
        <w:t xml:space="preserve"> in una situazione </w:t>
      </w:r>
      <w:r w:rsidR="00C052C5">
        <w:rPr>
          <w:rFonts w:ascii="Times New Roman" w:hAnsi="Times New Roman" w:cs="Times New Roman"/>
        </w:rPr>
        <w:t xml:space="preserve">che possa </w:t>
      </w:r>
      <w:r w:rsidR="005E2EBF">
        <w:rPr>
          <w:rFonts w:ascii="Times New Roman" w:hAnsi="Times New Roman" w:cs="Times New Roman"/>
        </w:rPr>
        <w:t>procurare</w:t>
      </w:r>
      <w:r w:rsidR="00C052C5">
        <w:rPr>
          <w:rFonts w:ascii="Times New Roman" w:hAnsi="Times New Roman" w:cs="Times New Roman"/>
        </w:rPr>
        <w:t xml:space="preserve"> </w:t>
      </w:r>
      <w:r w:rsidR="005E2EBF">
        <w:rPr>
          <w:rFonts w:ascii="Times New Roman" w:hAnsi="Times New Roman" w:cs="Times New Roman"/>
        </w:rPr>
        <w:t>i seguenti effetti</w:t>
      </w:r>
      <w:r w:rsidR="004E2C57">
        <w:rPr>
          <w:rFonts w:ascii="Times New Roman" w:hAnsi="Times New Roman" w:cs="Times New Roman"/>
        </w:rPr>
        <w:t>:</w:t>
      </w:r>
    </w:p>
    <w:p w:rsidR="004E2C57" w:rsidRDefault="004E2C57" w:rsidP="00EE5F39">
      <w:pPr>
        <w:spacing w:after="0"/>
        <w:ind w:left="907" w:right="680"/>
        <w:jc w:val="both"/>
        <w:rPr>
          <w:rFonts w:ascii="Times New Roman" w:hAnsi="Times New Roman" w:cs="Times New Roman"/>
        </w:rPr>
      </w:pPr>
    </w:p>
    <w:p w:rsidR="004E2C57" w:rsidRPr="00BF0156" w:rsidRDefault="004E2C57" w:rsidP="008768CA">
      <w:pPr>
        <w:pStyle w:val="Paragrafoelenco"/>
        <w:numPr>
          <w:ilvl w:val="0"/>
          <w:numId w:val="10"/>
        </w:numPr>
        <w:spacing w:after="0"/>
        <w:ind w:left="1380" w:right="454"/>
        <w:jc w:val="both"/>
        <w:rPr>
          <w:rFonts w:ascii="Times New Roman" w:hAnsi="Times New Roman" w:cs="Times New Roman"/>
          <w:i/>
        </w:rPr>
      </w:pPr>
      <w:r w:rsidRPr="00BF0156">
        <w:rPr>
          <w:rFonts w:ascii="Times New Roman" w:hAnsi="Times New Roman" w:cs="Times New Roman"/>
          <w:i/>
        </w:rPr>
        <w:t>Tetanizzazione</w:t>
      </w:r>
    </w:p>
    <w:p w:rsidR="004E2C57" w:rsidRPr="00BF0156" w:rsidRDefault="004E2C57" w:rsidP="008768CA">
      <w:pPr>
        <w:pStyle w:val="Paragrafoelenco"/>
        <w:numPr>
          <w:ilvl w:val="0"/>
          <w:numId w:val="10"/>
        </w:numPr>
        <w:spacing w:after="0"/>
        <w:ind w:left="1380" w:right="454"/>
        <w:jc w:val="both"/>
        <w:rPr>
          <w:rFonts w:ascii="Times New Roman" w:hAnsi="Times New Roman" w:cs="Times New Roman"/>
          <w:i/>
        </w:rPr>
      </w:pPr>
      <w:r w:rsidRPr="00BF0156">
        <w:rPr>
          <w:rFonts w:ascii="Times New Roman" w:hAnsi="Times New Roman" w:cs="Times New Roman"/>
          <w:i/>
        </w:rPr>
        <w:t>Arresto della respirazione</w:t>
      </w:r>
    </w:p>
    <w:p w:rsidR="004E2C57" w:rsidRPr="00BF0156" w:rsidRDefault="004E2C57" w:rsidP="008768CA">
      <w:pPr>
        <w:pStyle w:val="Paragrafoelenco"/>
        <w:numPr>
          <w:ilvl w:val="0"/>
          <w:numId w:val="10"/>
        </w:numPr>
        <w:spacing w:after="0"/>
        <w:ind w:left="1380" w:right="454"/>
        <w:jc w:val="both"/>
        <w:rPr>
          <w:rFonts w:ascii="Times New Roman" w:hAnsi="Times New Roman" w:cs="Times New Roman"/>
          <w:i/>
        </w:rPr>
      </w:pPr>
      <w:r w:rsidRPr="00BF0156">
        <w:rPr>
          <w:rFonts w:ascii="Times New Roman" w:hAnsi="Times New Roman" w:cs="Times New Roman"/>
          <w:i/>
        </w:rPr>
        <w:t>Fibrillazione ventricolare</w:t>
      </w:r>
    </w:p>
    <w:p w:rsidR="004E2C57" w:rsidRDefault="004E2C57" w:rsidP="008768CA">
      <w:pPr>
        <w:pStyle w:val="Paragrafoelenco"/>
        <w:numPr>
          <w:ilvl w:val="0"/>
          <w:numId w:val="10"/>
        </w:numPr>
        <w:spacing w:after="0"/>
        <w:ind w:left="1380" w:right="454"/>
        <w:jc w:val="both"/>
        <w:rPr>
          <w:rFonts w:ascii="Times New Roman" w:hAnsi="Times New Roman" w:cs="Times New Roman"/>
          <w:i/>
        </w:rPr>
      </w:pPr>
      <w:r w:rsidRPr="00BF0156">
        <w:rPr>
          <w:rFonts w:ascii="Times New Roman" w:hAnsi="Times New Roman" w:cs="Times New Roman"/>
          <w:i/>
        </w:rPr>
        <w:t>Ustioni</w:t>
      </w:r>
    </w:p>
    <w:p w:rsidR="000E51B1" w:rsidRDefault="000E51B1" w:rsidP="00EE5F39">
      <w:pPr>
        <w:spacing w:after="0"/>
        <w:ind w:right="454"/>
        <w:jc w:val="both"/>
        <w:rPr>
          <w:rFonts w:ascii="Times New Roman" w:hAnsi="Times New Roman" w:cs="Times New Roman"/>
          <w:i/>
        </w:rPr>
      </w:pPr>
    </w:p>
    <w:p w:rsidR="00020E57" w:rsidRPr="00EA5E21" w:rsidRDefault="00020E57" w:rsidP="00C06619">
      <w:pPr>
        <w:spacing w:after="0"/>
        <w:ind w:left="454" w:right="454"/>
        <w:jc w:val="center"/>
        <w:rPr>
          <w:rFonts w:ascii="Times New Roman" w:hAnsi="Times New Roman" w:cs="Times New Roman"/>
          <w:sz w:val="16"/>
          <w:szCs w:val="16"/>
        </w:rPr>
        <w:sectPr w:rsidR="00020E57" w:rsidRPr="00EA5E21" w:rsidSect="00255780">
          <w:headerReference w:type="default" r:id="rId16"/>
          <w:headerReference w:type="first" r:id="rId17"/>
          <w:pgSz w:w="12240" w:h="15840"/>
          <w:pgMar w:top="1417" w:right="1134" w:bottom="1134" w:left="1134" w:header="720" w:footer="720" w:gutter="0"/>
          <w:cols w:space="720"/>
          <w:titlePg/>
          <w:docGrid w:linePitch="299"/>
        </w:sectPr>
      </w:pPr>
    </w:p>
    <w:p w:rsidR="00D0719B" w:rsidRDefault="00A81F81" w:rsidP="007F69C3">
      <w:pPr>
        <w:pStyle w:val="Paragrafoelenco"/>
        <w:ind w:left="907" w:right="680"/>
        <w:rPr>
          <w:rFonts w:ascii="Times New Roman" w:hAnsi="Times New Roman" w:cs="Times New Roman"/>
          <w:b/>
          <w:sz w:val="32"/>
          <w:szCs w:val="32"/>
        </w:rPr>
      </w:pPr>
      <w:r>
        <w:rPr>
          <w:rFonts w:ascii="Times New Roman" w:hAnsi="Times New Roman" w:cs="Times New Roman"/>
          <w:b/>
          <w:sz w:val="32"/>
          <w:szCs w:val="32"/>
        </w:rPr>
        <w:lastRenderedPageBreak/>
        <w:t>1</w:t>
      </w:r>
      <w:r w:rsidR="007F69C3">
        <w:rPr>
          <w:rFonts w:ascii="Times New Roman" w:hAnsi="Times New Roman" w:cs="Times New Roman"/>
          <w:b/>
          <w:sz w:val="32"/>
          <w:szCs w:val="32"/>
        </w:rPr>
        <w:t xml:space="preserve">. </w:t>
      </w:r>
      <w:r w:rsidR="00D0719B" w:rsidRPr="000D7B7B">
        <w:rPr>
          <w:rFonts w:ascii="Times New Roman" w:hAnsi="Times New Roman" w:cs="Times New Roman"/>
          <w:b/>
          <w:sz w:val="32"/>
          <w:szCs w:val="32"/>
        </w:rPr>
        <w:t>Sistemi elettrici e protezioni</w:t>
      </w:r>
    </w:p>
    <w:p w:rsidR="00E9044F" w:rsidRPr="00E9044F" w:rsidRDefault="00E9044F" w:rsidP="00CE66DB">
      <w:pPr>
        <w:pStyle w:val="Paragrafoelenco"/>
        <w:ind w:left="907" w:right="680"/>
        <w:rPr>
          <w:rFonts w:ascii="Times New Roman" w:hAnsi="Times New Roman" w:cs="Times New Roman"/>
          <w:b/>
          <w:sz w:val="32"/>
          <w:szCs w:val="32"/>
        </w:rPr>
      </w:pPr>
    </w:p>
    <w:p w:rsidR="00020E57" w:rsidRPr="000D7B7B" w:rsidRDefault="00A81F81" w:rsidP="00CE66DB">
      <w:pPr>
        <w:spacing w:after="0"/>
        <w:ind w:left="907" w:right="680"/>
        <w:rPr>
          <w:rFonts w:ascii="Times New Roman" w:hAnsi="Times New Roman" w:cs="Times New Roman"/>
          <w:b/>
          <w:sz w:val="24"/>
          <w:szCs w:val="24"/>
          <w:vertAlign w:val="superscript"/>
        </w:rPr>
      </w:pPr>
      <w:r>
        <w:rPr>
          <w:rFonts w:ascii="Times New Roman" w:hAnsi="Times New Roman" w:cs="Times New Roman"/>
          <w:b/>
          <w:sz w:val="24"/>
          <w:szCs w:val="24"/>
        </w:rPr>
        <w:t>1</w:t>
      </w:r>
      <w:r w:rsidR="00E917BF" w:rsidRPr="000D7B7B">
        <w:rPr>
          <w:rFonts w:ascii="Times New Roman" w:hAnsi="Times New Roman" w:cs="Times New Roman"/>
          <w:b/>
          <w:sz w:val="24"/>
          <w:szCs w:val="24"/>
        </w:rPr>
        <w:t>.1</w:t>
      </w:r>
      <w:r w:rsidR="00FD3A70">
        <w:rPr>
          <w:rFonts w:ascii="Times New Roman" w:hAnsi="Times New Roman" w:cs="Times New Roman"/>
          <w:b/>
          <w:sz w:val="24"/>
          <w:szCs w:val="24"/>
        </w:rPr>
        <w:t>.</w:t>
      </w:r>
      <w:r w:rsidR="00E917BF" w:rsidRPr="000D7B7B">
        <w:rPr>
          <w:rFonts w:ascii="Times New Roman" w:hAnsi="Times New Roman" w:cs="Times New Roman"/>
          <w:b/>
          <w:sz w:val="24"/>
          <w:szCs w:val="24"/>
        </w:rPr>
        <w:t xml:space="preserve"> Classificazione dei sistemi elettrici</w:t>
      </w:r>
      <w:r w:rsidR="004C184B" w:rsidRPr="000D7B7B">
        <w:rPr>
          <w:rFonts w:ascii="Times New Roman" w:hAnsi="Times New Roman" w:cs="Times New Roman"/>
          <w:b/>
          <w:sz w:val="24"/>
          <w:szCs w:val="24"/>
        </w:rPr>
        <w:t xml:space="preserve"> </w:t>
      </w:r>
      <w:r w:rsidR="00E917BF" w:rsidRPr="000D7B7B">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1</w:t>
      </w:r>
      <w:r w:rsidR="00765884">
        <w:rPr>
          <w:rFonts w:ascii="Times New Roman" w:hAnsi="Times New Roman" w:cs="Times New Roman"/>
          <w:b/>
          <w:sz w:val="24"/>
          <w:szCs w:val="24"/>
          <w:vertAlign w:val="superscript"/>
        </w:rPr>
        <w:t>]</w:t>
      </w:r>
    </w:p>
    <w:p w:rsidR="00020E57" w:rsidRDefault="00020E57" w:rsidP="00CE66DB">
      <w:pPr>
        <w:spacing w:after="0"/>
        <w:ind w:left="907" w:right="680"/>
        <w:rPr>
          <w:rFonts w:ascii="Times New Roman" w:hAnsi="Times New Roman" w:cs="Times New Roman"/>
        </w:rPr>
      </w:pPr>
    </w:p>
    <w:p w:rsidR="004D3263" w:rsidRDefault="002E7DEB" w:rsidP="005C08A7">
      <w:pPr>
        <w:spacing w:after="0"/>
        <w:ind w:left="907" w:right="680"/>
        <w:jc w:val="both"/>
        <w:rPr>
          <w:rFonts w:ascii="Times New Roman" w:hAnsi="Times New Roman" w:cs="Times New Roman"/>
        </w:rPr>
      </w:pPr>
      <w:r>
        <w:rPr>
          <w:rFonts w:ascii="Times New Roman" w:hAnsi="Times New Roman" w:cs="Times New Roman"/>
        </w:rPr>
        <w:t>Nella tesi</w:t>
      </w:r>
      <w:r w:rsidR="004D3263">
        <w:rPr>
          <w:rFonts w:ascii="Times New Roman" w:hAnsi="Times New Roman" w:cs="Times New Roman"/>
        </w:rPr>
        <w:t xml:space="preserve"> si tratterà di sistemi elettrici di prima categoria che le norme CEI </w:t>
      </w:r>
      <w:r w:rsidR="001F25C8">
        <w:rPr>
          <w:rFonts w:ascii="Times New Roman" w:hAnsi="Times New Roman" w:cs="Times New Roman"/>
        </w:rPr>
        <w:t>definiscono come</w:t>
      </w:r>
      <w:r w:rsidR="004D3263">
        <w:rPr>
          <w:rFonts w:ascii="Times New Roman" w:hAnsi="Times New Roman" w:cs="Times New Roman"/>
        </w:rPr>
        <w:t xml:space="preserve"> </w:t>
      </w:r>
      <w:r w:rsidR="00490D21">
        <w:rPr>
          <w:rFonts w:ascii="Times New Roman" w:hAnsi="Times New Roman" w:cs="Times New Roman"/>
        </w:rPr>
        <w:t xml:space="preserve">quei </w:t>
      </w:r>
      <w:r w:rsidR="004D3263">
        <w:rPr>
          <w:rFonts w:ascii="Times New Roman" w:hAnsi="Times New Roman" w:cs="Times New Roman"/>
        </w:rPr>
        <w:t>sistemi</w:t>
      </w:r>
      <w:r w:rsidR="001F25C8">
        <w:rPr>
          <w:rFonts w:ascii="Times New Roman" w:hAnsi="Times New Roman" w:cs="Times New Roman"/>
        </w:rPr>
        <w:t xml:space="preserve"> elettrici</w:t>
      </w:r>
      <w:r w:rsidR="004D3263">
        <w:rPr>
          <w:rFonts w:ascii="Times New Roman" w:hAnsi="Times New Roman" w:cs="Times New Roman"/>
        </w:rPr>
        <w:t xml:space="preserve"> in cui la tensione nominale sia compresa tra i 50 V e 1000</w:t>
      </w:r>
      <w:r w:rsidR="00283D6D">
        <w:rPr>
          <w:rFonts w:ascii="Times New Roman" w:hAnsi="Times New Roman" w:cs="Times New Roman"/>
        </w:rPr>
        <w:t xml:space="preserve"> </w:t>
      </w:r>
      <w:r w:rsidR="004D3263">
        <w:rPr>
          <w:rFonts w:ascii="Times New Roman" w:hAnsi="Times New Roman" w:cs="Times New Roman"/>
        </w:rPr>
        <w:t>V in c.a oppure tra i 120 V e i 1500 V in c.c.</w:t>
      </w:r>
    </w:p>
    <w:p w:rsidR="004D3263" w:rsidRDefault="001F25C8" w:rsidP="005C08A7">
      <w:pPr>
        <w:spacing w:after="0"/>
        <w:ind w:left="907" w:right="680"/>
        <w:jc w:val="both"/>
        <w:rPr>
          <w:rFonts w:ascii="Times New Roman" w:hAnsi="Times New Roman" w:cs="Times New Roman"/>
        </w:rPr>
      </w:pPr>
      <w:r>
        <w:rPr>
          <w:rFonts w:ascii="Times New Roman" w:hAnsi="Times New Roman" w:cs="Times New Roman"/>
        </w:rPr>
        <w:t>Per questa cate</w:t>
      </w:r>
      <w:r w:rsidR="00190AE0">
        <w:rPr>
          <w:rFonts w:ascii="Times New Roman" w:hAnsi="Times New Roman" w:cs="Times New Roman"/>
        </w:rPr>
        <w:t>goria di sistemi</w:t>
      </w:r>
      <w:r>
        <w:rPr>
          <w:rFonts w:ascii="Times New Roman" w:hAnsi="Times New Roman" w:cs="Times New Roman"/>
        </w:rPr>
        <w:t xml:space="preserve"> può</w:t>
      </w:r>
      <w:r w:rsidR="00190AE0">
        <w:rPr>
          <w:rFonts w:ascii="Times New Roman" w:hAnsi="Times New Roman" w:cs="Times New Roman"/>
        </w:rPr>
        <w:t xml:space="preserve"> essere fatta</w:t>
      </w:r>
      <w:r>
        <w:rPr>
          <w:rFonts w:ascii="Times New Roman" w:hAnsi="Times New Roman" w:cs="Times New Roman"/>
        </w:rPr>
        <w:t xml:space="preserve"> un’ulteriore classificazione con riferimento alle modalità di collegamento all’ impianto di terra</w:t>
      </w:r>
      <w:r w:rsidR="008C1BD1">
        <w:rPr>
          <w:rFonts w:ascii="Times New Roman" w:hAnsi="Times New Roman" w:cs="Times New Roman"/>
        </w:rPr>
        <w:t>,</w:t>
      </w:r>
      <w:r>
        <w:rPr>
          <w:rFonts w:ascii="Times New Roman" w:hAnsi="Times New Roman" w:cs="Times New Roman"/>
        </w:rPr>
        <w:t xml:space="preserve"> del neutro e delle parti conduttrici esposte.</w:t>
      </w:r>
    </w:p>
    <w:p w:rsidR="001F25C8" w:rsidRDefault="001F25C8" w:rsidP="005C08A7">
      <w:pPr>
        <w:spacing w:after="0"/>
        <w:ind w:left="907" w:right="680"/>
        <w:jc w:val="both"/>
        <w:rPr>
          <w:rFonts w:ascii="Times New Roman" w:hAnsi="Times New Roman" w:cs="Times New Roman"/>
        </w:rPr>
      </w:pPr>
      <w:r>
        <w:rPr>
          <w:rFonts w:ascii="Times New Roman" w:hAnsi="Times New Roman" w:cs="Times New Roman"/>
        </w:rPr>
        <w:t xml:space="preserve">Con </w:t>
      </w:r>
      <w:r w:rsidR="00003B06">
        <w:rPr>
          <w:rFonts w:ascii="Times New Roman" w:hAnsi="Times New Roman" w:cs="Times New Roman"/>
        </w:rPr>
        <w:t>il termine</w:t>
      </w:r>
      <w:r>
        <w:rPr>
          <w:rFonts w:ascii="Times New Roman" w:hAnsi="Times New Roman" w:cs="Times New Roman"/>
        </w:rPr>
        <w:t xml:space="preserve"> </w:t>
      </w:r>
      <w:r w:rsidRPr="001F25C8">
        <w:rPr>
          <w:rFonts w:ascii="Times New Roman" w:hAnsi="Times New Roman" w:cs="Times New Roman"/>
          <w:i/>
        </w:rPr>
        <w:t>parte conduttrice esposta</w:t>
      </w:r>
      <w:r w:rsidR="008C1BD1">
        <w:rPr>
          <w:rFonts w:ascii="Times New Roman" w:hAnsi="Times New Roman" w:cs="Times New Roman"/>
        </w:rPr>
        <w:t>, viene definita</w:t>
      </w:r>
      <w:r w:rsidR="00003B06">
        <w:rPr>
          <w:rFonts w:ascii="Times New Roman" w:hAnsi="Times New Roman" w:cs="Times New Roman"/>
        </w:rPr>
        <w:t xml:space="preserve"> dalle</w:t>
      </w:r>
      <w:r>
        <w:rPr>
          <w:rFonts w:ascii="Times New Roman" w:hAnsi="Times New Roman" w:cs="Times New Roman"/>
        </w:rPr>
        <w:t xml:space="preserve"> Norme, una parte conduttrice che può facilmente essere toccata, non costituente una parte attiva, che può andare </w:t>
      </w:r>
      <w:r w:rsidR="002F31BD">
        <w:rPr>
          <w:rFonts w:ascii="Times New Roman" w:hAnsi="Times New Roman" w:cs="Times New Roman"/>
        </w:rPr>
        <w:t>i</w:t>
      </w:r>
      <w:r>
        <w:rPr>
          <w:rFonts w:ascii="Times New Roman" w:hAnsi="Times New Roman" w:cs="Times New Roman"/>
        </w:rPr>
        <w:t>n tensione in caso di guasto.</w:t>
      </w:r>
    </w:p>
    <w:p w:rsidR="001F25C8" w:rsidRDefault="00E917BF" w:rsidP="005C08A7">
      <w:pPr>
        <w:spacing w:after="0"/>
        <w:ind w:left="907" w:right="680"/>
        <w:jc w:val="both"/>
        <w:rPr>
          <w:rFonts w:ascii="Times New Roman" w:hAnsi="Times New Roman" w:cs="Times New Roman"/>
        </w:rPr>
      </w:pPr>
      <w:r>
        <w:rPr>
          <w:rFonts w:ascii="Times New Roman" w:hAnsi="Times New Roman" w:cs="Times New Roman"/>
        </w:rPr>
        <w:t>Nel seguito</w:t>
      </w:r>
      <w:r w:rsidR="00003B06">
        <w:rPr>
          <w:rFonts w:ascii="Times New Roman" w:hAnsi="Times New Roman" w:cs="Times New Roman"/>
        </w:rPr>
        <w:t>,</w:t>
      </w:r>
      <w:r>
        <w:rPr>
          <w:rFonts w:ascii="Times New Roman" w:hAnsi="Times New Roman" w:cs="Times New Roman"/>
        </w:rPr>
        <w:t xml:space="preserve"> vengono definite con </w:t>
      </w:r>
      <w:r>
        <w:rPr>
          <w:rFonts w:ascii="Times New Roman" w:hAnsi="Times New Roman" w:cs="Times New Roman"/>
          <w:i/>
        </w:rPr>
        <w:t>terra di funzionamento</w:t>
      </w:r>
      <w:r w:rsidR="00BE34E3">
        <w:rPr>
          <w:rFonts w:ascii="Times New Roman" w:hAnsi="Times New Roman" w:cs="Times New Roman"/>
        </w:rPr>
        <w:t xml:space="preserve"> l’</w:t>
      </w:r>
      <w:r>
        <w:rPr>
          <w:rFonts w:ascii="Times New Roman" w:hAnsi="Times New Roman" w:cs="Times New Roman"/>
        </w:rPr>
        <w:t>impianto di mes</w:t>
      </w:r>
      <w:r w:rsidR="00003B06">
        <w:rPr>
          <w:rFonts w:ascii="Times New Roman" w:hAnsi="Times New Roman" w:cs="Times New Roman"/>
        </w:rPr>
        <w:t>s</w:t>
      </w:r>
      <w:r>
        <w:rPr>
          <w:rFonts w:ascii="Times New Roman" w:hAnsi="Times New Roman" w:cs="Times New Roman"/>
        </w:rPr>
        <w:t xml:space="preserve">a a terra del neutro e con </w:t>
      </w:r>
      <w:r>
        <w:rPr>
          <w:rFonts w:ascii="Times New Roman" w:hAnsi="Times New Roman" w:cs="Times New Roman"/>
          <w:i/>
        </w:rPr>
        <w:t>terra di protezione</w:t>
      </w:r>
      <w:r w:rsidR="0036552A">
        <w:rPr>
          <w:rFonts w:ascii="Times New Roman" w:hAnsi="Times New Roman" w:cs="Times New Roman"/>
        </w:rPr>
        <w:t xml:space="preserve"> l’</w:t>
      </w:r>
      <w:r>
        <w:rPr>
          <w:rFonts w:ascii="Times New Roman" w:hAnsi="Times New Roman" w:cs="Times New Roman"/>
        </w:rPr>
        <w:t>impianto di messa a terra delle parti conduttrici esposte.</w:t>
      </w:r>
    </w:p>
    <w:p w:rsidR="00E917BF" w:rsidRDefault="00E917BF" w:rsidP="005C08A7">
      <w:pPr>
        <w:spacing w:after="0"/>
        <w:ind w:left="907" w:right="680"/>
        <w:jc w:val="both"/>
        <w:rPr>
          <w:rFonts w:ascii="Times New Roman" w:hAnsi="Times New Roman" w:cs="Times New Roman"/>
        </w:rPr>
      </w:pPr>
      <w:r>
        <w:rPr>
          <w:rFonts w:ascii="Times New Roman" w:hAnsi="Times New Roman" w:cs="Times New Roman"/>
        </w:rPr>
        <w:t>La simbologia adottata per denominare i diversi sistemi</w:t>
      </w:r>
      <w:r w:rsidR="00003B06">
        <w:rPr>
          <w:rFonts w:ascii="Times New Roman" w:hAnsi="Times New Roman" w:cs="Times New Roman"/>
        </w:rPr>
        <w:t>,</w:t>
      </w:r>
      <w:r>
        <w:rPr>
          <w:rFonts w:ascii="Times New Roman" w:hAnsi="Times New Roman" w:cs="Times New Roman"/>
        </w:rPr>
        <w:t xml:space="preserve"> utilizza più le</w:t>
      </w:r>
      <w:r w:rsidR="00003B06">
        <w:rPr>
          <w:rFonts w:ascii="Times New Roman" w:hAnsi="Times New Roman" w:cs="Times New Roman"/>
        </w:rPr>
        <w:t>ttere aventi diverso significato</w:t>
      </w:r>
      <w:r>
        <w:rPr>
          <w:rFonts w:ascii="Times New Roman" w:hAnsi="Times New Roman" w:cs="Times New Roman"/>
        </w:rPr>
        <w:t>:</w:t>
      </w:r>
    </w:p>
    <w:p w:rsidR="00E917BF" w:rsidRPr="00E917BF" w:rsidRDefault="00E917BF" w:rsidP="005C08A7">
      <w:pPr>
        <w:spacing w:after="0"/>
        <w:ind w:left="454" w:right="454"/>
        <w:jc w:val="both"/>
        <w:rPr>
          <w:rFonts w:ascii="Times New Roman" w:hAnsi="Times New Roman" w:cs="Times New Roman"/>
        </w:rPr>
      </w:pPr>
    </w:p>
    <w:p w:rsidR="00DC5413" w:rsidRPr="00CA7292" w:rsidRDefault="00E917BF" w:rsidP="008768CA">
      <w:pPr>
        <w:pStyle w:val="Paragrafoelenco"/>
        <w:numPr>
          <w:ilvl w:val="0"/>
          <w:numId w:val="12"/>
        </w:numPr>
        <w:spacing w:after="0"/>
        <w:ind w:left="1380" w:right="680"/>
        <w:jc w:val="both"/>
        <w:rPr>
          <w:rFonts w:ascii="Times New Roman" w:hAnsi="Times New Roman" w:cs="Times New Roman"/>
        </w:rPr>
      </w:pPr>
      <w:r w:rsidRPr="00CA7292">
        <w:rPr>
          <w:rFonts w:ascii="Times New Roman" w:hAnsi="Times New Roman" w:cs="Times New Roman"/>
          <w:i/>
        </w:rPr>
        <w:t>Prima lettera</w:t>
      </w:r>
      <w:r w:rsidRPr="00CA7292">
        <w:rPr>
          <w:rFonts w:ascii="Times New Roman" w:hAnsi="Times New Roman" w:cs="Times New Roman"/>
        </w:rPr>
        <w:t>: caratterizza lo stato del neutro con riferimento all’ impi</w:t>
      </w:r>
      <w:r w:rsidR="00DC5413" w:rsidRPr="00CA7292">
        <w:rPr>
          <w:rFonts w:ascii="Times New Roman" w:hAnsi="Times New Roman" w:cs="Times New Roman"/>
        </w:rPr>
        <w:t>anto di terra di funzionamento.</w:t>
      </w:r>
    </w:p>
    <w:p w:rsidR="00020E57" w:rsidRDefault="00E917BF" w:rsidP="005C08A7">
      <w:pPr>
        <w:spacing w:after="0"/>
        <w:ind w:left="1378" w:right="454"/>
        <w:jc w:val="both"/>
        <w:rPr>
          <w:rFonts w:ascii="Times New Roman" w:hAnsi="Times New Roman" w:cs="Times New Roman"/>
        </w:rPr>
      </w:pPr>
      <w:r w:rsidRPr="00BE34E3">
        <w:rPr>
          <w:rFonts w:ascii="Times New Roman" w:hAnsi="Times New Roman" w:cs="Times New Roman"/>
          <w:i/>
        </w:rPr>
        <w:t>T</w:t>
      </w:r>
      <w:r>
        <w:rPr>
          <w:rFonts w:ascii="Times New Roman" w:hAnsi="Times New Roman" w:cs="Times New Roman"/>
        </w:rPr>
        <w:t xml:space="preserve"> sta ad indicare il collegamento a terra del centro stella.</w:t>
      </w:r>
    </w:p>
    <w:p w:rsidR="00E917BF" w:rsidRDefault="00E917BF" w:rsidP="005C08A7">
      <w:pPr>
        <w:spacing w:after="0"/>
        <w:ind w:left="1378" w:right="454"/>
        <w:jc w:val="both"/>
        <w:rPr>
          <w:rFonts w:ascii="Times New Roman" w:hAnsi="Times New Roman" w:cs="Times New Roman"/>
        </w:rPr>
      </w:pPr>
      <w:proofErr w:type="gramStart"/>
      <w:r w:rsidRPr="00BE34E3">
        <w:rPr>
          <w:rFonts w:ascii="Times New Roman" w:hAnsi="Times New Roman" w:cs="Times New Roman"/>
          <w:i/>
        </w:rPr>
        <w:t>I</w:t>
      </w:r>
      <w:r>
        <w:rPr>
          <w:rFonts w:ascii="Times New Roman" w:hAnsi="Times New Roman" w:cs="Times New Roman"/>
        </w:rPr>
        <w:t xml:space="preserve"> sta</w:t>
      </w:r>
      <w:proofErr w:type="gramEnd"/>
      <w:r>
        <w:rPr>
          <w:rFonts w:ascii="Times New Roman" w:hAnsi="Times New Roman" w:cs="Times New Roman"/>
        </w:rPr>
        <w:t xml:space="preserve"> ad indicare che il centro stella è isolato</w:t>
      </w:r>
      <w:r w:rsidR="008C1BD1">
        <w:rPr>
          <w:rFonts w:ascii="Times New Roman" w:hAnsi="Times New Roman" w:cs="Times New Roman"/>
        </w:rPr>
        <w:t>,</w:t>
      </w:r>
      <w:r>
        <w:rPr>
          <w:rFonts w:ascii="Times New Roman" w:hAnsi="Times New Roman" w:cs="Times New Roman"/>
        </w:rPr>
        <w:t xml:space="preserve"> ovvero</w:t>
      </w:r>
      <w:r w:rsidR="008C1BD1">
        <w:rPr>
          <w:rFonts w:ascii="Times New Roman" w:hAnsi="Times New Roman" w:cs="Times New Roman"/>
        </w:rPr>
        <w:t>,</w:t>
      </w:r>
      <w:r>
        <w:rPr>
          <w:rFonts w:ascii="Times New Roman" w:hAnsi="Times New Roman" w:cs="Times New Roman"/>
        </w:rPr>
        <w:t xml:space="preserve"> collegato a terra tramite impedenza.</w:t>
      </w:r>
    </w:p>
    <w:p w:rsidR="00A1394A" w:rsidRPr="00A1394A" w:rsidRDefault="00A1394A" w:rsidP="005C08A7">
      <w:pPr>
        <w:spacing w:after="0"/>
        <w:ind w:left="1020" w:right="454"/>
        <w:jc w:val="both"/>
        <w:rPr>
          <w:rFonts w:ascii="Times New Roman" w:hAnsi="Times New Roman" w:cs="Times New Roman"/>
        </w:rPr>
      </w:pPr>
    </w:p>
    <w:p w:rsidR="00E917BF" w:rsidRPr="00CA7292" w:rsidRDefault="00E917BF" w:rsidP="008768CA">
      <w:pPr>
        <w:pStyle w:val="Paragrafoelenco"/>
        <w:numPr>
          <w:ilvl w:val="0"/>
          <w:numId w:val="12"/>
        </w:numPr>
        <w:spacing w:after="0"/>
        <w:ind w:left="1380" w:right="680"/>
        <w:jc w:val="both"/>
        <w:rPr>
          <w:rFonts w:ascii="Times New Roman" w:hAnsi="Times New Roman" w:cs="Times New Roman"/>
        </w:rPr>
      </w:pPr>
      <w:r w:rsidRPr="00CA7292">
        <w:rPr>
          <w:rFonts w:ascii="Times New Roman" w:hAnsi="Times New Roman" w:cs="Times New Roman"/>
          <w:i/>
        </w:rPr>
        <w:t>Seconda lettera</w:t>
      </w:r>
      <w:r w:rsidRPr="00CA7292">
        <w:rPr>
          <w:rFonts w:ascii="Times New Roman" w:hAnsi="Times New Roman" w:cs="Times New Roman"/>
        </w:rPr>
        <w:t>: caratterizza il tipo di collegamento esistente tra parti conduttrici esposte con riferimento</w:t>
      </w:r>
      <w:r w:rsidR="004C184B" w:rsidRPr="00CA7292">
        <w:rPr>
          <w:rFonts w:ascii="Times New Roman" w:hAnsi="Times New Roman" w:cs="Times New Roman"/>
        </w:rPr>
        <w:t xml:space="preserve"> </w:t>
      </w:r>
      <w:r w:rsidRPr="00CA7292">
        <w:rPr>
          <w:rFonts w:ascii="Times New Roman" w:hAnsi="Times New Roman" w:cs="Times New Roman"/>
        </w:rPr>
        <w:t>all’impianto di terra di protezione.</w:t>
      </w:r>
    </w:p>
    <w:p w:rsidR="00DC5413" w:rsidRDefault="00A1394A" w:rsidP="005C08A7">
      <w:pPr>
        <w:spacing w:after="0"/>
        <w:ind w:left="1378" w:right="454"/>
        <w:jc w:val="both"/>
        <w:rPr>
          <w:rFonts w:ascii="Times New Roman" w:hAnsi="Times New Roman" w:cs="Times New Roman"/>
        </w:rPr>
      </w:pPr>
      <w:r w:rsidRPr="00BE34E3">
        <w:rPr>
          <w:rFonts w:ascii="Times New Roman" w:hAnsi="Times New Roman" w:cs="Times New Roman"/>
          <w:i/>
        </w:rPr>
        <w:t>T</w:t>
      </w:r>
      <w:r>
        <w:rPr>
          <w:rFonts w:ascii="Times New Roman" w:hAnsi="Times New Roman" w:cs="Times New Roman"/>
        </w:rPr>
        <w:t xml:space="preserve"> </w:t>
      </w:r>
      <w:r w:rsidR="00061CCC">
        <w:rPr>
          <w:rFonts w:ascii="Times New Roman" w:hAnsi="Times New Roman" w:cs="Times New Roman"/>
        </w:rPr>
        <w:t>sta ad indicare il collegamento esistente delle parti conduttrici esposte all’ impianto di terra di protezione</w:t>
      </w:r>
      <w:r w:rsidR="00DC5413">
        <w:rPr>
          <w:rFonts w:ascii="Times New Roman" w:hAnsi="Times New Roman" w:cs="Times New Roman"/>
        </w:rPr>
        <w:t>.</w:t>
      </w:r>
    </w:p>
    <w:p w:rsidR="00061CCC" w:rsidRDefault="00A1394A" w:rsidP="005C08A7">
      <w:pPr>
        <w:spacing w:after="0"/>
        <w:ind w:left="1378" w:right="454"/>
        <w:jc w:val="both"/>
        <w:rPr>
          <w:rFonts w:ascii="Times New Roman" w:hAnsi="Times New Roman" w:cs="Times New Roman"/>
        </w:rPr>
      </w:pPr>
      <w:r w:rsidRPr="00BE34E3">
        <w:rPr>
          <w:rFonts w:ascii="Times New Roman" w:hAnsi="Times New Roman" w:cs="Times New Roman"/>
          <w:i/>
        </w:rPr>
        <w:t>N</w:t>
      </w:r>
      <w:r w:rsidR="00061CCC" w:rsidRPr="004C184B">
        <w:rPr>
          <w:rFonts w:ascii="Times New Roman" w:hAnsi="Times New Roman" w:cs="Times New Roman"/>
          <w:i/>
        </w:rPr>
        <w:t xml:space="preserve"> </w:t>
      </w:r>
      <w:r w:rsidR="00061CCC">
        <w:rPr>
          <w:rFonts w:ascii="Times New Roman" w:hAnsi="Times New Roman" w:cs="Times New Roman"/>
        </w:rPr>
        <w:t>sta ad indicare il collegamento diretto delle parti conduttrice esposte all’</w:t>
      </w:r>
      <w:r w:rsidR="00BE34E3">
        <w:rPr>
          <w:rFonts w:ascii="Times New Roman" w:hAnsi="Times New Roman" w:cs="Times New Roman"/>
        </w:rPr>
        <w:t xml:space="preserve"> impianto di</w:t>
      </w:r>
      <w:r w:rsidR="00061CCC">
        <w:rPr>
          <w:rFonts w:ascii="Times New Roman" w:hAnsi="Times New Roman" w:cs="Times New Roman"/>
        </w:rPr>
        <w:t xml:space="preserve"> terra di</w:t>
      </w:r>
      <w:r w:rsidR="004C184B">
        <w:rPr>
          <w:rFonts w:ascii="Times New Roman" w:hAnsi="Times New Roman" w:cs="Times New Roman"/>
        </w:rPr>
        <w:t xml:space="preserve"> </w:t>
      </w:r>
      <w:r w:rsidR="00061CCC">
        <w:rPr>
          <w:rFonts w:ascii="Times New Roman" w:hAnsi="Times New Roman" w:cs="Times New Roman"/>
        </w:rPr>
        <w:t>funzionamento che, in tal caso, svolge anche la funzione di impianto di terra di protezione.</w:t>
      </w:r>
    </w:p>
    <w:p w:rsidR="00753E26" w:rsidRDefault="00753E26" w:rsidP="005C08A7">
      <w:pPr>
        <w:spacing w:after="0"/>
        <w:ind w:left="454" w:right="454"/>
        <w:jc w:val="both"/>
        <w:rPr>
          <w:rFonts w:ascii="Times New Roman" w:hAnsi="Times New Roman" w:cs="Times New Roman"/>
        </w:rPr>
      </w:pPr>
    </w:p>
    <w:p w:rsidR="00753E26" w:rsidRPr="00CA7292" w:rsidRDefault="00753E26" w:rsidP="008768CA">
      <w:pPr>
        <w:pStyle w:val="Paragrafoelenco"/>
        <w:numPr>
          <w:ilvl w:val="0"/>
          <w:numId w:val="12"/>
        </w:numPr>
        <w:spacing w:after="0"/>
        <w:ind w:left="1380" w:right="680"/>
        <w:jc w:val="both"/>
        <w:rPr>
          <w:rFonts w:ascii="Times New Roman" w:hAnsi="Times New Roman" w:cs="Times New Roman"/>
        </w:rPr>
      </w:pPr>
      <w:r w:rsidRPr="00CA7292">
        <w:rPr>
          <w:rFonts w:ascii="Times New Roman" w:hAnsi="Times New Roman" w:cs="Times New Roman"/>
          <w:i/>
        </w:rPr>
        <w:t>Eventuali altre lettere</w:t>
      </w:r>
      <w:r w:rsidRPr="00CA7292">
        <w:rPr>
          <w:rFonts w:ascii="Times New Roman" w:hAnsi="Times New Roman" w:cs="Times New Roman"/>
        </w:rPr>
        <w:t>: caratterizzano le modalità di realizzazione dei conduttori di neutro</w:t>
      </w:r>
      <w:r w:rsidR="00BE6213" w:rsidRPr="00CA7292">
        <w:rPr>
          <w:rFonts w:ascii="Times New Roman" w:hAnsi="Times New Roman" w:cs="Times New Roman"/>
        </w:rPr>
        <w:t xml:space="preserve"> </w:t>
      </w:r>
      <w:r w:rsidR="00A1394A">
        <w:rPr>
          <w:rFonts w:ascii="Times New Roman" w:hAnsi="Times New Roman" w:cs="Times New Roman"/>
        </w:rPr>
        <w:t>(</w:t>
      </w:r>
      <w:r w:rsidR="00B461E2">
        <w:rPr>
          <w:rFonts w:ascii="Times New Roman" w:hAnsi="Times New Roman" w:cs="Times New Roman"/>
        </w:rPr>
        <w:t>N</w:t>
      </w:r>
      <w:r w:rsidRPr="00CA7292">
        <w:rPr>
          <w:rFonts w:ascii="Times New Roman" w:hAnsi="Times New Roman" w:cs="Times New Roman"/>
        </w:rPr>
        <w:t>) e di protezione</w:t>
      </w:r>
      <w:r w:rsidR="008C1BD1" w:rsidRPr="00CA7292">
        <w:rPr>
          <w:rFonts w:ascii="Times New Roman" w:hAnsi="Times New Roman" w:cs="Times New Roman"/>
        </w:rPr>
        <w:t xml:space="preserve"> </w:t>
      </w:r>
      <w:r w:rsidR="00B461E2">
        <w:rPr>
          <w:rFonts w:ascii="Times New Roman" w:hAnsi="Times New Roman" w:cs="Times New Roman"/>
        </w:rPr>
        <w:t>(PE</w:t>
      </w:r>
      <w:r w:rsidRPr="00CA7292">
        <w:rPr>
          <w:rFonts w:ascii="Times New Roman" w:hAnsi="Times New Roman" w:cs="Times New Roman"/>
        </w:rPr>
        <w:t>).</w:t>
      </w:r>
    </w:p>
    <w:p w:rsidR="00FD7920" w:rsidRDefault="00753E26" w:rsidP="005C08A7">
      <w:pPr>
        <w:spacing w:after="0"/>
        <w:ind w:left="1378" w:right="454"/>
        <w:jc w:val="both"/>
        <w:rPr>
          <w:rFonts w:ascii="Times New Roman" w:hAnsi="Times New Roman" w:cs="Times New Roman"/>
        </w:rPr>
      </w:pPr>
      <w:r>
        <w:rPr>
          <w:rFonts w:ascii="Times New Roman" w:hAnsi="Times New Roman" w:cs="Times New Roman"/>
        </w:rPr>
        <w:t xml:space="preserve">La lettera </w:t>
      </w:r>
      <w:proofErr w:type="gramStart"/>
      <w:r w:rsidRPr="00EA505B">
        <w:rPr>
          <w:rFonts w:ascii="Times New Roman" w:hAnsi="Times New Roman" w:cs="Times New Roman"/>
          <w:i/>
        </w:rPr>
        <w:t>S</w:t>
      </w:r>
      <w:r w:rsidR="00DE65D4">
        <w:rPr>
          <w:rFonts w:ascii="Times New Roman" w:hAnsi="Times New Roman" w:cs="Times New Roman"/>
        </w:rPr>
        <w:t xml:space="preserve"> </w:t>
      </w:r>
      <w:r>
        <w:rPr>
          <w:rFonts w:ascii="Times New Roman" w:hAnsi="Times New Roman" w:cs="Times New Roman"/>
        </w:rPr>
        <w:t>indica</w:t>
      </w:r>
      <w:proofErr w:type="gramEnd"/>
      <w:r>
        <w:rPr>
          <w:rFonts w:ascii="Times New Roman" w:hAnsi="Times New Roman" w:cs="Times New Roman"/>
        </w:rPr>
        <w:t xml:space="preserve"> che i conduttori di neutro e di protezione sono separati; la lettera </w:t>
      </w:r>
      <w:r w:rsidRPr="00EA505B">
        <w:rPr>
          <w:rFonts w:ascii="Times New Roman" w:hAnsi="Times New Roman" w:cs="Times New Roman"/>
          <w:i/>
        </w:rPr>
        <w:t>C</w:t>
      </w:r>
      <w:r>
        <w:rPr>
          <w:rFonts w:ascii="Times New Roman" w:hAnsi="Times New Roman" w:cs="Times New Roman"/>
        </w:rPr>
        <w:t xml:space="preserve"> indica che un solo conduttore, chiamato PEN, svolge la doppia funzione di neutro e conduttore di protezione</w:t>
      </w:r>
      <w:r w:rsidR="00FD7920">
        <w:rPr>
          <w:rFonts w:ascii="Times New Roman" w:hAnsi="Times New Roman" w:cs="Times New Roman"/>
        </w:rPr>
        <w:t>.</w:t>
      </w:r>
    </w:p>
    <w:p w:rsidR="00A1394A" w:rsidRDefault="00A1394A" w:rsidP="005C08A7">
      <w:pPr>
        <w:spacing w:after="0"/>
        <w:ind w:left="454" w:right="454"/>
        <w:jc w:val="both"/>
        <w:rPr>
          <w:rFonts w:ascii="Times New Roman" w:hAnsi="Times New Roman" w:cs="Times New Roman"/>
        </w:rPr>
      </w:pPr>
    </w:p>
    <w:p w:rsidR="00FD7920" w:rsidRDefault="00FD7920" w:rsidP="005C08A7">
      <w:pPr>
        <w:spacing w:after="0"/>
        <w:ind w:left="907" w:right="680"/>
        <w:jc w:val="both"/>
        <w:rPr>
          <w:rFonts w:ascii="Times New Roman" w:hAnsi="Times New Roman" w:cs="Times New Roman"/>
        </w:rPr>
      </w:pPr>
      <w:r>
        <w:rPr>
          <w:rFonts w:ascii="Times New Roman" w:hAnsi="Times New Roman" w:cs="Times New Roman"/>
        </w:rPr>
        <w:t>Con tali notazioni i sistemi di distribuzione di prima categoria si classificano in si</w:t>
      </w:r>
      <w:r w:rsidR="00B461E2">
        <w:rPr>
          <w:rFonts w:ascii="Times New Roman" w:hAnsi="Times New Roman" w:cs="Times New Roman"/>
        </w:rPr>
        <w:t>stemi TN,</w:t>
      </w:r>
      <w:r w:rsidR="0036661F">
        <w:rPr>
          <w:rFonts w:ascii="Times New Roman" w:hAnsi="Times New Roman" w:cs="Times New Roman"/>
        </w:rPr>
        <w:t xml:space="preserve"> </w:t>
      </w:r>
      <w:r w:rsidR="00B461E2">
        <w:rPr>
          <w:rFonts w:ascii="Times New Roman" w:hAnsi="Times New Roman" w:cs="Times New Roman"/>
        </w:rPr>
        <w:t xml:space="preserve">TT e </w:t>
      </w:r>
      <w:r w:rsidR="00EA5E21">
        <w:rPr>
          <w:rFonts w:ascii="Times New Roman" w:hAnsi="Times New Roman" w:cs="Times New Roman"/>
        </w:rPr>
        <w:t>IT; nella tesi è stato analizzato</w:t>
      </w:r>
      <w:r>
        <w:rPr>
          <w:rFonts w:ascii="Times New Roman" w:hAnsi="Times New Roman" w:cs="Times New Roman"/>
        </w:rPr>
        <w:t xml:space="preserve"> il caso di sistema TN.</w:t>
      </w:r>
    </w:p>
    <w:p w:rsidR="00827F6F" w:rsidRDefault="00827F6F" w:rsidP="00CE66DB">
      <w:pPr>
        <w:spacing w:after="0"/>
        <w:ind w:left="907" w:right="680"/>
        <w:rPr>
          <w:rFonts w:ascii="Times New Roman" w:hAnsi="Times New Roman" w:cs="Times New Roman"/>
        </w:rPr>
      </w:pPr>
    </w:p>
    <w:p w:rsidR="00C7683A" w:rsidRDefault="00C7683A" w:rsidP="00CE66DB">
      <w:pPr>
        <w:spacing w:after="0"/>
        <w:ind w:left="907" w:right="680"/>
        <w:rPr>
          <w:rFonts w:ascii="Times New Roman" w:hAnsi="Times New Roman" w:cs="Times New Roman"/>
        </w:rPr>
      </w:pPr>
    </w:p>
    <w:p w:rsidR="00C7683A" w:rsidRDefault="00C7683A" w:rsidP="00CE66DB">
      <w:pPr>
        <w:spacing w:after="0"/>
        <w:ind w:left="907" w:right="680"/>
        <w:rPr>
          <w:rFonts w:ascii="Times New Roman" w:hAnsi="Times New Roman" w:cs="Times New Roman"/>
        </w:rPr>
      </w:pPr>
    </w:p>
    <w:p w:rsidR="00C7683A" w:rsidRDefault="00C7683A" w:rsidP="00CE66DB">
      <w:pPr>
        <w:spacing w:after="0"/>
        <w:ind w:left="907" w:right="680"/>
        <w:rPr>
          <w:rFonts w:ascii="Times New Roman" w:hAnsi="Times New Roman" w:cs="Times New Roman"/>
        </w:rPr>
      </w:pPr>
    </w:p>
    <w:p w:rsidR="00C7683A" w:rsidRDefault="00C7683A" w:rsidP="00CE66DB">
      <w:pPr>
        <w:spacing w:after="0"/>
        <w:ind w:left="907" w:right="680"/>
        <w:rPr>
          <w:rFonts w:ascii="Times New Roman" w:hAnsi="Times New Roman" w:cs="Times New Roman"/>
        </w:rPr>
      </w:pPr>
    </w:p>
    <w:p w:rsidR="005C08A7" w:rsidRDefault="005C08A7" w:rsidP="00CE66DB">
      <w:pPr>
        <w:spacing w:after="0"/>
        <w:ind w:left="907" w:right="680"/>
        <w:rPr>
          <w:rFonts w:ascii="Times New Roman" w:hAnsi="Times New Roman" w:cs="Times New Roman"/>
        </w:rPr>
      </w:pPr>
    </w:p>
    <w:p w:rsidR="00DC5413" w:rsidRPr="00A032F7" w:rsidRDefault="00A81F81" w:rsidP="00A032F7">
      <w:pPr>
        <w:spacing w:after="0"/>
        <w:ind w:left="907" w:right="680"/>
        <w:rPr>
          <w:rFonts w:ascii="Times New Roman" w:hAnsi="Times New Roman" w:cs="Times New Roman"/>
          <w:b/>
          <w:sz w:val="24"/>
          <w:szCs w:val="24"/>
        </w:rPr>
      </w:pPr>
      <w:r>
        <w:rPr>
          <w:rFonts w:ascii="Times New Roman" w:hAnsi="Times New Roman" w:cs="Times New Roman"/>
          <w:b/>
          <w:sz w:val="24"/>
          <w:szCs w:val="24"/>
        </w:rPr>
        <w:lastRenderedPageBreak/>
        <w:t>1</w:t>
      </w:r>
      <w:r w:rsidR="00A032F7" w:rsidRPr="00A032F7">
        <w:rPr>
          <w:rFonts w:ascii="Times New Roman" w:hAnsi="Times New Roman" w:cs="Times New Roman"/>
          <w:b/>
          <w:sz w:val="24"/>
          <w:szCs w:val="24"/>
        </w:rPr>
        <w:t>.2.</w:t>
      </w:r>
      <w:r w:rsidR="00DC5413" w:rsidRPr="00A032F7">
        <w:rPr>
          <w:rFonts w:ascii="Times New Roman" w:hAnsi="Times New Roman" w:cs="Times New Roman"/>
          <w:b/>
          <w:sz w:val="24"/>
          <w:szCs w:val="24"/>
        </w:rPr>
        <w:t xml:space="preserve"> </w:t>
      </w:r>
      <w:r w:rsidR="00827F6F" w:rsidRPr="00A032F7">
        <w:rPr>
          <w:rFonts w:ascii="Times New Roman" w:hAnsi="Times New Roman" w:cs="Times New Roman"/>
          <w:b/>
          <w:sz w:val="24"/>
          <w:szCs w:val="24"/>
        </w:rPr>
        <w:t>Sistemi TN</w:t>
      </w:r>
      <w:r w:rsidR="00D523B1" w:rsidRPr="00A032F7">
        <w:rPr>
          <w:rFonts w:ascii="Times New Roman" w:hAnsi="Times New Roman" w:cs="Times New Roman"/>
          <w:b/>
          <w:sz w:val="24"/>
          <w:szCs w:val="24"/>
        </w:rPr>
        <w:t xml:space="preserve"> </w:t>
      </w:r>
      <w:r w:rsidR="00DC5413" w:rsidRPr="00A032F7">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1</w:t>
      </w:r>
      <w:r w:rsidR="00DC5413" w:rsidRPr="00A032F7">
        <w:rPr>
          <w:rFonts w:ascii="Times New Roman" w:hAnsi="Times New Roman" w:cs="Times New Roman"/>
          <w:b/>
          <w:sz w:val="24"/>
          <w:szCs w:val="24"/>
          <w:vertAlign w:val="superscript"/>
        </w:rPr>
        <w:t>],</w:t>
      </w:r>
      <w:r w:rsidR="00D523B1" w:rsidRPr="00A032F7">
        <w:rPr>
          <w:rFonts w:ascii="Times New Roman" w:hAnsi="Times New Roman" w:cs="Times New Roman"/>
          <w:b/>
          <w:sz w:val="24"/>
          <w:szCs w:val="24"/>
          <w:vertAlign w:val="superscript"/>
        </w:rPr>
        <w:t xml:space="preserve"> </w:t>
      </w:r>
      <w:r w:rsidR="00DC5413" w:rsidRPr="00A032F7">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2</w:t>
      </w:r>
      <w:r w:rsidR="00DC5413" w:rsidRPr="00A032F7">
        <w:rPr>
          <w:rFonts w:ascii="Times New Roman" w:hAnsi="Times New Roman" w:cs="Times New Roman"/>
          <w:b/>
          <w:sz w:val="24"/>
          <w:szCs w:val="24"/>
          <w:vertAlign w:val="superscript"/>
        </w:rPr>
        <w:t>]</w:t>
      </w:r>
    </w:p>
    <w:p w:rsidR="00DC5413" w:rsidRDefault="00DC5413" w:rsidP="00CE66DB">
      <w:pPr>
        <w:spacing w:after="0"/>
        <w:ind w:left="907" w:right="680"/>
        <w:rPr>
          <w:rFonts w:ascii="Times New Roman" w:hAnsi="Times New Roman" w:cs="Times New Roman"/>
        </w:rPr>
      </w:pPr>
    </w:p>
    <w:p w:rsidR="00DC5413" w:rsidRDefault="00DC5413" w:rsidP="00CE66DB">
      <w:pPr>
        <w:spacing w:after="0"/>
        <w:ind w:left="907" w:right="680"/>
        <w:jc w:val="both"/>
        <w:rPr>
          <w:rFonts w:ascii="Times New Roman" w:hAnsi="Times New Roman" w:cs="Times New Roman"/>
        </w:rPr>
      </w:pPr>
      <w:r>
        <w:rPr>
          <w:rFonts w:ascii="Times New Roman" w:hAnsi="Times New Roman" w:cs="Times New Roman"/>
        </w:rPr>
        <w:t>Nei sistemi TN esiste un solo impianto di terra che svolge contemporaneamente le funzioni di terra di funzionamento e di terra di protezione; dunque il neutro è collegato direttamente a terra e le masse collegate al conduttore di neutro.</w:t>
      </w:r>
    </w:p>
    <w:p w:rsidR="00DC5413" w:rsidRDefault="00DC5413" w:rsidP="00CE66DB">
      <w:pPr>
        <w:spacing w:after="0"/>
        <w:ind w:left="907" w:right="680"/>
        <w:jc w:val="both"/>
        <w:rPr>
          <w:rFonts w:ascii="Times New Roman" w:hAnsi="Times New Roman" w:cs="Times New Roman"/>
        </w:rPr>
      </w:pPr>
      <w:r>
        <w:rPr>
          <w:rFonts w:ascii="Times New Roman" w:hAnsi="Times New Roman" w:cs="Times New Roman"/>
        </w:rPr>
        <w:t xml:space="preserve">Quest’ ultimo collegamento può essere effettuato direttamente o indirettamente dando origine ai </w:t>
      </w:r>
      <w:r w:rsidR="00C7683A">
        <w:rPr>
          <w:rFonts w:ascii="Times New Roman" w:hAnsi="Times New Roman" w:cs="Times New Roman"/>
        </w:rPr>
        <w:t>seguenti tre casi:</w:t>
      </w:r>
    </w:p>
    <w:p w:rsidR="00DC5413" w:rsidRDefault="00DC5413" w:rsidP="00CE66DB">
      <w:pPr>
        <w:spacing w:after="0"/>
        <w:ind w:left="907" w:right="680"/>
        <w:jc w:val="both"/>
        <w:rPr>
          <w:rFonts w:ascii="Times New Roman" w:hAnsi="Times New Roman" w:cs="Times New Roman"/>
        </w:rPr>
      </w:pPr>
    </w:p>
    <w:p w:rsidR="00DC5413" w:rsidRPr="00DC5413" w:rsidRDefault="00DC5413" w:rsidP="008768CA">
      <w:pPr>
        <w:pStyle w:val="Paragrafoelenco"/>
        <w:numPr>
          <w:ilvl w:val="0"/>
          <w:numId w:val="4"/>
        </w:numPr>
        <w:spacing w:after="0"/>
        <w:ind w:left="1380" w:right="680"/>
        <w:jc w:val="both"/>
        <w:rPr>
          <w:rFonts w:ascii="Times New Roman" w:hAnsi="Times New Roman" w:cs="Times New Roman"/>
          <w:b/>
          <w:u w:val="single"/>
        </w:rPr>
      </w:pPr>
      <w:r w:rsidRPr="00D64206">
        <w:rPr>
          <w:rFonts w:ascii="Times New Roman" w:hAnsi="Times New Roman" w:cs="Times New Roman"/>
          <w:i/>
        </w:rPr>
        <w:t>Sistema TN-C</w:t>
      </w:r>
      <w:r>
        <w:rPr>
          <w:rFonts w:ascii="Times New Roman" w:hAnsi="Times New Roman" w:cs="Times New Roman"/>
        </w:rPr>
        <w:t>: in cui le funzioni di neutro e di protezione sono combinate in un solo conduttore chiamato PEN.</w:t>
      </w:r>
    </w:p>
    <w:p w:rsidR="00DC5413" w:rsidRDefault="00A10B58" w:rsidP="00C7683A">
      <w:pPr>
        <w:spacing w:after="0"/>
        <w:ind w:left="1378" w:right="680"/>
        <w:jc w:val="both"/>
        <w:rPr>
          <w:rFonts w:ascii="Times New Roman" w:hAnsi="Times New Roman" w:cs="Times New Roman"/>
        </w:rPr>
      </w:pPr>
      <w:r>
        <w:rPr>
          <w:rFonts w:ascii="Times New Roman" w:hAnsi="Times New Roman" w:cs="Times New Roman"/>
        </w:rPr>
        <w:t>Le masse sono collegate direttamente al neutro</w:t>
      </w:r>
      <w:r w:rsidR="00D64206">
        <w:rPr>
          <w:rFonts w:ascii="Times New Roman" w:hAnsi="Times New Roman" w:cs="Times New Roman"/>
        </w:rPr>
        <w:t xml:space="preserve"> i</w:t>
      </w:r>
      <w:r>
        <w:rPr>
          <w:rFonts w:ascii="Times New Roman" w:hAnsi="Times New Roman" w:cs="Times New Roman"/>
        </w:rPr>
        <w:t>l quale</w:t>
      </w:r>
      <w:r w:rsidR="00D64206">
        <w:rPr>
          <w:rFonts w:ascii="Times New Roman" w:hAnsi="Times New Roman" w:cs="Times New Roman"/>
        </w:rPr>
        <w:t>,</w:t>
      </w:r>
      <w:r>
        <w:rPr>
          <w:rFonts w:ascii="Times New Roman" w:hAnsi="Times New Roman" w:cs="Times New Roman"/>
        </w:rPr>
        <w:t xml:space="preserve"> essendo anche conduttore di protezione non deve essere sezionabile</w:t>
      </w:r>
      <w:r w:rsidR="00D64206">
        <w:rPr>
          <w:rFonts w:ascii="Times New Roman" w:hAnsi="Times New Roman" w:cs="Times New Roman"/>
        </w:rPr>
        <w:t>,</w:t>
      </w:r>
      <w:r>
        <w:rPr>
          <w:rFonts w:ascii="Times New Roman" w:hAnsi="Times New Roman" w:cs="Times New Roman"/>
        </w:rPr>
        <w:t xml:space="preserve"> ed avere una sezione </w:t>
      </w:r>
      <w:r w:rsidR="00D64206">
        <w:rPr>
          <w:rFonts w:ascii="Times New Roman" w:hAnsi="Times New Roman" w:cs="Times New Roman"/>
        </w:rPr>
        <w:t>conforme</w:t>
      </w:r>
      <w:r>
        <w:rPr>
          <w:rFonts w:ascii="Times New Roman" w:hAnsi="Times New Roman" w:cs="Times New Roman"/>
        </w:rPr>
        <w:t xml:space="preserve"> alla normativa </w:t>
      </w:r>
      <w:r w:rsidR="00D64206">
        <w:rPr>
          <w:rFonts w:ascii="Times New Roman" w:hAnsi="Times New Roman" w:cs="Times New Roman"/>
        </w:rPr>
        <w:t>relativamente alla</w:t>
      </w:r>
      <w:r>
        <w:rPr>
          <w:rFonts w:ascii="Times New Roman" w:hAnsi="Times New Roman" w:cs="Times New Roman"/>
        </w:rPr>
        <w:t xml:space="preserve"> costituzione degli impianti di terra.</w:t>
      </w:r>
    </w:p>
    <w:p w:rsidR="0042254F" w:rsidRDefault="0042254F" w:rsidP="00CE66DB">
      <w:pPr>
        <w:spacing w:after="0"/>
        <w:ind w:left="907" w:right="680"/>
        <w:rPr>
          <w:rFonts w:ascii="Times New Roman" w:hAnsi="Times New Roman" w:cs="Times New Roman"/>
        </w:rPr>
      </w:pPr>
    </w:p>
    <w:p w:rsidR="00AE2C08" w:rsidRDefault="00BE5562" w:rsidP="00CE66DB">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14:anchorId="5AA5E582" wp14:editId="29628C5C">
            <wp:extent cx="4053692" cy="1685676"/>
            <wp:effectExtent l="0" t="0" r="4445" b="0"/>
            <wp:docPr id="22" name="Immagine 22" descr="Z:\Desktop\Schermata 2016-12-04 alle 09.11.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Z:\Desktop\Schermata 2016-12-04 alle 09.11.5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62106" cy="1689175"/>
                    </a:xfrm>
                    <a:prstGeom prst="rect">
                      <a:avLst/>
                    </a:prstGeom>
                    <a:noFill/>
                    <a:ln>
                      <a:noFill/>
                    </a:ln>
                  </pic:spPr>
                </pic:pic>
              </a:graphicData>
            </a:graphic>
          </wp:inline>
        </w:drawing>
      </w:r>
    </w:p>
    <w:p w:rsidR="00AE2C08" w:rsidRDefault="00AE2C08" w:rsidP="00C7683A">
      <w:pPr>
        <w:spacing w:after="0"/>
        <w:ind w:left="907" w:right="680"/>
        <w:jc w:val="center"/>
        <w:rPr>
          <w:rFonts w:ascii="Times New Roman" w:hAnsi="Times New Roman" w:cs="Times New Roman"/>
        </w:rPr>
      </w:pPr>
    </w:p>
    <w:p w:rsidR="003C1088" w:rsidRDefault="00AF1A5D" w:rsidP="00C7683A">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C10DEA">
        <w:rPr>
          <w:rFonts w:ascii="Times New Roman" w:hAnsi="Times New Roman" w:cs="Times New Roman"/>
          <w:sz w:val="16"/>
          <w:szCs w:val="16"/>
        </w:rPr>
        <w:t>1</w:t>
      </w:r>
      <w:r>
        <w:rPr>
          <w:rFonts w:ascii="Times New Roman" w:hAnsi="Times New Roman" w:cs="Times New Roman"/>
          <w:sz w:val="16"/>
          <w:szCs w:val="16"/>
        </w:rPr>
        <w:t>.1</w:t>
      </w:r>
      <w:r w:rsidR="00283D6D">
        <w:rPr>
          <w:rFonts w:ascii="Times New Roman" w:hAnsi="Times New Roman" w:cs="Times New Roman"/>
          <w:sz w:val="16"/>
          <w:szCs w:val="16"/>
        </w:rPr>
        <w:t>.</w:t>
      </w:r>
      <w:r w:rsidR="00CD46CE">
        <w:rPr>
          <w:rFonts w:ascii="Times New Roman" w:hAnsi="Times New Roman" w:cs="Times New Roman"/>
          <w:sz w:val="16"/>
          <w:szCs w:val="16"/>
        </w:rPr>
        <w:t xml:space="preserve"> -</w:t>
      </w:r>
      <w:r>
        <w:rPr>
          <w:rFonts w:ascii="Times New Roman" w:hAnsi="Times New Roman" w:cs="Times New Roman"/>
          <w:sz w:val="16"/>
          <w:szCs w:val="16"/>
        </w:rPr>
        <w:t xml:space="preserve"> Schema di un sistema TN-C</w:t>
      </w:r>
      <w:r w:rsidR="00A433C5">
        <w:rPr>
          <w:rFonts w:ascii="Times New Roman" w:hAnsi="Times New Roman" w:cs="Times New Roman"/>
          <w:sz w:val="16"/>
          <w:szCs w:val="16"/>
        </w:rPr>
        <w:t>.</w:t>
      </w:r>
    </w:p>
    <w:p w:rsidR="003C1088" w:rsidRPr="003C1088" w:rsidRDefault="003C1088" w:rsidP="00C7683A">
      <w:pPr>
        <w:spacing w:after="0"/>
        <w:ind w:left="907" w:right="680"/>
        <w:jc w:val="center"/>
        <w:rPr>
          <w:rFonts w:ascii="Times New Roman" w:hAnsi="Times New Roman" w:cs="Times New Roman"/>
          <w:sz w:val="24"/>
          <w:szCs w:val="24"/>
        </w:rPr>
      </w:pPr>
    </w:p>
    <w:p w:rsidR="00DC5413" w:rsidRPr="003C1088" w:rsidRDefault="003C1088" w:rsidP="008768CA">
      <w:pPr>
        <w:pStyle w:val="Paragrafoelenco"/>
        <w:numPr>
          <w:ilvl w:val="0"/>
          <w:numId w:val="4"/>
        </w:numPr>
        <w:spacing w:after="0"/>
        <w:ind w:left="1380" w:right="680"/>
        <w:jc w:val="both"/>
        <w:rPr>
          <w:rFonts w:ascii="Times New Roman" w:hAnsi="Times New Roman" w:cs="Times New Roman"/>
          <w:b/>
          <w:u w:val="single"/>
        </w:rPr>
      </w:pPr>
      <w:r w:rsidRPr="00836C1E">
        <w:rPr>
          <w:rFonts w:ascii="Times New Roman" w:hAnsi="Times New Roman" w:cs="Times New Roman"/>
          <w:i/>
        </w:rPr>
        <w:t>Sistema TN-S</w:t>
      </w:r>
      <w:r>
        <w:rPr>
          <w:rFonts w:ascii="Times New Roman" w:hAnsi="Times New Roman" w:cs="Times New Roman"/>
        </w:rPr>
        <w:t xml:space="preserve">: in cui il conduttore di neutro e quello di protezione sono separati. </w:t>
      </w:r>
    </w:p>
    <w:p w:rsidR="003C1088" w:rsidRDefault="003C1088" w:rsidP="00C7683A">
      <w:pPr>
        <w:spacing w:after="0"/>
        <w:ind w:left="1378" w:right="680"/>
        <w:jc w:val="both"/>
        <w:rPr>
          <w:rFonts w:ascii="Times New Roman" w:hAnsi="Times New Roman" w:cs="Times New Roman"/>
        </w:rPr>
      </w:pPr>
      <w:r>
        <w:rPr>
          <w:rFonts w:ascii="Times New Roman" w:hAnsi="Times New Roman" w:cs="Times New Roman"/>
        </w:rPr>
        <w:t>Le masse sono collegate all’ impianto di terra attraverso il conduttore di protezione PE.</w:t>
      </w:r>
    </w:p>
    <w:p w:rsidR="00836C1E" w:rsidRDefault="003C1088" w:rsidP="00C7683A">
      <w:pPr>
        <w:spacing w:after="0"/>
        <w:ind w:left="1378" w:right="680"/>
        <w:jc w:val="both"/>
        <w:rPr>
          <w:rFonts w:ascii="Times New Roman" w:hAnsi="Times New Roman" w:cs="Times New Roman"/>
        </w:rPr>
      </w:pPr>
      <w:r>
        <w:rPr>
          <w:rFonts w:ascii="Times New Roman" w:hAnsi="Times New Roman" w:cs="Times New Roman"/>
        </w:rPr>
        <w:t>Il neutro non avendo funzione di protezione potrebbe essere sezionabile</w:t>
      </w:r>
      <w:r w:rsidR="008C1BD1">
        <w:rPr>
          <w:rFonts w:ascii="Times New Roman" w:hAnsi="Times New Roman" w:cs="Times New Roman"/>
        </w:rPr>
        <w:t>,</w:t>
      </w:r>
      <w:r>
        <w:rPr>
          <w:rFonts w:ascii="Times New Roman" w:hAnsi="Times New Roman" w:cs="Times New Roman"/>
        </w:rPr>
        <w:t xml:space="preserve"> ma deve essere valutata la probabilità che vada in tensione mentre si ope</w:t>
      </w:r>
      <w:r w:rsidR="00836C1E">
        <w:rPr>
          <w:rFonts w:ascii="Times New Roman" w:hAnsi="Times New Roman" w:cs="Times New Roman"/>
        </w:rPr>
        <w:t>ra su un circuito non sezionato.</w:t>
      </w:r>
    </w:p>
    <w:p w:rsidR="003C1088" w:rsidRDefault="00836C1E" w:rsidP="00C7683A">
      <w:pPr>
        <w:spacing w:after="0"/>
        <w:ind w:left="1378" w:right="680"/>
        <w:jc w:val="both"/>
        <w:rPr>
          <w:rFonts w:ascii="Times New Roman" w:hAnsi="Times New Roman" w:cs="Times New Roman"/>
        </w:rPr>
      </w:pPr>
      <w:r>
        <w:rPr>
          <w:rFonts w:ascii="Times New Roman" w:hAnsi="Times New Roman" w:cs="Times New Roman"/>
        </w:rPr>
        <w:t>L</w:t>
      </w:r>
      <w:r w:rsidR="003C1088">
        <w:rPr>
          <w:rFonts w:ascii="Times New Roman" w:hAnsi="Times New Roman" w:cs="Times New Roman"/>
        </w:rPr>
        <w:t xml:space="preserve">a Norma CEI 64-8 richiede il sezionamento del neutro solo nei circuiti a due conduttori fase-neutro aventi a monte un dispositivo di interruzione </w:t>
      </w:r>
      <w:r w:rsidR="0042254F">
        <w:rPr>
          <w:rFonts w:ascii="Times New Roman" w:hAnsi="Times New Roman" w:cs="Times New Roman"/>
        </w:rPr>
        <w:t>unipolare sul neutro</w:t>
      </w:r>
      <w:r>
        <w:rPr>
          <w:rFonts w:ascii="Times New Roman" w:hAnsi="Times New Roman" w:cs="Times New Roman"/>
        </w:rPr>
        <w:t xml:space="preserve"> </w:t>
      </w:r>
      <w:r w:rsidR="0042254F">
        <w:rPr>
          <w:rFonts w:ascii="Times New Roman" w:hAnsi="Times New Roman" w:cs="Times New Roman"/>
        </w:rPr>
        <w:t>come per esempio</w:t>
      </w:r>
      <w:r>
        <w:rPr>
          <w:rFonts w:ascii="Times New Roman" w:hAnsi="Times New Roman" w:cs="Times New Roman"/>
        </w:rPr>
        <w:t xml:space="preserve"> </w:t>
      </w:r>
      <w:r w:rsidR="0042254F">
        <w:rPr>
          <w:rFonts w:ascii="Times New Roman" w:hAnsi="Times New Roman" w:cs="Times New Roman"/>
        </w:rPr>
        <w:t>un fusibile.</w:t>
      </w:r>
    </w:p>
    <w:p w:rsidR="0042254F" w:rsidRPr="003C1088" w:rsidRDefault="0042254F" w:rsidP="00C7683A">
      <w:pPr>
        <w:spacing w:after="0"/>
        <w:ind w:left="1378" w:right="680"/>
        <w:rPr>
          <w:rFonts w:ascii="Times New Roman" w:hAnsi="Times New Roman" w:cs="Times New Roman"/>
        </w:rPr>
      </w:pPr>
    </w:p>
    <w:p w:rsidR="003C1088" w:rsidRDefault="00BE5562" w:rsidP="005D1226">
      <w:pPr>
        <w:spacing w:after="0"/>
        <w:ind w:left="907" w:right="680"/>
        <w:jc w:val="center"/>
        <w:rPr>
          <w:rFonts w:ascii="Times New Roman" w:hAnsi="Times New Roman" w:cs="Times New Roman"/>
          <w:b/>
          <w:u w:val="single"/>
        </w:rPr>
      </w:pPr>
      <w:r>
        <w:rPr>
          <w:rFonts w:ascii="Times New Roman" w:hAnsi="Times New Roman" w:cs="Times New Roman"/>
          <w:noProof/>
          <w:lang w:eastAsia="it-IT"/>
        </w:rPr>
        <w:drawing>
          <wp:inline distT="0" distB="0" distL="0" distR="0" wp14:anchorId="44AF80FC" wp14:editId="1BF41C0A">
            <wp:extent cx="3896972" cy="1700536"/>
            <wp:effectExtent l="0" t="0" r="8890" b="0"/>
            <wp:docPr id="21" name="Immagine 21" descr="Z:\Desktop\Schermata 2016-12-04 alle 09.1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Z:\Desktop\Schermata 2016-12-04 alle 09.11.39.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12032" cy="1707108"/>
                    </a:xfrm>
                    <a:prstGeom prst="rect">
                      <a:avLst/>
                    </a:prstGeom>
                    <a:noFill/>
                    <a:ln>
                      <a:noFill/>
                    </a:ln>
                  </pic:spPr>
                </pic:pic>
              </a:graphicData>
            </a:graphic>
          </wp:inline>
        </w:drawing>
      </w:r>
    </w:p>
    <w:p w:rsidR="0042254F" w:rsidRDefault="0042254F" w:rsidP="00C06619">
      <w:pPr>
        <w:spacing w:after="0"/>
        <w:ind w:left="454" w:right="454"/>
        <w:jc w:val="center"/>
        <w:rPr>
          <w:rFonts w:ascii="Times New Roman" w:hAnsi="Times New Roman" w:cs="Times New Roman"/>
          <w:b/>
          <w:u w:val="single"/>
        </w:rPr>
      </w:pPr>
    </w:p>
    <w:p w:rsidR="0042254F" w:rsidRDefault="0042254F" w:rsidP="00344288">
      <w:pPr>
        <w:spacing w:after="0"/>
        <w:ind w:left="454" w:right="454"/>
        <w:jc w:val="center"/>
        <w:rPr>
          <w:rFonts w:ascii="Times New Roman" w:hAnsi="Times New Roman" w:cs="Times New Roman"/>
          <w:sz w:val="16"/>
          <w:szCs w:val="16"/>
        </w:rPr>
      </w:pPr>
      <w:r>
        <w:rPr>
          <w:rFonts w:ascii="Times New Roman" w:hAnsi="Times New Roman" w:cs="Times New Roman"/>
          <w:sz w:val="16"/>
          <w:szCs w:val="16"/>
        </w:rPr>
        <w:t xml:space="preserve">Fig. </w:t>
      </w:r>
      <w:r w:rsidR="00C10DEA">
        <w:rPr>
          <w:rFonts w:ascii="Times New Roman" w:hAnsi="Times New Roman" w:cs="Times New Roman"/>
          <w:sz w:val="16"/>
          <w:szCs w:val="16"/>
        </w:rPr>
        <w:t>1</w:t>
      </w:r>
      <w:r>
        <w:rPr>
          <w:rFonts w:ascii="Times New Roman" w:hAnsi="Times New Roman" w:cs="Times New Roman"/>
          <w:sz w:val="16"/>
          <w:szCs w:val="16"/>
        </w:rPr>
        <w:t>.2</w:t>
      </w:r>
      <w:r w:rsidR="00283D6D">
        <w:rPr>
          <w:rFonts w:ascii="Times New Roman" w:hAnsi="Times New Roman" w:cs="Times New Roman"/>
          <w:sz w:val="16"/>
          <w:szCs w:val="16"/>
        </w:rPr>
        <w:t>.</w:t>
      </w:r>
      <w:r w:rsidR="00CD46CE">
        <w:rPr>
          <w:rFonts w:ascii="Times New Roman" w:hAnsi="Times New Roman" w:cs="Times New Roman"/>
          <w:sz w:val="16"/>
          <w:szCs w:val="16"/>
        </w:rPr>
        <w:t xml:space="preserve"> - </w:t>
      </w:r>
      <w:r>
        <w:rPr>
          <w:rFonts w:ascii="Times New Roman" w:hAnsi="Times New Roman" w:cs="Times New Roman"/>
          <w:sz w:val="16"/>
          <w:szCs w:val="16"/>
        </w:rPr>
        <w:t>Schema di un sistema TN-S</w:t>
      </w:r>
      <w:r w:rsidR="00A433C5">
        <w:rPr>
          <w:rFonts w:ascii="Times New Roman" w:hAnsi="Times New Roman" w:cs="Times New Roman"/>
          <w:sz w:val="16"/>
          <w:szCs w:val="16"/>
        </w:rPr>
        <w:t>.</w:t>
      </w:r>
    </w:p>
    <w:p w:rsidR="00DC5413" w:rsidRPr="0042254F" w:rsidRDefault="0042254F" w:rsidP="008768CA">
      <w:pPr>
        <w:pStyle w:val="Paragrafoelenco"/>
        <w:numPr>
          <w:ilvl w:val="0"/>
          <w:numId w:val="4"/>
        </w:numPr>
        <w:spacing w:after="0"/>
        <w:ind w:left="1380" w:right="680"/>
        <w:jc w:val="both"/>
        <w:rPr>
          <w:rFonts w:ascii="Times New Roman" w:hAnsi="Times New Roman" w:cs="Times New Roman"/>
          <w:b/>
          <w:u w:val="single"/>
        </w:rPr>
      </w:pPr>
      <w:r w:rsidRPr="00D64206">
        <w:rPr>
          <w:rFonts w:ascii="Times New Roman" w:hAnsi="Times New Roman" w:cs="Times New Roman"/>
          <w:i/>
        </w:rPr>
        <w:lastRenderedPageBreak/>
        <w:t>Sistema TN-C-S</w:t>
      </w:r>
      <w:r>
        <w:rPr>
          <w:rFonts w:ascii="Times New Roman" w:hAnsi="Times New Roman" w:cs="Times New Roman"/>
        </w:rPr>
        <w:t>: derivante dall’ unione dei due precedenti</w:t>
      </w:r>
      <w:r w:rsidR="00B92BFB">
        <w:rPr>
          <w:rFonts w:ascii="Times New Roman" w:hAnsi="Times New Roman" w:cs="Times New Roman"/>
        </w:rPr>
        <w:t>,</w:t>
      </w:r>
      <w:r>
        <w:rPr>
          <w:rFonts w:ascii="Times New Roman" w:hAnsi="Times New Roman" w:cs="Times New Roman"/>
        </w:rPr>
        <w:t xml:space="preserve"> in cui le funzioni di ne</w:t>
      </w:r>
      <w:r w:rsidR="00451E09">
        <w:rPr>
          <w:rFonts w:ascii="Times New Roman" w:hAnsi="Times New Roman" w:cs="Times New Roman"/>
        </w:rPr>
        <w:t>utro e di protezione sono: per una parte dell’impianto</w:t>
      </w:r>
      <w:r>
        <w:rPr>
          <w:rFonts w:ascii="Times New Roman" w:hAnsi="Times New Roman" w:cs="Times New Roman"/>
        </w:rPr>
        <w:t xml:space="preserve"> combinate in un solo conduttore</w:t>
      </w:r>
      <w:r w:rsidR="008C1BD1">
        <w:rPr>
          <w:rFonts w:ascii="Times New Roman" w:hAnsi="Times New Roman" w:cs="Times New Roman"/>
        </w:rPr>
        <w:t xml:space="preserve"> </w:t>
      </w:r>
      <w:r>
        <w:rPr>
          <w:rFonts w:ascii="Times New Roman" w:hAnsi="Times New Roman" w:cs="Times New Roman"/>
        </w:rPr>
        <w:t>(TN-C) e per un’</w:t>
      </w:r>
      <w:r w:rsidR="008C1BD1">
        <w:rPr>
          <w:rFonts w:ascii="Times New Roman" w:hAnsi="Times New Roman" w:cs="Times New Roman"/>
        </w:rPr>
        <w:t>a</w:t>
      </w:r>
      <w:r>
        <w:rPr>
          <w:rFonts w:ascii="Times New Roman" w:hAnsi="Times New Roman" w:cs="Times New Roman"/>
        </w:rPr>
        <w:t>ltra parte separate</w:t>
      </w:r>
      <w:r w:rsidR="008C1BD1">
        <w:rPr>
          <w:rFonts w:ascii="Times New Roman" w:hAnsi="Times New Roman" w:cs="Times New Roman"/>
        </w:rPr>
        <w:t xml:space="preserve"> </w:t>
      </w:r>
      <w:r>
        <w:rPr>
          <w:rFonts w:ascii="Times New Roman" w:hAnsi="Times New Roman" w:cs="Times New Roman"/>
        </w:rPr>
        <w:t>(TN-S).</w:t>
      </w:r>
    </w:p>
    <w:p w:rsidR="0042254F" w:rsidRPr="007D7E97" w:rsidRDefault="0042254F" w:rsidP="005D1226">
      <w:pPr>
        <w:spacing w:after="0"/>
        <w:ind w:left="1361" w:right="680"/>
        <w:jc w:val="both"/>
        <w:rPr>
          <w:rFonts w:ascii="Times New Roman" w:hAnsi="Times New Roman" w:cs="Times New Roman"/>
        </w:rPr>
      </w:pPr>
      <w:r w:rsidRPr="007D7E97">
        <w:rPr>
          <w:rFonts w:ascii="Times New Roman" w:hAnsi="Times New Roman" w:cs="Times New Roman"/>
        </w:rPr>
        <w:t>Per quanto riguarda il sezionamento del neutro vale quanto si è visto per i sistemi analizzati in precedenza.</w:t>
      </w:r>
    </w:p>
    <w:p w:rsidR="0042254F" w:rsidRDefault="0042254F" w:rsidP="00C06619">
      <w:pPr>
        <w:pStyle w:val="Paragrafoelenco"/>
        <w:spacing w:after="0"/>
        <w:ind w:left="454" w:right="454"/>
        <w:rPr>
          <w:rFonts w:ascii="Times New Roman" w:hAnsi="Times New Roman" w:cs="Times New Roman"/>
        </w:rPr>
      </w:pPr>
    </w:p>
    <w:p w:rsidR="0042254F" w:rsidRDefault="00BE5562" w:rsidP="00C06619">
      <w:pPr>
        <w:pStyle w:val="Paragrafoelenco"/>
        <w:spacing w:after="0"/>
        <w:ind w:left="454" w:right="454"/>
        <w:jc w:val="center"/>
        <w:rPr>
          <w:rFonts w:ascii="Times New Roman" w:hAnsi="Times New Roman" w:cs="Times New Roman"/>
        </w:rPr>
      </w:pPr>
      <w:r>
        <w:rPr>
          <w:rFonts w:ascii="Times New Roman" w:hAnsi="Times New Roman" w:cs="Times New Roman"/>
          <w:noProof/>
          <w:lang w:eastAsia="it-IT"/>
        </w:rPr>
        <w:drawing>
          <wp:inline distT="0" distB="0" distL="0" distR="0" wp14:anchorId="7EE472F6" wp14:editId="1D1B4493">
            <wp:extent cx="3838575" cy="1844703"/>
            <wp:effectExtent l="0" t="0" r="0" b="3175"/>
            <wp:docPr id="23" name="Immagine 23" descr="Z:\Desktop\Schermata 2016-12-04 alle 09.1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Z:\Desktop\Schermata 2016-12-04 alle 09.12.01.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47250" cy="1848872"/>
                    </a:xfrm>
                    <a:prstGeom prst="rect">
                      <a:avLst/>
                    </a:prstGeom>
                    <a:noFill/>
                    <a:ln>
                      <a:noFill/>
                    </a:ln>
                  </pic:spPr>
                </pic:pic>
              </a:graphicData>
            </a:graphic>
          </wp:inline>
        </w:drawing>
      </w:r>
    </w:p>
    <w:p w:rsidR="0042254F" w:rsidRPr="0042254F" w:rsidRDefault="0042254F" w:rsidP="00C06619">
      <w:pPr>
        <w:pStyle w:val="Paragrafoelenco"/>
        <w:spacing w:after="0"/>
        <w:ind w:left="454" w:right="454"/>
        <w:rPr>
          <w:rFonts w:ascii="Times New Roman" w:hAnsi="Times New Roman" w:cs="Times New Roman"/>
        </w:rPr>
      </w:pPr>
    </w:p>
    <w:p w:rsidR="00521382" w:rsidRDefault="00757674" w:rsidP="00344288">
      <w:pPr>
        <w:spacing w:after="0"/>
        <w:ind w:left="454" w:right="454"/>
        <w:jc w:val="center"/>
        <w:rPr>
          <w:rFonts w:ascii="Times New Roman" w:hAnsi="Times New Roman" w:cs="Times New Roman"/>
          <w:sz w:val="16"/>
          <w:szCs w:val="16"/>
        </w:rPr>
      </w:pPr>
      <w:r>
        <w:rPr>
          <w:rFonts w:ascii="Times New Roman" w:hAnsi="Times New Roman" w:cs="Times New Roman"/>
          <w:sz w:val="16"/>
          <w:szCs w:val="16"/>
        </w:rPr>
        <w:t xml:space="preserve">Fig. </w:t>
      </w:r>
      <w:r w:rsidR="00C10DEA">
        <w:rPr>
          <w:rFonts w:ascii="Times New Roman" w:hAnsi="Times New Roman" w:cs="Times New Roman"/>
          <w:sz w:val="16"/>
          <w:szCs w:val="16"/>
        </w:rPr>
        <w:t>1</w:t>
      </w:r>
      <w:r>
        <w:rPr>
          <w:rFonts w:ascii="Times New Roman" w:hAnsi="Times New Roman" w:cs="Times New Roman"/>
          <w:sz w:val="16"/>
          <w:szCs w:val="16"/>
        </w:rPr>
        <w:t>.</w:t>
      </w:r>
      <w:r w:rsidR="008C1BD1">
        <w:rPr>
          <w:rFonts w:ascii="Times New Roman" w:hAnsi="Times New Roman" w:cs="Times New Roman"/>
          <w:sz w:val="16"/>
          <w:szCs w:val="16"/>
        </w:rPr>
        <w:t>3</w:t>
      </w:r>
      <w:r w:rsidR="00283D6D">
        <w:rPr>
          <w:rFonts w:ascii="Times New Roman" w:hAnsi="Times New Roman" w:cs="Times New Roman"/>
          <w:sz w:val="16"/>
          <w:szCs w:val="16"/>
        </w:rPr>
        <w:t>.</w:t>
      </w:r>
      <w:r>
        <w:rPr>
          <w:rFonts w:ascii="Times New Roman" w:hAnsi="Times New Roman" w:cs="Times New Roman"/>
          <w:sz w:val="16"/>
          <w:szCs w:val="16"/>
        </w:rPr>
        <w:t xml:space="preserve"> </w:t>
      </w:r>
      <w:r w:rsidR="00CD46CE">
        <w:rPr>
          <w:rFonts w:ascii="Times New Roman" w:hAnsi="Times New Roman" w:cs="Times New Roman"/>
          <w:sz w:val="16"/>
          <w:szCs w:val="16"/>
        </w:rPr>
        <w:t xml:space="preserve">- </w:t>
      </w:r>
      <w:r>
        <w:rPr>
          <w:rFonts w:ascii="Times New Roman" w:hAnsi="Times New Roman" w:cs="Times New Roman"/>
          <w:sz w:val="16"/>
          <w:szCs w:val="16"/>
        </w:rPr>
        <w:t>Schema di un sistema TN-C-S</w:t>
      </w:r>
      <w:r w:rsidR="00A433C5">
        <w:rPr>
          <w:rFonts w:ascii="Times New Roman" w:hAnsi="Times New Roman" w:cs="Times New Roman"/>
          <w:sz w:val="16"/>
          <w:szCs w:val="16"/>
        </w:rPr>
        <w:t>.</w:t>
      </w:r>
    </w:p>
    <w:p w:rsidR="00521382" w:rsidRPr="00521382" w:rsidRDefault="00521382" w:rsidP="005C08A7">
      <w:pPr>
        <w:spacing w:after="0"/>
        <w:ind w:left="454" w:right="454"/>
        <w:jc w:val="both"/>
        <w:rPr>
          <w:rFonts w:ascii="Times New Roman" w:hAnsi="Times New Roman" w:cs="Times New Roman"/>
        </w:rPr>
      </w:pPr>
    </w:p>
    <w:p w:rsidR="00DC5413" w:rsidRDefault="00A1304A" w:rsidP="005C08A7">
      <w:pPr>
        <w:spacing w:after="0"/>
        <w:ind w:left="907" w:right="680"/>
        <w:jc w:val="both"/>
        <w:rPr>
          <w:rFonts w:ascii="Times New Roman" w:hAnsi="Times New Roman" w:cs="Times New Roman"/>
        </w:rPr>
      </w:pPr>
      <w:r w:rsidRPr="00A1304A">
        <w:rPr>
          <w:rFonts w:ascii="Times New Roman" w:hAnsi="Times New Roman" w:cs="Times New Roman"/>
        </w:rPr>
        <w:t xml:space="preserve">A proposito del sistema TN </w:t>
      </w:r>
      <w:r w:rsidR="00BE5562" w:rsidRPr="00A1304A">
        <w:rPr>
          <w:rFonts w:ascii="Times New Roman" w:hAnsi="Times New Roman" w:cs="Times New Roman"/>
        </w:rPr>
        <w:t>occorre</w:t>
      </w:r>
      <w:r w:rsidRPr="00A1304A">
        <w:rPr>
          <w:rFonts w:ascii="Times New Roman" w:hAnsi="Times New Roman" w:cs="Times New Roman"/>
        </w:rPr>
        <w:t xml:space="preserve"> rilevare che, in conseguenza di un guasto d’ isolamento all’interno di un apparecchio, si determina un corto circuito tra fase e </w:t>
      </w:r>
      <w:r w:rsidR="00834013">
        <w:rPr>
          <w:rFonts w:ascii="Times New Roman" w:hAnsi="Times New Roman" w:cs="Times New Roman"/>
        </w:rPr>
        <w:t>massa</w:t>
      </w:r>
      <w:r w:rsidRPr="00A1304A">
        <w:rPr>
          <w:rFonts w:ascii="Times New Roman" w:hAnsi="Times New Roman" w:cs="Times New Roman"/>
        </w:rPr>
        <w:t xml:space="preserve">, ossia un circuito a </w:t>
      </w:r>
      <w:r w:rsidR="00BE5562" w:rsidRPr="00A1304A">
        <w:rPr>
          <w:rFonts w:ascii="Times New Roman" w:hAnsi="Times New Roman" w:cs="Times New Roman"/>
        </w:rPr>
        <w:t>bassissima</w:t>
      </w:r>
      <w:r w:rsidR="00D76F04">
        <w:rPr>
          <w:rFonts w:ascii="Times New Roman" w:hAnsi="Times New Roman" w:cs="Times New Roman"/>
        </w:rPr>
        <w:t xml:space="preserve"> impedenza, alimentato</w:t>
      </w:r>
      <w:r w:rsidRPr="00A1304A">
        <w:rPr>
          <w:rFonts w:ascii="Times New Roman" w:hAnsi="Times New Roman" w:cs="Times New Roman"/>
        </w:rPr>
        <w:t xml:space="preserve"> dal secondario del trasformatore.</w:t>
      </w:r>
    </w:p>
    <w:p w:rsidR="00BE5562" w:rsidRDefault="00BE5562" w:rsidP="005C08A7">
      <w:pPr>
        <w:spacing w:after="0"/>
        <w:ind w:left="907" w:right="680"/>
        <w:jc w:val="both"/>
        <w:rPr>
          <w:rFonts w:ascii="Times New Roman" w:hAnsi="Times New Roman" w:cs="Times New Roman"/>
        </w:rPr>
      </w:pPr>
      <w:r>
        <w:rPr>
          <w:rFonts w:ascii="Times New Roman" w:hAnsi="Times New Roman" w:cs="Times New Roman"/>
        </w:rPr>
        <w:t xml:space="preserve">Come mostra la </w:t>
      </w:r>
      <w:r w:rsidR="00015194">
        <w:rPr>
          <w:rFonts w:ascii="Times New Roman" w:hAnsi="Times New Roman" w:cs="Times New Roman"/>
        </w:rPr>
        <w:t>fig.</w:t>
      </w:r>
      <w:r>
        <w:rPr>
          <w:rFonts w:ascii="Times New Roman" w:hAnsi="Times New Roman" w:cs="Times New Roman"/>
        </w:rPr>
        <w:t xml:space="preserve"> </w:t>
      </w:r>
      <w:r w:rsidR="00C10DEA">
        <w:rPr>
          <w:rFonts w:ascii="Times New Roman" w:hAnsi="Times New Roman" w:cs="Times New Roman"/>
        </w:rPr>
        <w:t>1</w:t>
      </w:r>
      <w:r>
        <w:rPr>
          <w:rFonts w:ascii="Times New Roman" w:hAnsi="Times New Roman" w:cs="Times New Roman"/>
        </w:rPr>
        <w:t xml:space="preserve">.4 il circuito di guasto non interessa il terreno e </w:t>
      </w:r>
      <w:r w:rsidR="00451E09">
        <w:rPr>
          <w:rFonts w:ascii="Times New Roman" w:hAnsi="Times New Roman" w:cs="Times New Roman"/>
        </w:rPr>
        <w:t xml:space="preserve">la corrente è limitata solo: dalle </w:t>
      </w:r>
      <w:r>
        <w:rPr>
          <w:rFonts w:ascii="Times New Roman" w:hAnsi="Times New Roman" w:cs="Times New Roman"/>
        </w:rPr>
        <w:t>impedenze di fase, del PEN</w:t>
      </w:r>
      <w:r w:rsidR="008C1BD1">
        <w:rPr>
          <w:rFonts w:ascii="Times New Roman" w:hAnsi="Times New Roman" w:cs="Times New Roman"/>
        </w:rPr>
        <w:t xml:space="preserve"> (</w:t>
      </w:r>
      <w:r>
        <w:rPr>
          <w:rFonts w:ascii="Times New Roman" w:hAnsi="Times New Roman" w:cs="Times New Roman"/>
        </w:rPr>
        <w:t>o del PE) e del guasto interno; pertanto l’impedenza totale può essere molto piccola</w:t>
      </w:r>
      <w:r w:rsidR="008C1BD1">
        <w:rPr>
          <w:rFonts w:ascii="Times New Roman" w:hAnsi="Times New Roman" w:cs="Times New Roman"/>
        </w:rPr>
        <w:t>,</w:t>
      </w:r>
      <w:r>
        <w:rPr>
          <w:rFonts w:ascii="Times New Roman" w:hAnsi="Times New Roman" w:cs="Times New Roman"/>
        </w:rPr>
        <w:t xml:space="preserve"> determinando una corrente di guasto elevata per cui è necessario interven</w:t>
      </w:r>
      <w:r w:rsidR="00451E09">
        <w:rPr>
          <w:rFonts w:ascii="Times New Roman" w:hAnsi="Times New Roman" w:cs="Times New Roman"/>
        </w:rPr>
        <w:t>ire tempestivamente senza alcuna</w:t>
      </w:r>
      <w:r>
        <w:rPr>
          <w:rFonts w:ascii="Times New Roman" w:hAnsi="Times New Roman" w:cs="Times New Roman"/>
        </w:rPr>
        <w:t xml:space="preserve"> possibilità di una continuità del servizio.</w:t>
      </w:r>
    </w:p>
    <w:p w:rsidR="00BE5562" w:rsidRDefault="00BE5562" w:rsidP="00C06619">
      <w:pPr>
        <w:spacing w:after="0"/>
        <w:ind w:left="454" w:right="454"/>
        <w:rPr>
          <w:rFonts w:ascii="Times New Roman" w:hAnsi="Times New Roman" w:cs="Times New Roman"/>
        </w:rPr>
      </w:pPr>
    </w:p>
    <w:p w:rsidR="00BE5562" w:rsidRDefault="00BE5562" w:rsidP="005D1226">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14:anchorId="3A2282F6" wp14:editId="5906DCC0">
            <wp:extent cx="3338423" cy="1828800"/>
            <wp:effectExtent l="0" t="0" r="0" b="0"/>
            <wp:docPr id="24" name="Immagine 24" descr="Z:\Desktop\Schermata 2016-12-04 alle 09.12.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Z:\Desktop\Schermata 2016-12-04 alle 09.12.17.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38444" cy="1828811"/>
                    </a:xfrm>
                    <a:prstGeom prst="rect">
                      <a:avLst/>
                    </a:prstGeom>
                    <a:noFill/>
                    <a:ln>
                      <a:noFill/>
                    </a:ln>
                  </pic:spPr>
                </pic:pic>
              </a:graphicData>
            </a:graphic>
          </wp:inline>
        </w:drawing>
      </w:r>
    </w:p>
    <w:p w:rsidR="00BE5562" w:rsidRDefault="00BE5562" w:rsidP="00C06619">
      <w:pPr>
        <w:spacing w:after="0"/>
        <w:ind w:left="454" w:right="454"/>
        <w:jc w:val="center"/>
        <w:rPr>
          <w:rFonts w:ascii="Times New Roman" w:hAnsi="Times New Roman" w:cs="Times New Roman"/>
        </w:rPr>
      </w:pPr>
    </w:p>
    <w:p w:rsidR="00BE5562" w:rsidRDefault="00BE5562" w:rsidP="005D1226">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Fig</w:t>
      </w:r>
      <w:r w:rsidR="007545A4">
        <w:rPr>
          <w:rFonts w:ascii="Times New Roman" w:hAnsi="Times New Roman" w:cs="Times New Roman"/>
          <w:sz w:val="16"/>
          <w:szCs w:val="16"/>
        </w:rPr>
        <w:t>.</w:t>
      </w:r>
      <w:r w:rsidR="00CD46CE">
        <w:rPr>
          <w:rFonts w:ascii="Times New Roman" w:hAnsi="Times New Roman" w:cs="Times New Roman"/>
          <w:sz w:val="16"/>
          <w:szCs w:val="16"/>
        </w:rPr>
        <w:t xml:space="preserve"> </w:t>
      </w:r>
      <w:r w:rsidR="00C10DEA">
        <w:rPr>
          <w:rFonts w:ascii="Times New Roman" w:hAnsi="Times New Roman" w:cs="Times New Roman"/>
          <w:sz w:val="16"/>
          <w:szCs w:val="16"/>
        </w:rPr>
        <w:t>1</w:t>
      </w:r>
      <w:r>
        <w:rPr>
          <w:rFonts w:ascii="Times New Roman" w:hAnsi="Times New Roman" w:cs="Times New Roman"/>
          <w:sz w:val="16"/>
          <w:szCs w:val="16"/>
        </w:rPr>
        <w:t>.4</w:t>
      </w:r>
      <w:r w:rsidR="00283D6D">
        <w:rPr>
          <w:rFonts w:ascii="Times New Roman" w:hAnsi="Times New Roman" w:cs="Times New Roman"/>
          <w:sz w:val="16"/>
          <w:szCs w:val="16"/>
        </w:rPr>
        <w:t>.</w:t>
      </w:r>
      <w:r>
        <w:rPr>
          <w:rFonts w:ascii="Times New Roman" w:hAnsi="Times New Roman" w:cs="Times New Roman"/>
          <w:sz w:val="16"/>
          <w:szCs w:val="16"/>
        </w:rPr>
        <w:t xml:space="preserve"> </w:t>
      </w:r>
      <w:r w:rsidR="00CD46CE">
        <w:rPr>
          <w:rFonts w:ascii="Times New Roman" w:hAnsi="Times New Roman" w:cs="Times New Roman"/>
          <w:sz w:val="16"/>
          <w:szCs w:val="16"/>
        </w:rPr>
        <w:t xml:space="preserve">- </w:t>
      </w:r>
      <w:r>
        <w:rPr>
          <w:rFonts w:ascii="Times New Roman" w:hAnsi="Times New Roman" w:cs="Times New Roman"/>
          <w:sz w:val="16"/>
          <w:szCs w:val="16"/>
        </w:rPr>
        <w:t>Circuito di guasto a terra del sistema TN</w:t>
      </w:r>
      <w:r w:rsidR="00A433C5">
        <w:rPr>
          <w:rFonts w:ascii="Times New Roman" w:hAnsi="Times New Roman" w:cs="Times New Roman"/>
          <w:sz w:val="16"/>
          <w:szCs w:val="16"/>
        </w:rPr>
        <w:t>.</w:t>
      </w:r>
    </w:p>
    <w:p w:rsidR="008F5B8C" w:rsidRDefault="008F5B8C" w:rsidP="00C06619">
      <w:pPr>
        <w:spacing w:after="0"/>
        <w:ind w:left="454" w:right="454"/>
        <w:jc w:val="center"/>
        <w:rPr>
          <w:rFonts w:ascii="Times New Roman" w:hAnsi="Times New Roman" w:cs="Times New Roman"/>
          <w:sz w:val="16"/>
          <w:szCs w:val="16"/>
        </w:rPr>
      </w:pPr>
    </w:p>
    <w:p w:rsidR="008F5B8C" w:rsidRDefault="008F5B8C" w:rsidP="00C06619">
      <w:pPr>
        <w:spacing w:after="0"/>
        <w:ind w:left="454" w:right="454"/>
        <w:jc w:val="center"/>
        <w:rPr>
          <w:rFonts w:ascii="Times New Roman" w:hAnsi="Times New Roman" w:cs="Times New Roman"/>
          <w:sz w:val="16"/>
          <w:szCs w:val="16"/>
        </w:rPr>
      </w:pPr>
    </w:p>
    <w:p w:rsidR="006234A3" w:rsidRDefault="006234A3" w:rsidP="00C06619">
      <w:pPr>
        <w:spacing w:after="0"/>
        <w:ind w:left="454" w:right="454"/>
        <w:jc w:val="center"/>
        <w:rPr>
          <w:rFonts w:ascii="Times New Roman" w:hAnsi="Times New Roman" w:cs="Times New Roman"/>
          <w:sz w:val="16"/>
          <w:szCs w:val="16"/>
        </w:rPr>
      </w:pPr>
    </w:p>
    <w:p w:rsidR="006234A3" w:rsidRDefault="006234A3" w:rsidP="00C06619">
      <w:pPr>
        <w:spacing w:after="0"/>
        <w:ind w:left="454" w:right="454"/>
        <w:jc w:val="center"/>
        <w:rPr>
          <w:rFonts w:ascii="Times New Roman" w:hAnsi="Times New Roman" w:cs="Times New Roman"/>
          <w:sz w:val="16"/>
          <w:szCs w:val="16"/>
        </w:rPr>
      </w:pPr>
    </w:p>
    <w:p w:rsidR="00A24C28" w:rsidRDefault="00A24C28" w:rsidP="00C06619">
      <w:pPr>
        <w:spacing w:after="0"/>
        <w:ind w:left="454" w:right="454"/>
        <w:jc w:val="center"/>
        <w:rPr>
          <w:rFonts w:ascii="Times New Roman" w:hAnsi="Times New Roman" w:cs="Times New Roman"/>
          <w:sz w:val="16"/>
          <w:szCs w:val="16"/>
        </w:rPr>
      </w:pPr>
    </w:p>
    <w:p w:rsidR="00A24C28" w:rsidRDefault="00A24C28" w:rsidP="00C06619">
      <w:pPr>
        <w:spacing w:after="0"/>
        <w:ind w:left="454" w:right="454"/>
        <w:jc w:val="center"/>
        <w:rPr>
          <w:rFonts w:ascii="Times New Roman" w:hAnsi="Times New Roman" w:cs="Times New Roman"/>
          <w:sz w:val="16"/>
          <w:szCs w:val="16"/>
        </w:rPr>
      </w:pPr>
    </w:p>
    <w:p w:rsidR="006234A3" w:rsidRDefault="006234A3" w:rsidP="00C06619">
      <w:pPr>
        <w:spacing w:after="0"/>
        <w:ind w:left="454" w:right="454"/>
        <w:jc w:val="center"/>
        <w:rPr>
          <w:rFonts w:ascii="Times New Roman" w:hAnsi="Times New Roman" w:cs="Times New Roman"/>
          <w:sz w:val="16"/>
          <w:szCs w:val="16"/>
        </w:rPr>
      </w:pPr>
    </w:p>
    <w:p w:rsidR="00356543" w:rsidRDefault="00356543" w:rsidP="00C06619">
      <w:pPr>
        <w:spacing w:after="0"/>
        <w:ind w:left="454" w:right="454"/>
        <w:jc w:val="center"/>
        <w:rPr>
          <w:rFonts w:ascii="Times New Roman" w:hAnsi="Times New Roman" w:cs="Times New Roman"/>
          <w:sz w:val="16"/>
          <w:szCs w:val="16"/>
        </w:rPr>
      </w:pPr>
    </w:p>
    <w:p w:rsidR="006A01B6" w:rsidRPr="00A032F7" w:rsidRDefault="00A81F81" w:rsidP="00A032F7">
      <w:pPr>
        <w:spacing w:after="0"/>
        <w:ind w:left="907" w:right="680"/>
        <w:rPr>
          <w:rFonts w:ascii="Times New Roman" w:hAnsi="Times New Roman" w:cs="Times New Roman"/>
          <w:b/>
          <w:sz w:val="24"/>
        </w:rPr>
      </w:pPr>
      <w:r>
        <w:rPr>
          <w:rFonts w:ascii="Times New Roman" w:hAnsi="Times New Roman" w:cs="Times New Roman"/>
          <w:b/>
          <w:sz w:val="24"/>
        </w:rPr>
        <w:lastRenderedPageBreak/>
        <w:t>1</w:t>
      </w:r>
      <w:r w:rsidR="00A032F7" w:rsidRPr="00A032F7">
        <w:rPr>
          <w:rFonts w:ascii="Times New Roman" w:hAnsi="Times New Roman" w:cs="Times New Roman"/>
          <w:b/>
          <w:sz w:val="24"/>
        </w:rPr>
        <w:t xml:space="preserve">.3. </w:t>
      </w:r>
      <w:r w:rsidR="006A01B6" w:rsidRPr="00A032F7">
        <w:rPr>
          <w:rFonts w:ascii="Times New Roman" w:hAnsi="Times New Roman" w:cs="Times New Roman"/>
          <w:b/>
          <w:sz w:val="24"/>
        </w:rPr>
        <w:t>Protezione contro i contatti indiretti nei sistemi TN</w:t>
      </w:r>
      <w:r w:rsidR="00D523B1" w:rsidRPr="00A032F7">
        <w:rPr>
          <w:rFonts w:ascii="Times New Roman" w:hAnsi="Times New Roman" w:cs="Times New Roman"/>
          <w:b/>
          <w:sz w:val="24"/>
        </w:rPr>
        <w:t xml:space="preserve"> </w:t>
      </w:r>
      <w:r w:rsidR="006A01B6" w:rsidRPr="00A032F7">
        <w:rPr>
          <w:rFonts w:ascii="Times New Roman" w:hAnsi="Times New Roman" w:cs="Times New Roman"/>
          <w:b/>
          <w:sz w:val="24"/>
          <w:vertAlign w:val="superscript"/>
        </w:rPr>
        <w:t>[</w:t>
      </w:r>
      <w:r w:rsidR="005175A3">
        <w:rPr>
          <w:rFonts w:ascii="Times New Roman" w:hAnsi="Times New Roman" w:cs="Times New Roman"/>
          <w:b/>
          <w:sz w:val="24"/>
          <w:vertAlign w:val="superscript"/>
        </w:rPr>
        <w:t>2</w:t>
      </w:r>
      <w:r w:rsidR="006A01B6" w:rsidRPr="00A032F7">
        <w:rPr>
          <w:rFonts w:ascii="Times New Roman" w:hAnsi="Times New Roman" w:cs="Times New Roman"/>
          <w:b/>
          <w:sz w:val="24"/>
          <w:vertAlign w:val="superscript"/>
        </w:rPr>
        <w:t>]</w:t>
      </w:r>
      <w:r w:rsidR="008C4D33" w:rsidRPr="00A032F7">
        <w:rPr>
          <w:rFonts w:ascii="Times New Roman" w:hAnsi="Times New Roman" w:cs="Times New Roman"/>
          <w:b/>
          <w:sz w:val="24"/>
          <w:vertAlign w:val="superscript"/>
        </w:rPr>
        <w:t>,</w:t>
      </w:r>
      <w:r w:rsidR="00D523B1" w:rsidRPr="00A032F7">
        <w:rPr>
          <w:rFonts w:ascii="Times New Roman" w:hAnsi="Times New Roman" w:cs="Times New Roman"/>
          <w:b/>
          <w:sz w:val="24"/>
          <w:vertAlign w:val="superscript"/>
        </w:rPr>
        <w:t xml:space="preserve"> </w:t>
      </w:r>
      <w:r w:rsidR="008C4D33" w:rsidRPr="00A032F7">
        <w:rPr>
          <w:rFonts w:ascii="Times New Roman" w:hAnsi="Times New Roman" w:cs="Times New Roman"/>
          <w:b/>
          <w:sz w:val="24"/>
          <w:vertAlign w:val="superscript"/>
        </w:rPr>
        <w:t>[</w:t>
      </w:r>
      <w:r w:rsidR="005175A3">
        <w:rPr>
          <w:rFonts w:ascii="Times New Roman" w:hAnsi="Times New Roman" w:cs="Times New Roman"/>
          <w:b/>
          <w:sz w:val="24"/>
          <w:vertAlign w:val="superscript"/>
        </w:rPr>
        <w:t>3</w:t>
      </w:r>
      <w:r w:rsidR="008C4D33" w:rsidRPr="00A032F7">
        <w:rPr>
          <w:rFonts w:ascii="Times New Roman" w:hAnsi="Times New Roman" w:cs="Times New Roman"/>
          <w:b/>
          <w:sz w:val="24"/>
          <w:vertAlign w:val="superscript"/>
        </w:rPr>
        <w:t>]</w:t>
      </w:r>
      <w:r w:rsidR="001A21EB" w:rsidRPr="00A032F7">
        <w:rPr>
          <w:rFonts w:ascii="Times New Roman" w:hAnsi="Times New Roman" w:cs="Times New Roman"/>
          <w:b/>
          <w:sz w:val="24"/>
          <w:vertAlign w:val="superscript"/>
        </w:rPr>
        <w:t>,</w:t>
      </w:r>
      <w:r w:rsidR="00D523B1" w:rsidRPr="00A032F7">
        <w:rPr>
          <w:rFonts w:ascii="Times New Roman" w:hAnsi="Times New Roman" w:cs="Times New Roman"/>
          <w:b/>
          <w:sz w:val="24"/>
          <w:vertAlign w:val="superscript"/>
        </w:rPr>
        <w:t xml:space="preserve"> </w:t>
      </w:r>
      <w:r w:rsidR="001A21EB" w:rsidRPr="00A032F7">
        <w:rPr>
          <w:rFonts w:ascii="Times New Roman" w:hAnsi="Times New Roman" w:cs="Times New Roman"/>
          <w:b/>
          <w:sz w:val="24"/>
          <w:vertAlign w:val="superscript"/>
        </w:rPr>
        <w:t>[</w:t>
      </w:r>
      <w:r w:rsidR="005175A3">
        <w:rPr>
          <w:rFonts w:ascii="Times New Roman" w:hAnsi="Times New Roman" w:cs="Times New Roman"/>
          <w:b/>
          <w:sz w:val="24"/>
          <w:vertAlign w:val="superscript"/>
        </w:rPr>
        <w:t>4</w:t>
      </w:r>
      <w:r w:rsidR="001A21EB" w:rsidRPr="00A032F7">
        <w:rPr>
          <w:rFonts w:ascii="Times New Roman" w:hAnsi="Times New Roman" w:cs="Times New Roman"/>
          <w:b/>
          <w:sz w:val="24"/>
          <w:vertAlign w:val="superscript"/>
        </w:rPr>
        <w:t>]</w:t>
      </w:r>
    </w:p>
    <w:p w:rsidR="006A01B6" w:rsidRDefault="006A01B6" w:rsidP="005D1226">
      <w:pPr>
        <w:spacing w:after="0"/>
        <w:ind w:left="907" w:right="680"/>
        <w:rPr>
          <w:rFonts w:ascii="Times New Roman" w:hAnsi="Times New Roman" w:cs="Times New Roman"/>
          <w:sz w:val="28"/>
          <w:szCs w:val="24"/>
        </w:rPr>
      </w:pPr>
    </w:p>
    <w:p w:rsidR="006A01B6" w:rsidRDefault="007545A4" w:rsidP="005C08A7">
      <w:pPr>
        <w:spacing w:after="0"/>
        <w:ind w:left="907" w:right="680"/>
        <w:jc w:val="both"/>
        <w:rPr>
          <w:rFonts w:ascii="Times New Roman" w:hAnsi="Times New Roman" w:cs="Times New Roman"/>
        </w:rPr>
      </w:pPr>
      <w:r>
        <w:rPr>
          <w:rFonts w:ascii="Times New Roman" w:hAnsi="Times New Roman" w:cs="Times New Roman"/>
        </w:rPr>
        <w:t xml:space="preserve">Si consideri un sistema TN-S </w:t>
      </w:r>
      <w:r w:rsidR="006A01B6">
        <w:rPr>
          <w:rFonts w:ascii="Times New Roman" w:hAnsi="Times New Roman" w:cs="Times New Roman"/>
        </w:rPr>
        <w:t xml:space="preserve">come riportato in </w:t>
      </w:r>
      <w:r w:rsidR="00015194">
        <w:rPr>
          <w:rFonts w:ascii="Times New Roman" w:hAnsi="Times New Roman" w:cs="Times New Roman"/>
        </w:rPr>
        <w:t>fig.</w:t>
      </w:r>
      <w:r w:rsidR="006A01B6">
        <w:rPr>
          <w:rFonts w:ascii="Times New Roman" w:hAnsi="Times New Roman" w:cs="Times New Roman"/>
        </w:rPr>
        <w:t xml:space="preserve"> </w:t>
      </w:r>
      <w:r w:rsidR="00C10DEA">
        <w:rPr>
          <w:rFonts w:ascii="Times New Roman" w:hAnsi="Times New Roman" w:cs="Times New Roman"/>
        </w:rPr>
        <w:t>1</w:t>
      </w:r>
      <w:r w:rsidR="006A01B6">
        <w:rPr>
          <w:rFonts w:ascii="Times New Roman" w:hAnsi="Times New Roman" w:cs="Times New Roman"/>
        </w:rPr>
        <w:t>.5</w:t>
      </w:r>
      <w:r w:rsidR="009F7D9D">
        <w:rPr>
          <w:rFonts w:ascii="Times New Roman" w:hAnsi="Times New Roman" w:cs="Times New Roman"/>
        </w:rPr>
        <w:t>.</w:t>
      </w:r>
    </w:p>
    <w:p w:rsidR="006A01B6" w:rsidRDefault="006A01B6" w:rsidP="005D1226">
      <w:pPr>
        <w:spacing w:after="0"/>
        <w:ind w:left="907" w:right="680"/>
        <w:rPr>
          <w:rFonts w:ascii="Times New Roman" w:hAnsi="Times New Roman" w:cs="Times New Roman"/>
        </w:rPr>
      </w:pPr>
    </w:p>
    <w:p w:rsidR="006A01B6" w:rsidRDefault="009B6B71" w:rsidP="005D1226">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3840480" cy="2451228"/>
            <wp:effectExtent l="0" t="0" r="7620" b="6350"/>
            <wp:docPr id="2" name="Immagine 2" descr="C:\Users\Gabriy22\AppData\Local\Microsoft\Windows\INetCache\Content.Word\Fig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2.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57903" cy="2462349"/>
                    </a:xfrm>
                    <a:prstGeom prst="rect">
                      <a:avLst/>
                    </a:prstGeom>
                    <a:noFill/>
                    <a:ln>
                      <a:noFill/>
                    </a:ln>
                  </pic:spPr>
                </pic:pic>
              </a:graphicData>
            </a:graphic>
          </wp:inline>
        </w:drawing>
      </w:r>
    </w:p>
    <w:p w:rsidR="006A01B6" w:rsidRPr="006A01B6" w:rsidRDefault="006A01B6" w:rsidP="00C06619">
      <w:pPr>
        <w:spacing w:after="0"/>
        <w:ind w:left="454" w:right="454"/>
        <w:jc w:val="center"/>
        <w:rPr>
          <w:rFonts w:ascii="Times New Roman" w:hAnsi="Times New Roman" w:cs="Times New Roman"/>
        </w:rPr>
      </w:pPr>
    </w:p>
    <w:p w:rsidR="006A01B6" w:rsidRPr="006A01B6" w:rsidRDefault="006A01B6" w:rsidP="005D1226">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Fig</w:t>
      </w:r>
      <w:r w:rsidR="007545A4">
        <w:rPr>
          <w:rFonts w:ascii="Times New Roman" w:hAnsi="Times New Roman" w:cs="Times New Roman"/>
          <w:sz w:val="16"/>
          <w:szCs w:val="16"/>
        </w:rPr>
        <w:t xml:space="preserve">. </w:t>
      </w:r>
      <w:r w:rsidR="00C10DEA">
        <w:rPr>
          <w:rFonts w:ascii="Times New Roman" w:hAnsi="Times New Roman" w:cs="Times New Roman"/>
          <w:sz w:val="16"/>
          <w:szCs w:val="16"/>
        </w:rPr>
        <w:t>1</w:t>
      </w:r>
      <w:r>
        <w:rPr>
          <w:rFonts w:ascii="Times New Roman" w:hAnsi="Times New Roman" w:cs="Times New Roman"/>
          <w:sz w:val="16"/>
          <w:szCs w:val="16"/>
        </w:rPr>
        <w:t>.5</w:t>
      </w:r>
      <w:r w:rsidR="00283D6D">
        <w:rPr>
          <w:rFonts w:ascii="Times New Roman" w:hAnsi="Times New Roman" w:cs="Times New Roman"/>
          <w:sz w:val="16"/>
          <w:szCs w:val="16"/>
        </w:rPr>
        <w:t>.</w:t>
      </w:r>
      <w:r w:rsidRPr="006A01B6">
        <w:rPr>
          <w:rFonts w:ascii="Times New Roman" w:hAnsi="Times New Roman" w:cs="Times New Roman"/>
          <w:sz w:val="16"/>
          <w:szCs w:val="16"/>
        </w:rPr>
        <w:t xml:space="preserve"> </w:t>
      </w:r>
      <w:r w:rsidR="00CD46CE">
        <w:rPr>
          <w:rFonts w:ascii="Times New Roman" w:hAnsi="Times New Roman" w:cs="Times New Roman"/>
          <w:sz w:val="16"/>
          <w:szCs w:val="16"/>
        </w:rPr>
        <w:t xml:space="preserve">- </w:t>
      </w:r>
      <w:r w:rsidRPr="006A01B6">
        <w:rPr>
          <w:rFonts w:ascii="Times New Roman" w:hAnsi="Times New Roman" w:cs="Times New Roman"/>
          <w:sz w:val="16"/>
          <w:szCs w:val="16"/>
        </w:rPr>
        <w:t>Circuito di guasto franco a terra in un sistem</w:t>
      </w:r>
      <w:r w:rsidR="00DB2A20">
        <w:rPr>
          <w:rFonts w:ascii="Times New Roman" w:hAnsi="Times New Roman" w:cs="Times New Roman"/>
          <w:sz w:val="16"/>
          <w:szCs w:val="16"/>
        </w:rPr>
        <w:t>a</w:t>
      </w:r>
      <w:r w:rsidRPr="006A01B6">
        <w:rPr>
          <w:rFonts w:ascii="Times New Roman" w:hAnsi="Times New Roman" w:cs="Times New Roman"/>
          <w:sz w:val="16"/>
          <w:szCs w:val="16"/>
        </w:rPr>
        <w:t xml:space="preserve"> TN</w:t>
      </w:r>
      <w:r w:rsidR="00DB2A20">
        <w:rPr>
          <w:rFonts w:ascii="Times New Roman" w:hAnsi="Times New Roman" w:cs="Times New Roman"/>
          <w:sz w:val="16"/>
          <w:szCs w:val="16"/>
        </w:rPr>
        <w:t>-S</w:t>
      </w:r>
      <w:r w:rsidR="00A433C5">
        <w:rPr>
          <w:rFonts w:ascii="Times New Roman" w:hAnsi="Times New Roman" w:cs="Times New Roman"/>
          <w:sz w:val="16"/>
          <w:szCs w:val="16"/>
        </w:rPr>
        <w:t>.</w:t>
      </w:r>
    </w:p>
    <w:p w:rsidR="006A01B6" w:rsidRDefault="006A01B6" w:rsidP="005D1226">
      <w:pPr>
        <w:spacing w:after="0"/>
        <w:ind w:left="907" w:right="680"/>
        <w:rPr>
          <w:rFonts w:ascii="Times New Roman" w:hAnsi="Times New Roman" w:cs="Times New Roman"/>
          <w:sz w:val="28"/>
          <w:szCs w:val="24"/>
        </w:rPr>
      </w:pPr>
    </w:p>
    <w:p w:rsidR="008822EB" w:rsidRDefault="008822EB" w:rsidP="005D1226">
      <w:pPr>
        <w:spacing w:after="0"/>
        <w:ind w:left="907" w:right="680"/>
        <w:jc w:val="both"/>
        <w:rPr>
          <w:rFonts w:ascii="Times New Roman" w:hAnsi="Times New Roman" w:cs="Times New Roman"/>
        </w:rPr>
      </w:pPr>
      <w:r>
        <w:rPr>
          <w:rFonts w:ascii="Times New Roman" w:hAnsi="Times New Roman" w:cs="Times New Roman"/>
        </w:rPr>
        <w:t xml:space="preserve">Trascurando in prima approssimazione l’impedenza interna del trasformatore ed indicando con </w:t>
      </w:r>
      <w:r w:rsidRPr="001D4917">
        <w:rPr>
          <w:rFonts w:ascii="Times New Roman" w:hAnsi="Times New Roman" w:cs="Times New Roman"/>
          <w:i/>
        </w:rPr>
        <w:t>Z</w:t>
      </w:r>
      <w:r w:rsidRPr="00C4455A">
        <w:rPr>
          <w:rFonts w:ascii="Times New Roman" w:hAnsi="Times New Roman" w:cs="Times New Roman"/>
          <w:vertAlign w:val="subscript"/>
        </w:rPr>
        <w:t>f</w:t>
      </w:r>
      <w:r w:rsidRPr="00C4455A">
        <w:rPr>
          <w:rFonts w:ascii="Times New Roman" w:hAnsi="Times New Roman" w:cs="Times New Roman"/>
        </w:rPr>
        <w:t xml:space="preserve"> e </w:t>
      </w:r>
      <w:r w:rsidRPr="001D4917">
        <w:rPr>
          <w:rFonts w:ascii="Times New Roman" w:hAnsi="Times New Roman" w:cs="Times New Roman"/>
          <w:i/>
        </w:rPr>
        <w:t>Z</w:t>
      </w:r>
      <w:r w:rsidRPr="00C4455A">
        <w:rPr>
          <w:rFonts w:ascii="Times New Roman" w:hAnsi="Times New Roman" w:cs="Times New Roman"/>
          <w:vertAlign w:val="subscript"/>
        </w:rPr>
        <w:t>p</w:t>
      </w:r>
      <w:r>
        <w:rPr>
          <w:rFonts w:ascii="Times New Roman" w:hAnsi="Times New Roman" w:cs="Times New Roman"/>
        </w:rPr>
        <w:t xml:space="preserve"> </w:t>
      </w:r>
      <w:r w:rsidR="00877CB7">
        <w:rPr>
          <w:rFonts w:ascii="Times New Roman" w:hAnsi="Times New Roman" w:cs="Times New Roman"/>
        </w:rPr>
        <w:t>rispettivamente</w:t>
      </w:r>
      <w:r w:rsidR="008176DC">
        <w:rPr>
          <w:rFonts w:ascii="Times New Roman" w:hAnsi="Times New Roman" w:cs="Times New Roman"/>
        </w:rPr>
        <w:t>,</w:t>
      </w:r>
      <w:r w:rsidR="00877CB7">
        <w:rPr>
          <w:rFonts w:ascii="Times New Roman" w:hAnsi="Times New Roman" w:cs="Times New Roman"/>
        </w:rPr>
        <w:t xml:space="preserve"> </w:t>
      </w:r>
      <w:r>
        <w:rPr>
          <w:rFonts w:ascii="Times New Roman" w:hAnsi="Times New Roman" w:cs="Times New Roman"/>
        </w:rPr>
        <w:t>le impedenze dei conduttori di fase e di protezione</w:t>
      </w:r>
      <w:r w:rsidR="008C1BD1">
        <w:rPr>
          <w:rFonts w:ascii="Times New Roman" w:hAnsi="Times New Roman" w:cs="Times New Roman"/>
        </w:rPr>
        <w:t>,</w:t>
      </w:r>
      <w:r>
        <w:rPr>
          <w:rFonts w:ascii="Times New Roman" w:hAnsi="Times New Roman" w:cs="Times New Roman"/>
        </w:rPr>
        <w:t xml:space="preserve"> si ot</w:t>
      </w:r>
      <w:r w:rsidR="00877CB7">
        <w:rPr>
          <w:rFonts w:ascii="Times New Roman" w:hAnsi="Times New Roman" w:cs="Times New Roman"/>
        </w:rPr>
        <w:t>tiene i</w:t>
      </w:r>
      <w:r w:rsidR="00F04C6C">
        <w:rPr>
          <w:rFonts w:ascii="Times New Roman" w:hAnsi="Times New Roman" w:cs="Times New Roman"/>
        </w:rPr>
        <w:t>l circuito equivalente in fig.</w:t>
      </w:r>
      <w:r w:rsidR="00877CB7">
        <w:rPr>
          <w:rFonts w:ascii="Times New Roman" w:hAnsi="Times New Roman" w:cs="Times New Roman"/>
        </w:rPr>
        <w:t xml:space="preserve"> </w:t>
      </w:r>
      <w:r w:rsidR="00C10DEA">
        <w:rPr>
          <w:rFonts w:ascii="Times New Roman" w:hAnsi="Times New Roman" w:cs="Times New Roman"/>
        </w:rPr>
        <w:t>1</w:t>
      </w:r>
      <w:r w:rsidR="00A433C5">
        <w:rPr>
          <w:rFonts w:ascii="Times New Roman" w:hAnsi="Times New Roman" w:cs="Times New Roman"/>
        </w:rPr>
        <w:t>.6</w:t>
      </w:r>
      <w:r w:rsidR="00877CB7">
        <w:rPr>
          <w:rFonts w:ascii="Times New Roman" w:hAnsi="Times New Roman" w:cs="Times New Roman"/>
        </w:rPr>
        <w:t>.</w:t>
      </w:r>
    </w:p>
    <w:p w:rsidR="00A433C5" w:rsidRDefault="00A433C5" w:rsidP="005D1226">
      <w:pPr>
        <w:spacing w:after="0"/>
        <w:ind w:left="907" w:right="680"/>
        <w:rPr>
          <w:rFonts w:ascii="Times New Roman" w:hAnsi="Times New Roman" w:cs="Times New Roman"/>
        </w:rPr>
      </w:pPr>
    </w:p>
    <w:p w:rsidR="00A433C5" w:rsidRDefault="00356543" w:rsidP="005D1226">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3301852" cy="3421760"/>
            <wp:effectExtent l="0" t="0" r="0" b="7620"/>
            <wp:docPr id="5" name="Immagine 5" descr="C:\Users\Gabriy22\AppData\Local\Microsoft\Windows\INetCache\Content.Word\Fig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2.6.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31917" cy="3452917"/>
                    </a:xfrm>
                    <a:prstGeom prst="rect">
                      <a:avLst/>
                    </a:prstGeom>
                    <a:noFill/>
                    <a:ln>
                      <a:noFill/>
                    </a:ln>
                  </pic:spPr>
                </pic:pic>
              </a:graphicData>
            </a:graphic>
          </wp:inline>
        </w:drawing>
      </w:r>
    </w:p>
    <w:p w:rsidR="00BF7290" w:rsidRDefault="00BF7290" w:rsidP="00C06619">
      <w:pPr>
        <w:spacing w:after="0"/>
        <w:ind w:left="454" w:right="454"/>
        <w:jc w:val="center"/>
        <w:rPr>
          <w:rFonts w:ascii="Times New Roman" w:hAnsi="Times New Roman" w:cs="Times New Roman"/>
        </w:rPr>
      </w:pPr>
    </w:p>
    <w:p w:rsidR="00A433C5" w:rsidRDefault="00A433C5" w:rsidP="00C06619">
      <w:pPr>
        <w:spacing w:after="0"/>
        <w:ind w:left="454" w:right="454"/>
        <w:jc w:val="center"/>
        <w:rPr>
          <w:rFonts w:ascii="Times New Roman" w:hAnsi="Times New Roman" w:cs="Times New Roman"/>
          <w:sz w:val="16"/>
          <w:szCs w:val="16"/>
        </w:rPr>
      </w:pPr>
      <w:r>
        <w:rPr>
          <w:rFonts w:ascii="Times New Roman" w:hAnsi="Times New Roman" w:cs="Times New Roman"/>
          <w:sz w:val="16"/>
          <w:szCs w:val="16"/>
        </w:rPr>
        <w:t xml:space="preserve">Fig. </w:t>
      </w:r>
      <w:r w:rsidR="00C10DEA">
        <w:rPr>
          <w:rFonts w:ascii="Times New Roman" w:hAnsi="Times New Roman" w:cs="Times New Roman"/>
          <w:sz w:val="16"/>
          <w:szCs w:val="16"/>
        </w:rPr>
        <w:t>1</w:t>
      </w:r>
      <w:r>
        <w:rPr>
          <w:rFonts w:ascii="Times New Roman" w:hAnsi="Times New Roman" w:cs="Times New Roman"/>
          <w:sz w:val="16"/>
          <w:szCs w:val="16"/>
        </w:rPr>
        <w:t>.6</w:t>
      </w:r>
      <w:r w:rsidR="00283D6D">
        <w:rPr>
          <w:rFonts w:ascii="Times New Roman" w:hAnsi="Times New Roman" w:cs="Times New Roman"/>
          <w:sz w:val="16"/>
          <w:szCs w:val="16"/>
        </w:rPr>
        <w:t>.</w:t>
      </w:r>
      <w:r w:rsidR="00CD46CE">
        <w:rPr>
          <w:rFonts w:ascii="Times New Roman" w:hAnsi="Times New Roman" w:cs="Times New Roman"/>
          <w:sz w:val="16"/>
          <w:szCs w:val="16"/>
        </w:rPr>
        <w:t xml:space="preserve"> </w:t>
      </w:r>
      <w:r>
        <w:rPr>
          <w:rFonts w:ascii="Times New Roman" w:hAnsi="Times New Roman" w:cs="Times New Roman"/>
          <w:sz w:val="16"/>
          <w:szCs w:val="16"/>
        </w:rPr>
        <w:t>- Circuito elettrico equivalente</w:t>
      </w:r>
      <w:r w:rsidR="000256A7">
        <w:rPr>
          <w:rFonts w:ascii="Times New Roman" w:hAnsi="Times New Roman" w:cs="Times New Roman"/>
          <w:sz w:val="16"/>
          <w:szCs w:val="16"/>
        </w:rPr>
        <w:t xml:space="preserve"> TN</w:t>
      </w:r>
      <w:r>
        <w:rPr>
          <w:rFonts w:ascii="Times New Roman" w:hAnsi="Times New Roman" w:cs="Times New Roman"/>
          <w:sz w:val="16"/>
          <w:szCs w:val="16"/>
        </w:rPr>
        <w:t>.</w:t>
      </w:r>
    </w:p>
    <w:p w:rsidR="005063F5" w:rsidRPr="00B971D1" w:rsidRDefault="005063F5" w:rsidP="005C08A7">
      <w:pPr>
        <w:spacing w:after="0"/>
        <w:ind w:left="907" w:right="680"/>
        <w:jc w:val="both"/>
        <w:rPr>
          <w:rFonts w:ascii="Times New Roman" w:hAnsi="Times New Roman" w:cs="Times New Roman"/>
        </w:rPr>
      </w:pPr>
      <w:r w:rsidRPr="00B971D1">
        <w:rPr>
          <w:rFonts w:ascii="Times New Roman" w:hAnsi="Times New Roman" w:cs="Times New Roman"/>
        </w:rPr>
        <w:lastRenderedPageBreak/>
        <w:t xml:space="preserve">Dove: </w:t>
      </w:r>
      <w:r w:rsidRPr="001D4917">
        <w:rPr>
          <w:rFonts w:ascii="Times New Roman" w:hAnsi="Times New Roman" w:cs="Times New Roman"/>
          <w:i/>
        </w:rPr>
        <w:t>R</w:t>
      </w:r>
      <w:r w:rsidR="007D46E9" w:rsidRPr="007D46E9">
        <w:rPr>
          <w:rFonts w:ascii="Times New Roman" w:hAnsi="Times New Roman" w:cs="Times New Roman"/>
          <w:vertAlign w:val="subscript"/>
        </w:rPr>
        <w:t>b</w:t>
      </w:r>
      <w:r w:rsidRPr="00B971D1">
        <w:rPr>
          <w:rFonts w:ascii="Times New Roman" w:hAnsi="Times New Roman" w:cs="Times New Roman"/>
        </w:rPr>
        <w:t xml:space="preserve"> è la </w:t>
      </w:r>
      <w:r w:rsidRPr="00AE1514">
        <w:rPr>
          <w:rFonts w:ascii="Times New Roman" w:hAnsi="Times New Roman" w:cs="Times New Roman"/>
          <w:i/>
        </w:rPr>
        <w:t>resistenza del corpo umano</w:t>
      </w:r>
    </w:p>
    <w:p w:rsidR="005063F5" w:rsidRPr="00B971D1" w:rsidRDefault="005063F5" w:rsidP="005C08A7">
      <w:pPr>
        <w:spacing w:after="0"/>
        <w:ind w:left="1474" w:right="680"/>
        <w:jc w:val="both"/>
        <w:rPr>
          <w:rFonts w:ascii="Times New Roman" w:hAnsi="Times New Roman" w:cs="Times New Roman"/>
        </w:rPr>
      </w:pPr>
      <w:r w:rsidRPr="001D4917">
        <w:rPr>
          <w:rFonts w:ascii="Times New Roman" w:hAnsi="Times New Roman" w:cs="Times New Roman"/>
          <w:i/>
        </w:rPr>
        <w:t>R</w:t>
      </w:r>
      <w:r w:rsidR="007D46E9">
        <w:rPr>
          <w:rFonts w:ascii="Times New Roman" w:hAnsi="Times New Roman" w:cs="Times New Roman"/>
          <w:vertAlign w:val="subscript"/>
        </w:rPr>
        <w:t>eb</w:t>
      </w:r>
      <w:r w:rsidRPr="00B971D1">
        <w:rPr>
          <w:rFonts w:ascii="Times New Roman" w:hAnsi="Times New Roman" w:cs="Times New Roman"/>
        </w:rPr>
        <w:t xml:space="preserve"> è la </w:t>
      </w:r>
      <w:r w:rsidRPr="00AE1514">
        <w:rPr>
          <w:rFonts w:ascii="Times New Roman" w:hAnsi="Times New Roman" w:cs="Times New Roman"/>
          <w:i/>
        </w:rPr>
        <w:t>resistenza della persona verso terra</w:t>
      </w:r>
    </w:p>
    <w:p w:rsidR="00344288" w:rsidRDefault="005063F5" w:rsidP="005C08A7">
      <w:pPr>
        <w:spacing w:after="0"/>
        <w:ind w:left="1474" w:right="680"/>
        <w:jc w:val="both"/>
        <w:rPr>
          <w:rFonts w:ascii="Times New Roman" w:hAnsi="Times New Roman" w:cs="Times New Roman"/>
        </w:rPr>
      </w:pPr>
      <w:r w:rsidRPr="001D4917">
        <w:rPr>
          <w:rFonts w:ascii="Times New Roman" w:hAnsi="Times New Roman" w:cs="Times New Roman"/>
          <w:i/>
        </w:rPr>
        <w:t>R</w:t>
      </w:r>
      <w:r w:rsidRPr="006F6E33">
        <w:rPr>
          <w:rFonts w:ascii="Times New Roman" w:hAnsi="Times New Roman" w:cs="Times New Roman"/>
          <w:vertAlign w:val="subscript"/>
        </w:rPr>
        <w:t>N</w:t>
      </w:r>
      <w:r w:rsidRPr="00B971D1">
        <w:rPr>
          <w:rFonts w:ascii="Times New Roman" w:hAnsi="Times New Roman" w:cs="Times New Roman"/>
        </w:rPr>
        <w:t xml:space="preserve"> è la </w:t>
      </w:r>
      <w:r w:rsidRPr="00AE1514">
        <w:rPr>
          <w:rFonts w:ascii="Times New Roman" w:hAnsi="Times New Roman" w:cs="Times New Roman"/>
          <w:i/>
        </w:rPr>
        <w:t>resistenza verso terra del neutro</w:t>
      </w:r>
    </w:p>
    <w:p w:rsidR="00344288" w:rsidRDefault="00627F37" w:rsidP="005C08A7">
      <w:pPr>
        <w:spacing w:after="0"/>
        <w:ind w:left="1474" w:right="680"/>
        <w:jc w:val="both"/>
        <w:rPr>
          <w:rFonts w:ascii="Times New Roman" w:hAnsi="Times New Roman" w:cs="Times New Roman"/>
          <w:i/>
        </w:rPr>
      </w:pPr>
      <w:r w:rsidRPr="001D4917">
        <w:rPr>
          <w:rFonts w:ascii="Times New Roman" w:hAnsi="Times New Roman" w:cs="Times New Roman"/>
          <w:i/>
        </w:rPr>
        <w:t>U</w:t>
      </w:r>
      <w:r w:rsidRPr="006F6E33">
        <w:rPr>
          <w:rFonts w:ascii="Times New Roman" w:hAnsi="Times New Roman" w:cs="Times New Roman"/>
          <w:vertAlign w:val="subscript"/>
        </w:rPr>
        <w:t>o</w:t>
      </w:r>
      <w:r w:rsidRPr="00627F37">
        <w:rPr>
          <w:rFonts w:ascii="Times New Roman" w:hAnsi="Times New Roman" w:cs="Times New Roman"/>
          <w:vertAlign w:val="subscript"/>
        </w:rPr>
        <w:t xml:space="preserve"> </w:t>
      </w:r>
      <w:r>
        <w:rPr>
          <w:rFonts w:ascii="Times New Roman" w:hAnsi="Times New Roman" w:cs="Times New Roman"/>
        </w:rPr>
        <w:t xml:space="preserve">è la </w:t>
      </w:r>
      <w:r w:rsidRPr="00627F37">
        <w:rPr>
          <w:rFonts w:ascii="Times New Roman" w:hAnsi="Times New Roman" w:cs="Times New Roman"/>
          <w:i/>
        </w:rPr>
        <w:t>tensione di fase del sistema</w:t>
      </w:r>
    </w:p>
    <w:p w:rsidR="006F6E33" w:rsidRPr="00344288" w:rsidRDefault="006F6E33" w:rsidP="005C08A7">
      <w:pPr>
        <w:spacing w:after="0"/>
        <w:ind w:left="1474" w:right="680"/>
        <w:jc w:val="both"/>
        <w:rPr>
          <w:rFonts w:ascii="Times New Roman" w:hAnsi="Times New Roman" w:cs="Times New Roman"/>
        </w:rPr>
      </w:pPr>
    </w:p>
    <w:p w:rsidR="000256A7" w:rsidRDefault="001474CC" w:rsidP="005C08A7">
      <w:pPr>
        <w:spacing w:after="0"/>
        <w:ind w:left="907" w:right="680"/>
        <w:jc w:val="both"/>
        <w:rPr>
          <w:rFonts w:ascii="Times New Roman" w:hAnsi="Times New Roman" w:cs="Times New Roman"/>
        </w:rPr>
      </w:pPr>
      <w:r>
        <w:rPr>
          <w:rFonts w:ascii="Times New Roman" w:hAnsi="Times New Roman" w:cs="Times New Roman"/>
        </w:rPr>
        <w:t>Applicando il teorema di Thevenin tra i punti M e</w:t>
      </w:r>
      <w:r w:rsidR="00683C82">
        <w:rPr>
          <w:rFonts w:ascii="Times New Roman" w:hAnsi="Times New Roman" w:cs="Times New Roman"/>
        </w:rPr>
        <w:t>d</w:t>
      </w:r>
      <w:r>
        <w:rPr>
          <w:rFonts w:ascii="Times New Roman" w:hAnsi="Times New Roman" w:cs="Times New Roman"/>
        </w:rPr>
        <w:t xml:space="preserve"> E si ricava:</w:t>
      </w:r>
    </w:p>
    <w:p w:rsidR="001474CC" w:rsidRDefault="001474CC" w:rsidP="005C08A7">
      <w:pPr>
        <w:spacing w:after="0"/>
        <w:ind w:left="454" w:right="454"/>
        <w:jc w:val="both"/>
        <w:rPr>
          <w:rFonts w:ascii="Times New Roman" w:hAnsi="Times New Roman" w:cs="Times New Roman"/>
        </w:rPr>
      </w:pPr>
    </w:p>
    <w:p w:rsidR="001474CC" w:rsidRPr="00181900" w:rsidRDefault="00EF2AB4" w:rsidP="005C08A7">
      <w:pPr>
        <w:spacing w:after="0"/>
        <w:ind w:left="907" w:right="680"/>
        <w:jc w:val="both"/>
        <w:rPr>
          <w:rFonts w:ascii="Times New Roman" w:eastAsiaTheme="minorEastAsia" w:hAnsi="Times New Roman" w:cs="Times New Roman"/>
        </w:rPr>
      </w:pPr>
      <m:oMathPara>
        <m:oMathParaPr>
          <m:jc m:val="left"/>
        </m:oMathParaPr>
        <m:oMath>
          <m:sSub>
            <m:sSubPr>
              <m:ctrlPr>
                <w:rPr>
                  <w:rFonts w:ascii="Cambria Math" w:hAnsi="Cambria Math" w:cs="Times New Roman"/>
                </w:rPr>
              </m:ctrlPr>
            </m:sSubPr>
            <m:e>
              <m:r>
                <m:rPr>
                  <m:nor/>
                </m:rPr>
                <w:rPr>
                  <w:rFonts w:ascii="Times New Roman" w:hAnsi="Times New Roman" w:cs="Times New Roman"/>
                  <w:i/>
                </w:rPr>
                <m:t>E</m:t>
              </m:r>
            </m:e>
            <m:sub>
              <m:r>
                <m:rPr>
                  <m:nor/>
                </m:rPr>
                <w:rPr>
                  <w:rFonts w:ascii="Times New Roman" w:hAnsi="Times New Roman" w:cs="Times New Roman"/>
                </w:rPr>
                <m:t>eq</m:t>
              </m:r>
            </m:sub>
          </m:sSub>
          <m:r>
            <m:rPr>
              <m:nor/>
            </m:rPr>
            <w:rPr>
              <w:rFonts w:ascii="Times New Roman" w:hAnsi="Times New Roman" w:cs="Times New Roman"/>
            </w:rPr>
            <m:t>=</m:t>
          </m:r>
          <m:f>
            <m:fPr>
              <m:ctrlPr>
                <w:rPr>
                  <w:rFonts w:ascii="Cambria Math" w:hAnsi="Cambria Math" w:cs="Times New Roman"/>
                </w:rPr>
              </m:ctrlPr>
            </m:fPr>
            <m:num>
              <m:sSub>
                <m:sSubPr>
                  <m:ctrlPr>
                    <w:rPr>
                      <w:rFonts w:ascii="Cambria Math" w:hAnsi="Cambria Math" w:cs="Times New Roman"/>
                    </w:rPr>
                  </m:ctrlPr>
                </m:sSubPr>
                <m:e>
                  <m:r>
                    <m:rPr>
                      <m:nor/>
                    </m:rPr>
                    <w:rPr>
                      <w:rFonts w:ascii="Times New Roman" w:hAnsi="Times New Roman" w:cs="Times New Roman"/>
                      <w:i/>
                    </w:rPr>
                    <m:t>U</m:t>
                  </m:r>
                </m:e>
                <m:sub>
                  <m:r>
                    <m:rPr>
                      <m:nor/>
                    </m:rPr>
                    <w:rPr>
                      <w:rFonts w:ascii="Times New Roman" w:hAnsi="Times New Roman" w:cs="Times New Roman"/>
                    </w:rPr>
                    <m:t>o</m:t>
                  </m:r>
                </m:sub>
              </m:sSub>
            </m:num>
            <m:den>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f</m:t>
                  </m:r>
                </m:sub>
              </m:sSub>
              <m:r>
                <m:rPr>
                  <m:nor/>
                </m:rPr>
                <w:rPr>
                  <w:rFonts w:ascii="Times New Roman" w:hAnsi="Times New Roman" w:cs="Times New Roman"/>
                </w:rPr>
                <m:t>+</m:t>
              </m:r>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p</m:t>
                  </m:r>
                </m:sub>
              </m:sSub>
            </m:den>
          </m:f>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p</m:t>
              </m:r>
            </m:sub>
          </m:sSub>
        </m:oMath>
      </m:oMathPara>
    </w:p>
    <w:p w:rsidR="001474CC" w:rsidRDefault="001474CC" w:rsidP="005C08A7">
      <w:pPr>
        <w:spacing w:after="0"/>
        <w:ind w:left="907" w:right="680"/>
        <w:jc w:val="both"/>
        <w:rPr>
          <w:rFonts w:ascii="Times New Roman" w:hAnsi="Times New Roman" w:cs="Times New Roman"/>
        </w:rPr>
      </w:pPr>
    </w:p>
    <w:p w:rsidR="001474CC" w:rsidRPr="00181900" w:rsidRDefault="00EF2AB4" w:rsidP="005C08A7">
      <w:pPr>
        <w:spacing w:after="0"/>
        <w:ind w:left="907" w:right="680"/>
        <w:jc w:val="both"/>
        <w:rPr>
          <w:rFonts w:ascii="Times New Roman" w:eastAsiaTheme="minorEastAsia" w:hAnsi="Times New Roman" w:cs="Times New Roman"/>
        </w:rPr>
      </w:pPr>
      <m:oMathPara>
        <m:oMathParaPr>
          <m:jc m:val="left"/>
        </m:oMathParaPr>
        <m:oMath>
          <m:sSub>
            <m:sSubPr>
              <m:ctrlPr>
                <w:rPr>
                  <w:rFonts w:ascii="Cambria Math" w:eastAsiaTheme="minorEastAsia" w:hAnsi="Cambria Math" w:cs="Times New Roman"/>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eq</m:t>
              </m:r>
            </m:sub>
          </m:sSub>
          <m:r>
            <m:rPr>
              <m:nor/>
            </m:rPr>
            <w:rPr>
              <w:rFonts w:ascii="Times New Roman" w:hAnsi="Times New Roman" w:cs="Times New Roman"/>
            </w:rPr>
            <m:t>=</m:t>
          </m:r>
          <m:f>
            <m:fPr>
              <m:ctrlPr>
                <w:rPr>
                  <w:rFonts w:ascii="Cambria Math" w:hAnsi="Cambria Math" w:cs="Times New Roman"/>
                </w:rPr>
              </m:ctrlPr>
            </m:fPr>
            <m:num>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f</m:t>
                  </m:r>
                </m:sub>
              </m:sSub>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p</m:t>
                  </m:r>
                </m:sub>
              </m:sSub>
            </m:num>
            <m:den>
              <m:sSub>
                <m:sSubPr>
                  <m:ctrlPr>
                    <w:rPr>
                      <w:rFonts w:ascii="Cambria Math" w:hAnsi="Cambria Math" w:cs="Times New Roman"/>
                    </w:rPr>
                  </m:ctrlPr>
                </m:sSubPr>
                <m:e>
                  <m:r>
                    <m:rPr>
                      <m:nor/>
                    </m:rPr>
                    <w:rPr>
                      <w:rFonts w:ascii="Times New Roman" w:hAnsi="Times New Roman" w:cs="Times New Roman"/>
                      <w:i/>
                    </w:rPr>
                    <m:t>Z</m:t>
                  </m:r>
                </m:e>
                <m:sub>
                  <m:r>
                    <m:rPr>
                      <m:nor/>
                    </m:rPr>
                    <w:rPr>
                      <w:rFonts w:ascii="Times New Roman" w:hAnsi="Times New Roman" w:cs="Times New Roman"/>
                    </w:rPr>
                    <m:t>f</m:t>
                  </m:r>
                </m:sub>
              </m:sSub>
              <m:sSub>
                <m:sSubPr>
                  <m:ctrlPr>
                    <w:rPr>
                      <w:rFonts w:ascii="Cambria Math" w:hAnsi="Cambria Math" w:cs="Times New Roman"/>
                    </w:rPr>
                  </m:ctrlPr>
                </m:sSubPr>
                <m:e>
                  <m:r>
                    <m:rPr>
                      <m:nor/>
                    </m:rPr>
                    <w:rPr>
                      <w:rFonts w:ascii="Times New Roman" w:hAnsi="Times New Roman" w:cs="Times New Roman"/>
                    </w:rPr>
                    <m:t>+</m:t>
                  </m:r>
                  <m:r>
                    <m:rPr>
                      <m:nor/>
                    </m:rPr>
                    <w:rPr>
                      <w:rFonts w:ascii="Times New Roman" w:hAnsi="Times New Roman" w:cs="Times New Roman"/>
                      <w:i/>
                    </w:rPr>
                    <m:t>Z</m:t>
                  </m:r>
                </m:e>
                <m:sub>
                  <m:r>
                    <m:rPr>
                      <m:nor/>
                    </m:rPr>
                    <w:rPr>
                      <w:rFonts w:ascii="Times New Roman" w:hAnsi="Times New Roman" w:cs="Times New Roman"/>
                    </w:rPr>
                    <m:t>p</m:t>
                  </m:r>
                </m:sub>
              </m:sSub>
            </m:den>
          </m:f>
          <m:r>
            <m:rPr>
              <m:nor/>
            </m:rPr>
            <w:rPr>
              <w:rFonts w:ascii="Times New Roman" w:hAnsi="Times New Roman" w:cs="Times New Roman"/>
            </w:rPr>
            <m:t>+</m:t>
          </m:r>
          <m:sSub>
            <m:sSubPr>
              <m:ctrlPr>
                <w:rPr>
                  <w:rFonts w:ascii="Cambria Math" w:hAnsi="Cambria Math" w:cs="Times New Roman"/>
                </w:rPr>
              </m:ctrlPr>
            </m:sSubPr>
            <m:e>
              <m:r>
                <m:rPr>
                  <m:nor/>
                </m:rPr>
                <w:rPr>
                  <w:rFonts w:ascii="Times New Roman" w:hAnsi="Times New Roman" w:cs="Times New Roman"/>
                  <w:i/>
                </w:rPr>
                <m:t>R</m:t>
              </m:r>
            </m:e>
            <m:sub>
              <m:r>
                <m:rPr>
                  <m:nor/>
                </m:rPr>
                <w:rPr>
                  <w:rFonts w:ascii="Times New Roman" w:hAnsi="Times New Roman" w:cs="Times New Roman"/>
                </w:rPr>
                <m:t>N</m:t>
              </m:r>
            </m:sub>
          </m:sSub>
        </m:oMath>
      </m:oMathPara>
    </w:p>
    <w:p w:rsidR="002D2CC7" w:rsidRDefault="002D2CC7" w:rsidP="005C08A7">
      <w:pPr>
        <w:spacing w:after="0"/>
        <w:ind w:left="454" w:right="454"/>
        <w:jc w:val="both"/>
        <w:rPr>
          <w:rFonts w:ascii="Times New Roman" w:hAnsi="Times New Roman" w:cs="Times New Roman"/>
        </w:rPr>
      </w:pPr>
    </w:p>
    <w:p w:rsidR="002D2CC7" w:rsidRDefault="002D2CC7" w:rsidP="005C08A7">
      <w:pPr>
        <w:spacing w:after="0"/>
        <w:ind w:left="907" w:right="680"/>
        <w:jc w:val="both"/>
        <w:rPr>
          <w:rFonts w:ascii="Times New Roman" w:hAnsi="Times New Roman" w:cs="Times New Roman"/>
        </w:rPr>
      </w:pPr>
      <w:r>
        <w:rPr>
          <w:rFonts w:ascii="Times New Roman" w:hAnsi="Times New Roman" w:cs="Times New Roman"/>
        </w:rPr>
        <w:t xml:space="preserve">Poiché l’impedenza </w:t>
      </w:r>
      <w:r w:rsidRPr="001D4917">
        <w:rPr>
          <w:rFonts w:ascii="Times New Roman" w:hAnsi="Times New Roman" w:cs="Times New Roman"/>
          <w:i/>
        </w:rPr>
        <w:t>Z</w:t>
      </w:r>
      <w:r w:rsidRPr="00443223">
        <w:rPr>
          <w:rFonts w:ascii="Times New Roman" w:hAnsi="Times New Roman" w:cs="Times New Roman"/>
          <w:vertAlign w:val="subscript"/>
        </w:rPr>
        <w:t>eq</w:t>
      </w:r>
      <w:r>
        <w:rPr>
          <w:rFonts w:ascii="Times New Roman" w:hAnsi="Times New Roman" w:cs="Times New Roman"/>
        </w:rPr>
        <w:t xml:space="preserve"> è trascurabile rispetto a </w:t>
      </w:r>
      <w:r w:rsidRPr="001D4917">
        <w:rPr>
          <w:rFonts w:ascii="Times New Roman" w:hAnsi="Times New Roman" w:cs="Times New Roman"/>
          <w:i/>
        </w:rPr>
        <w:t>R</w:t>
      </w:r>
      <w:r w:rsidRPr="00443223">
        <w:rPr>
          <w:rFonts w:ascii="Times New Roman" w:hAnsi="Times New Roman" w:cs="Times New Roman"/>
          <w:vertAlign w:val="subscript"/>
        </w:rPr>
        <w:t>b</w:t>
      </w:r>
      <w:r w:rsidRPr="00443223">
        <w:rPr>
          <w:rFonts w:ascii="Times New Roman" w:hAnsi="Times New Roman" w:cs="Times New Roman"/>
        </w:rPr>
        <w:t>+</w:t>
      </w:r>
      <w:r w:rsidRPr="001D4917">
        <w:rPr>
          <w:rFonts w:ascii="Times New Roman" w:hAnsi="Times New Roman" w:cs="Times New Roman"/>
          <w:i/>
        </w:rPr>
        <w:t>R</w:t>
      </w:r>
      <w:r w:rsidRPr="00443223">
        <w:rPr>
          <w:rFonts w:ascii="Times New Roman" w:hAnsi="Times New Roman" w:cs="Times New Roman"/>
          <w:vertAlign w:val="subscript"/>
        </w:rPr>
        <w:t>eb</w:t>
      </w:r>
      <w:r>
        <w:rPr>
          <w:rFonts w:ascii="Times New Roman" w:hAnsi="Times New Roman" w:cs="Times New Roman"/>
        </w:rPr>
        <w:t>, il circuito di guasto si comporta come u</w:t>
      </w:r>
      <w:r w:rsidR="00683C82">
        <w:rPr>
          <w:rFonts w:ascii="Times New Roman" w:hAnsi="Times New Roman" w:cs="Times New Roman"/>
        </w:rPr>
        <w:t>n generatore ideale di tensione ed</w:t>
      </w:r>
      <w:r>
        <w:rPr>
          <w:rFonts w:ascii="Times New Roman" w:hAnsi="Times New Roman" w:cs="Times New Roman"/>
        </w:rPr>
        <w:t xml:space="preserve"> il contatto della persona non altera la tensione preesistente sulla massa.</w:t>
      </w:r>
    </w:p>
    <w:p w:rsidR="00F25A18" w:rsidRDefault="00F25A18" w:rsidP="005C08A7">
      <w:pPr>
        <w:spacing w:after="0"/>
        <w:ind w:left="907" w:right="680"/>
        <w:jc w:val="both"/>
        <w:rPr>
          <w:rFonts w:ascii="Times New Roman" w:hAnsi="Times New Roman" w:cs="Times New Roman"/>
        </w:rPr>
      </w:pPr>
    </w:p>
    <w:p w:rsidR="002D2CC7" w:rsidRDefault="00F25A18" w:rsidP="005C08A7">
      <w:pPr>
        <w:spacing w:after="0"/>
        <w:ind w:left="907" w:right="680"/>
        <w:jc w:val="both"/>
        <w:rPr>
          <w:rFonts w:ascii="Times New Roman" w:hAnsi="Times New Roman" w:cs="Times New Roman"/>
        </w:rPr>
      </w:pPr>
      <w:r>
        <w:rPr>
          <w:rFonts w:ascii="Times New Roman" w:hAnsi="Times New Roman" w:cs="Times New Roman"/>
        </w:rPr>
        <w:t xml:space="preserve">Essendo la corrente limitata dalla sola impedenza del circuito di guasto il </w:t>
      </w:r>
      <w:r w:rsidRPr="00F25A18">
        <w:rPr>
          <w:rFonts w:ascii="Times New Roman" w:hAnsi="Times New Roman" w:cs="Times New Roman"/>
          <w:i/>
        </w:rPr>
        <w:t>guasto franco a massa</w:t>
      </w:r>
      <w:r>
        <w:rPr>
          <w:rFonts w:ascii="Times New Roman" w:hAnsi="Times New Roman" w:cs="Times New Roman"/>
        </w:rPr>
        <w:t xml:space="preserve"> rappresenta un vero e proprio cortocircuito. </w:t>
      </w:r>
    </w:p>
    <w:p w:rsidR="007B0AAC" w:rsidRPr="00856F74" w:rsidRDefault="00F25A18" w:rsidP="005C08A7">
      <w:pPr>
        <w:spacing w:after="0"/>
        <w:ind w:left="907" w:right="680"/>
        <w:jc w:val="both"/>
        <w:rPr>
          <w:rFonts w:ascii="Times New Roman" w:hAnsi="Times New Roman" w:cs="Times New Roman"/>
        </w:rPr>
      </w:pPr>
      <w:r>
        <w:rPr>
          <w:rFonts w:ascii="Times New Roman" w:hAnsi="Times New Roman" w:cs="Times New Roman"/>
        </w:rPr>
        <w:t>Il circuito di guasto</w:t>
      </w:r>
      <w:r w:rsidR="002D2CC7" w:rsidRPr="00856F74">
        <w:rPr>
          <w:rFonts w:ascii="Times New Roman" w:hAnsi="Times New Roman" w:cs="Times New Roman"/>
        </w:rPr>
        <w:t xml:space="preserve"> è costituito da una spira, o anello, con una propria impedenza </w:t>
      </w:r>
      <w:r w:rsidR="002D2CC7" w:rsidRPr="001D4917">
        <w:rPr>
          <w:rFonts w:ascii="Times New Roman" w:hAnsi="Times New Roman" w:cs="Times New Roman"/>
          <w:i/>
        </w:rPr>
        <w:t>Z</w:t>
      </w:r>
      <w:r w:rsidR="008176DC">
        <w:rPr>
          <w:rFonts w:ascii="Times New Roman" w:hAnsi="Times New Roman" w:cs="Times New Roman"/>
          <w:vertAlign w:val="subscript"/>
        </w:rPr>
        <w:t>S</w:t>
      </w:r>
      <w:r w:rsidR="002D2CC7" w:rsidRPr="00856F74">
        <w:rPr>
          <w:rFonts w:ascii="Times New Roman" w:hAnsi="Times New Roman" w:cs="Times New Roman"/>
        </w:rPr>
        <w:t xml:space="preserve"> denominata </w:t>
      </w:r>
      <w:r w:rsidR="00D523B1">
        <w:rPr>
          <w:rFonts w:ascii="Times New Roman" w:hAnsi="Times New Roman" w:cs="Times New Roman"/>
          <w:i/>
        </w:rPr>
        <w:t>impedenza dell’</w:t>
      </w:r>
      <w:r w:rsidR="002D2CC7" w:rsidRPr="00856F74">
        <w:rPr>
          <w:rFonts w:ascii="Times New Roman" w:hAnsi="Times New Roman" w:cs="Times New Roman"/>
          <w:i/>
        </w:rPr>
        <w:t>anello di guasto</w:t>
      </w:r>
      <w:r w:rsidR="008C1BD1">
        <w:rPr>
          <w:rFonts w:ascii="Times New Roman" w:hAnsi="Times New Roman" w:cs="Times New Roman"/>
        </w:rPr>
        <w:t xml:space="preserve">, </w:t>
      </w:r>
      <w:r w:rsidR="002D2CC7" w:rsidRPr="00856F74">
        <w:rPr>
          <w:rFonts w:ascii="Times New Roman" w:hAnsi="Times New Roman" w:cs="Times New Roman"/>
        </w:rPr>
        <w:t xml:space="preserve">dove le impedenze </w:t>
      </w:r>
      <w:r w:rsidR="002D2CC7" w:rsidRPr="007D5881">
        <w:rPr>
          <w:rFonts w:ascii="Times New Roman" w:hAnsi="Times New Roman" w:cs="Times New Roman"/>
          <w:i/>
        </w:rPr>
        <w:t>Z</w:t>
      </w:r>
      <w:r w:rsidR="002D2CC7" w:rsidRPr="000A1D1C">
        <w:rPr>
          <w:rFonts w:ascii="Times New Roman" w:hAnsi="Times New Roman" w:cs="Times New Roman"/>
          <w:vertAlign w:val="subscript"/>
        </w:rPr>
        <w:t>f</w:t>
      </w:r>
      <w:r w:rsidR="002D2CC7" w:rsidRPr="000A1D1C">
        <w:rPr>
          <w:rFonts w:ascii="Times New Roman" w:hAnsi="Times New Roman" w:cs="Times New Roman"/>
        </w:rPr>
        <w:t xml:space="preserve"> e </w:t>
      </w:r>
      <w:r w:rsidR="002D2CC7" w:rsidRPr="007D5881">
        <w:rPr>
          <w:rFonts w:ascii="Times New Roman" w:hAnsi="Times New Roman" w:cs="Times New Roman"/>
          <w:i/>
        </w:rPr>
        <w:t>Z</w:t>
      </w:r>
      <w:r w:rsidR="002D2CC7" w:rsidRPr="000A1D1C">
        <w:rPr>
          <w:rFonts w:ascii="Times New Roman" w:hAnsi="Times New Roman" w:cs="Times New Roman"/>
          <w:vertAlign w:val="subscript"/>
        </w:rPr>
        <w:t>p</w:t>
      </w:r>
      <w:r w:rsidR="002D2CC7" w:rsidRPr="000A1D1C">
        <w:rPr>
          <w:rFonts w:ascii="Times New Roman" w:hAnsi="Times New Roman" w:cs="Times New Roman"/>
        </w:rPr>
        <w:t xml:space="preserve"> sono le parti di </w:t>
      </w:r>
      <w:r w:rsidR="002D2CC7" w:rsidRPr="007D5881">
        <w:rPr>
          <w:rFonts w:ascii="Times New Roman" w:hAnsi="Times New Roman" w:cs="Times New Roman"/>
          <w:i/>
        </w:rPr>
        <w:t>Z</w:t>
      </w:r>
      <w:r w:rsidR="008176DC">
        <w:rPr>
          <w:rFonts w:ascii="Times New Roman" w:hAnsi="Times New Roman" w:cs="Times New Roman"/>
          <w:vertAlign w:val="subscript"/>
        </w:rPr>
        <w:t>S</w:t>
      </w:r>
      <w:r w:rsidR="002D2CC7" w:rsidRPr="00856F74">
        <w:rPr>
          <w:rFonts w:ascii="Times New Roman" w:hAnsi="Times New Roman" w:cs="Times New Roman"/>
          <w:vertAlign w:val="subscript"/>
        </w:rPr>
        <w:t xml:space="preserve"> </w:t>
      </w:r>
      <w:r w:rsidR="002D2CC7" w:rsidRPr="00856F74">
        <w:rPr>
          <w:rFonts w:ascii="Times New Roman" w:hAnsi="Times New Roman" w:cs="Times New Roman"/>
        </w:rPr>
        <w:t>associate ai cond</w:t>
      </w:r>
      <w:r w:rsidR="007B0AAC" w:rsidRPr="00856F74">
        <w:rPr>
          <w:rFonts w:ascii="Times New Roman" w:hAnsi="Times New Roman" w:cs="Times New Roman"/>
        </w:rPr>
        <w:t>uttori di fase e di protezione.</w:t>
      </w:r>
    </w:p>
    <w:p w:rsidR="007B0AAC" w:rsidRPr="00856F74" w:rsidRDefault="00EF524F" w:rsidP="005C08A7">
      <w:pPr>
        <w:spacing w:after="0"/>
        <w:ind w:left="907" w:right="680"/>
        <w:jc w:val="both"/>
        <w:rPr>
          <w:rFonts w:ascii="Times New Roman" w:hAnsi="Times New Roman" w:cs="Times New Roman"/>
        </w:rPr>
      </w:pPr>
      <w:r w:rsidRPr="00856F74">
        <w:rPr>
          <w:rFonts w:ascii="Times New Roman" w:hAnsi="Times New Roman" w:cs="Times New Roman"/>
        </w:rPr>
        <w:t xml:space="preserve">Non è pensabile contenere la tensione assunta dalle masse al di sotto dei valori assunti dalla </w:t>
      </w:r>
      <w:r w:rsidRPr="00AF2F1B">
        <w:rPr>
          <w:rFonts w:ascii="Times New Roman" w:hAnsi="Times New Roman" w:cs="Times New Roman"/>
          <w:i/>
        </w:rPr>
        <w:t>tensione di contatto limite convenzionale</w:t>
      </w:r>
      <w:r w:rsidRPr="00856F74">
        <w:rPr>
          <w:rFonts w:ascii="Times New Roman" w:hAnsi="Times New Roman" w:cs="Times New Roman"/>
        </w:rPr>
        <w:t xml:space="preserve"> </w:t>
      </w:r>
      <w:r w:rsidR="007B0AAC" w:rsidRPr="00856F74">
        <w:rPr>
          <w:rFonts w:ascii="Times New Roman" w:hAnsi="Times New Roman" w:cs="Times New Roman"/>
        </w:rPr>
        <w:t>senza aprire il circuito</w:t>
      </w:r>
      <w:r w:rsidR="00DC099E">
        <w:rPr>
          <w:rFonts w:ascii="Times New Roman" w:hAnsi="Times New Roman" w:cs="Times New Roman"/>
        </w:rPr>
        <w:t>,</w:t>
      </w:r>
      <w:r w:rsidR="007B0AAC" w:rsidRPr="00856F74">
        <w:rPr>
          <w:rFonts w:ascii="Times New Roman" w:hAnsi="Times New Roman" w:cs="Times New Roman"/>
        </w:rPr>
        <w:t xml:space="preserve"> perché comporterebbe la presenza di </w:t>
      </w:r>
      <w:r w:rsidR="005063F5">
        <w:rPr>
          <w:rFonts w:ascii="Times New Roman" w:hAnsi="Times New Roman" w:cs="Times New Roman"/>
        </w:rPr>
        <w:t xml:space="preserve">una </w:t>
      </w:r>
      <w:r w:rsidR="007B0AAC" w:rsidRPr="00856F74">
        <w:rPr>
          <w:rFonts w:ascii="Times New Roman" w:hAnsi="Times New Roman" w:cs="Times New Roman"/>
        </w:rPr>
        <w:t>sezione maggiorata del conduttore di protezione.</w:t>
      </w:r>
    </w:p>
    <w:p w:rsidR="00EF524F" w:rsidRPr="00856F74" w:rsidRDefault="007B0AAC" w:rsidP="005C08A7">
      <w:pPr>
        <w:spacing w:after="0"/>
        <w:ind w:left="907" w:right="680"/>
        <w:jc w:val="both"/>
        <w:rPr>
          <w:rFonts w:ascii="Times New Roman" w:hAnsi="Times New Roman" w:cs="Times New Roman"/>
          <w:iCs/>
        </w:rPr>
      </w:pPr>
      <w:r w:rsidRPr="00856F74">
        <w:rPr>
          <w:rFonts w:ascii="Times New Roman" w:hAnsi="Times New Roman" w:cs="Times New Roman"/>
        </w:rPr>
        <w:t xml:space="preserve">Come </w:t>
      </w:r>
      <w:r w:rsidRPr="00856F74">
        <w:rPr>
          <w:rFonts w:ascii="Times New Roman" w:hAnsi="Times New Roman" w:cs="Times New Roman"/>
          <w:i/>
        </w:rPr>
        <w:t>tensione di contatto limite convenzionale</w:t>
      </w:r>
      <w:r w:rsidRPr="00856F74">
        <w:rPr>
          <w:rFonts w:ascii="Times New Roman" w:hAnsi="Times New Roman" w:cs="Times New Roman"/>
        </w:rPr>
        <w:t xml:space="preserve"> </w:t>
      </w:r>
      <w:r w:rsidR="00EF524F" w:rsidRPr="00856F74">
        <w:rPr>
          <w:rFonts w:ascii="Times New Roman" w:hAnsi="Times New Roman" w:cs="Times New Roman"/>
        </w:rPr>
        <w:t>le norme</w:t>
      </w:r>
      <w:r w:rsidR="00EF524F" w:rsidRPr="00856F74">
        <w:rPr>
          <w:rFonts w:ascii="Times New Roman" w:hAnsi="Times New Roman" w:cs="Times New Roman"/>
          <w:iCs/>
        </w:rPr>
        <w:t xml:space="preserve"> considera</w:t>
      </w:r>
      <w:r w:rsidR="005063F5">
        <w:rPr>
          <w:rFonts w:ascii="Times New Roman" w:hAnsi="Times New Roman" w:cs="Times New Roman"/>
          <w:iCs/>
        </w:rPr>
        <w:t>no</w:t>
      </w:r>
      <w:r w:rsidR="00EF524F" w:rsidRPr="00856F74">
        <w:rPr>
          <w:rFonts w:ascii="Times New Roman" w:hAnsi="Times New Roman" w:cs="Times New Roman"/>
          <w:iCs/>
        </w:rPr>
        <w:t xml:space="preserve"> </w:t>
      </w:r>
      <w:r w:rsidR="008C7455">
        <w:rPr>
          <w:rFonts w:ascii="Times New Roman" w:hAnsi="Times New Roman" w:cs="Times New Roman"/>
          <w:iCs/>
        </w:rPr>
        <w:t>“</w:t>
      </w:r>
      <w:r w:rsidR="00EF524F" w:rsidRPr="00856F74">
        <w:rPr>
          <w:rFonts w:ascii="Times New Roman" w:hAnsi="Times New Roman" w:cs="Times New Roman"/>
          <w:iCs/>
        </w:rPr>
        <w:t>il valore massimo a vuoto, che convenzionalmente si ritiene possa permanere per un tempo indefinito</w:t>
      </w:r>
      <w:r w:rsidR="008C7455">
        <w:rPr>
          <w:rFonts w:ascii="Times New Roman" w:hAnsi="Times New Roman" w:cs="Times New Roman"/>
          <w:iCs/>
        </w:rPr>
        <w:t>”</w:t>
      </w:r>
      <w:r w:rsidR="00BD28F7">
        <w:rPr>
          <w:rFonts w:ascii="Times New Roman" w:hAnsi="Times New Roman" w:cs="Times New Roman"/>
          <w:iCs/>
        </w:rPr>
        <w:t xml:space="preserve"> </w:t>
      </w:r>
      <w:r w:rsidR="00DE65D4">
        <w:rPr>
          <w:rFonts w:ascii="Times New Roman" w:hAnsi="Times New Roman" w:cs="Times New Roman"/>
          <w:iCs/>
          <w:vertAlign w:val="superscript"/>
        </w:rPr>
        <w:t>[</w:t>
      </w:r>
      <w:r w:rsidR="00221F55">
        <w:rPr>
          <w:rFonts w:ascii="Times New Roman" w:hAnsi="Times New Roman" w:cs="Times New Roman"/>
          <w:iCs/>
          <w:vertAlign w:val="superscript"/>
        </w:rPr>
        <w:t>5</w:t>
      </w:r>
      <w:r w:rsidR="00DE65D4">
        <w:rPr>
          <w:rFonts w:ascii="Times New Roman" w:hAnsi="Times New Roman" w:cs="Times New Roman"/>
          <w:iCs/>
          <w:vertAlign w:val="superscript"/>
        </w:rPr>
        <w:t>]</w:t>
      </w:r>
      <w:r w:rsidR="00D523B1">
        <w:rPr>
          <w:rFonts w:ascii="Times New Roman" w:hAnsi="Times New Roman" w:cs="Times New Roman"/>
          <w:iCs/>
        </w:rPr>
        <w:t xml:space="preserve"> </w:t>
      </w:r>
      <w:r w:rsidRPr="00856F74">
        <w:rPr>
          <w:rFonts w:ascii="Times New Roman" w:hAnsi="Times New Roman" w:cs="Times New Roman"/>
          <w:iCs/>
        </w:rPr>
        <w:t>(in pratica 5s)</w:t>
      </w:r>
      <w:r w:rsidR="00EF524F" w:rsidRPr="00856F74">
        <w:rPr>
          <w:rFonts w:ascii="Times New Roman" w:hAnsi="Times New Roman" w:cs="Times New Roman"/>
          <w:iCs/>
        </w:rPr>
        <w:t xml:space="preserve"> </w:t>
      </w:r>
      <w:r w:rsidR="008C7455">
        <w:rPr>
          <w:rFonts w:ascii="Times New Roman" w:hAnsi="Times New Roman" w:cs="Times New Roman"/>
          <w:iCs/>
        </w:rPr>
        <w:t>“</w:t>
      </w:r>
      <w:r w:rsidR="00EF524F" w:rsidRPr="00856F74">
        <w:rPr>
          <w:rFonts w:ascii="Times New Roman" w:hAnsi="Times New Roman" w:cs="Times New Roman"/>
          <w:iCs/>
        </w:rPr>
        <w:t xml:space="preserve">nelle condizioni ambientali specificate e alla tensione nominale di alimentazione, senza pericolo per le persone. Si assume </w:t>
      </w:r>
      <w:r w:rsidR="00EF524F" w:rsidRPr="007D5881">
        <w:rPr>
          <w:rFonts w:ascii="Times New Roman" w:hAnsi="Times New Roman" w:cs="Times New Roman"/>
          <w:i/>
          <w:iCs/>
        </w:rPr>
        <w:t>U</w:t>
      </w:r>
      <w:r w:rsidR="00EF524F" w:rsidRPr="00587976">
        <w:rPr>
          <w:rFonts w:ascii="Times New Roman" w:hAnsi="Times New Roman" w:cs="Times New Roman"/>
          <w:iCs/>
          <w:vertAlign w:val="subscript"/>
        </w:rPr>
        <w:t>L</w:t>
      </w:r>
      <w:r w:rsidR="00EF524F" w:rsidRPr="00856F74">
        <w:rPr>
          <w:rFonts w:ascii="Times New Roman" w:hAnsi="Times New Roman" w:cs="Times New Roman"/>
          <w:iCs/>
        </w:rPr>
        <w:t>= 50 V per i sistemi in c.a. e 120 V per i sistemi in c.c.</w:t>
      </w:r>
      <w:r w:rsidR="008C7455">
        <w:rPr>
          <w:rFonts w:ascii="Times New Roman" w:hAnsi="Times New Roman" w:cs="Times New Roman"/>
          <w:iCs/>
        </w:rPr>
        <w:t>”</w:t>
      </w:r>
      <w:r w:rsidR="00BD28F7">
        <w:rPr>
          <w:rFonts w:ascii="Times New Roman" w:hAnsi="Times New Roman" w:cs="Times New Roman"/>
          <w:iCs/>
        </w:rPr>
        <w:t xml:space="preserve"> </w:t>
      </w:r>
      <w:r w:rsidR="008C7455">
        <w:rPr>
          <w:rFonts w:ascii="Times New Roman" w:hAnsi="Times New Roman" w:cs="Times New Roman"/>
          <w:iCs/>
          <w:vertAlign w:val="superscript"/>
        </w:rPr>
        <w:t>[</w:t>
      </w:r>
      <w:r w:rsidR="00221F55">
        <w:rPr>
          <w:rFonts w:ascii="Times New Roman" w:hAnsi="Times New Roman" w:cs="Times New Roman"/>
          <w:iCs/>
          <w:vertAlign w:val="superscript"/>
        </w:rPr>
        <w:t>5</w:t>
      </w:r>
      <w:r w:rsidR="008C7455">
        <w:rPr>
          <w:rFonts w:ascii="Times New Roman" w:hAnsi="Times New Roman" w:cs="Times New Roman"/>
          <w:iCs/>
          <w:vertAlign w:val="superscript"/>
        </w:rPr>
        <w:t>]</w:t>
      </w:r>
      <w:r w:rsidR="00EF524F" w:rsidRPr="00856F74">
        <w:rPr>
          <w:rFonts w:ascii="Times New Roman" w:hAnsi="Times New Roman" w:cs="Times New Roman"/>
          <w:iCs/>
        </w:rPr>
        <w:t xml:space="preserve"> in condizioni normali</w:t>
      </w:r>
      <w:r w:rsidR="008C7455">
        <w:rPr>
          <w:rFonts w:ascii="Times New Roman" w:hAnsi="Times New Roman" w:cs="Times New Roman"/>
          <w:iCs/>
        </w:rPr>
        <w:t>,</w:t>
      </w:r>
      <w:r w:rsidR="00EF524F" w:rsidRPr="00856F74">
        <w:rPr>
          <w:rFonts w:ascii="Times New Roman" w:hAnsi="Times New Roman" w:cs="Times New Roman"/>
          <w:iCs/>
        </w:rPr>
        <w:t xml:space="preserve"> mentre in condizioni ambientali particolari</w:t>
      </w:r>
      <w:r w:rsidR="00D523B1">
        <w:rPr>
          <w:rFonts w:ascii="Times New Roman" w:hAnsi="Times New Roman" w:cs="Times New Roman"/>
          <w:iCs/>
        </w:rPr>
        <w:t xml:space="preserve"> </w:t>
      </w:r>
      <w:r w:rsidR="00EF524F" w:rsidRPr="00856F74">
        <w:rPr>
          <w:rFonts w:ascii="Times New Roman" w:hAnsi="Times New Roman" w:cs="Times New Roman"/>
          <w:iCs/>
        </w:rPr>
        <w:t>(ca</w:t>
      </w:r>
      <w:r w:rsidR="008C7455">
        <w:rPr>
          <w:rFonts w:ascii="Times New Roman" w:hAnsi="Times New Roman" w:cs="Times New Roman"/>
          <w:iCs/>
        </w:rPr>
        <w:t>ntieri, locali medici) si assume</w:t>
      </w:r>
      <w:r w:rsidR="00EF524F" w:rsidRPr="00856F74">
        <w:rPr>
          <w:rFonts w:ascii="Times New Roman" w:hAnsi="Times New Roman" w:cs="Times New Roman"/>
          <w:iCs/>
        </w:rPr>
        <w:t xml:space="preserve"> </w:t>
      </w:r>
      <w:r w:rsidR="00EF524F" w:rsidRPr="007D5881">
        <w:rPr>
          <w:rFonts w:ascii="Times New Roman" w:hAnsi="Times New Roman" w:cs="Times New Roman"/>
          <w:i/>
          <w:iCs/>
        </w:rPr>
        <w:t>U</w:t>
      </w:r>
      <w:r w:rsidR="00EF524F" w:rsidRPr="00856F74">
        <w:rPr>
          <w:rFonts w:ascii="Times New Roman" w:hAnsi="Times New Roman" w:cs="Times New Roman"/>
          <w:iCs/>
          <w:vertAlign w:val="subscript"/>
        </w:rPr>
        <w:t>L</w:t>
      </w:r>
      <w:r w:rsidR="00EF524F" w:rsidRPr="00856F74">
        <w:rPr>
          <w:rFonts w:ascii="Times New Roman" w:hAnsi="Times New Roman" w:cs="Times New Roman"/>
          <w:iCs/>
        </w:rPr>
        <w:t>= 25 V in c.a</w:t>
      </w:r>
      <w:r w:rsidRPr="00856F74">
        <w:rPr>
          <w:rFonts w:ascii="Times New Roman" w:hAnsi="Times New Roman" w:cs="Times New Roman"/>
          <w:iCs/>
        </w:rPr>
        <w:t>.</w:t>
      </w:r>
    </w:p>
    <w:p w:rsidR="007B0AAC" w:rsidRPr="00856F74" w:rsidRDefault="007B0AAC" w:rsidP="005C08A7">
      <w:pPr>
        <w:spacing w:after="0"/>
        <w:ind w:left="907" w:right="680"/>
        <w:jc w:val="both"/>
        <w:rPr>
          <w:rFonts w:ascii="Times New Roman" w:hAnsi="Times New Roman" w:cs="Times New Roman"/>
          <w:iCs/>
        </w:rPr>
      </w:pPr>
      <w:r w:rsidRPr="00856F74">
        <w:rPr>
          <w:rFonts w:ascii="Times New Roman" w:hAnsi="Times New Roman" w:cs="Times New Roman"/>
          <w:iCs/>
        </w:rPr>
        <w:t xml:space="preserve">Trattandosi di un corto circuito, è logico cercare di utilizzare i dispositivi di protezione contro le </w:t>
      </w:r>
      <w:r w:rsidR="00856F74" w:rsidRPr="00856F74">
        <w:rPr>
          <w:rFonts w:ascii="Times New Roman" w:hAnsi="Times New Roman" w:cs="Times New Roman"/>
          <w:iCs/>
        </w:rPr>
        <w:t>sovracorrenti</w:t>
      </w:r>
      <w:r w:rsidRPr="00856F74">
        <w:rPr>
          <w:rFonts w:ascii="Times New Roman" w:hAnsi="Times New Roman" w:cs="Times New Roman"/>
          <w:iCs/>
        </w:rPr>
        <w:t xml:space="preserve"> anche per la protezione contro i contatti indiretti.</w:t>
      </w:r>
    </w:p>
    <w:p w:rsidR="00856F74" w:rsidRDefault="00856F74" w:rsidP="005C08A7">
      <w:pPr>
        <w:spacing w:after="0"/>
        <w:ind w:left="907" w:right="680"/>
        <w:jc w:val="both"/>
        <w:rPr>
          <w:rFonts w:ascii="Times New Roman" w:hAnsi="Times New Roman" w:cs="Times New Roman"/>
          <w:iCs/>
        </w:rPr>
      </w:pPr>
      <w:r w:rsidRPr="00856F74">
        <w:rPr>
          <w:rFonts w:ascii="Times New Roman" w:hAnsi="Times New Roman" w:cs="Times New Roman"/>
          <w:iCs/>
        </w:rPr>
        <w:t>A tal fine deve essere so</w:t>
      </w:r>
      <w:r w:rsidR="00B971D1">
        <w:rPr>
          <w:rFonts w:ascii="Times New Roman" w:hAnsi="Times New Roman" w:cs="Times New Roman"/>
          <w:iCs/>
        </w:rPr>
        <w:t xml:space="preserve">ddisfatta la </w:t>
      </w:r>
      <w:r w:rsidR="00B971D1" w:rsidRPr="00381A03">
        <w:rPr>
          <w:rFonts w:ascii="Times New Roman" w:hAnsi="Times New Roman" w:cs="Times New Roman"/>
          <w:i/>
          <w:iCs/>
        </w:rPr>
        <w:t>curva di sicurezza</w:t>
      </w:r>
      <w:r w:rsidR="00B971D1">
        <w:rPr>
          <w:rFonts w:ascii="Times New Roman" w:hAnsi="Times New Roman" w:cs="Times New Roman"/>
          <w:iCs/>
        </w:rPr>
        <w:t>; bisogna quindi</w:t>
      </w:r>
      <w:r w:rsidRPr="00856F74">
        <w:rPr>
          <w:rFonts w:ascii="Times New Roman" w:hAnsi="Times New Roman" w:cs="Times New Roman"/>
          <w:iCs/>
        </w:rPr>
        <w:t xml:space="preserve"> interrompere il circuito in un tempo </w:t>
      </w:r>
      <w:r w:rsidR="00381A03">
        <w:rPr>
          <w:rFonts w:ascii="Times New Roman" w:hAnsi="Times New Roman" w:cs="Times New Roman"/>
          <w:iCs/>
        </w:rPr>
        <w:t xml:space="preserve">tale </w:t>
      </w:r>
      <w:r w:rsidRPr="00856F74">
        <w:rPr>
          <w:rFonts w:ascii="Times New Roman" w:hAnsi="Times New Roman" w:cs="Times New Roman"/>
          <w:iCs/>
        </w:rPr>
        <w:t>per cui la tensione sul</w:t>
      </w:r>
      <w:r w:rsidR="00381A03">
        <w:rPr>
          <w:rFonts w:ascii="Times New Roman" w:hAnsi="Times New Roman" w:cs="Times New Roman"/>
          <w:iCs/>
        </w:rPr>
        <w:t>la massa sia sopportabile dal corpo umano</w:t>
      </w:r>
      <w:r w:rsidRPr="00856F74">
        <w:rPr>
          <w:rFonts w:ascii="Times New Roman" w:hAnsi="Times New Roman" w:cs="Times New Roman"/>
          <w:iCs/>
        </w:rPr>
        <w:t>.</w:t>
      </w:r>
    </w:p>
    <w:p w:rsidR="00856F74" w:rsidRDefault="00F04C6C" w:rsidP="005C08A7">
      <w:pPr>
        <w:spacing w:after="0"/>
        <w:ind w:left="907" w:right="680"/>
        <w:jc w:val="both"/>
        <w:rPr>
          <w:rFonts w:ascii="Times New Roman" w:hAnsi="Times New Roman" w:cs="Times New Roman"/>
          <w:iCs/>
        </w:rPr>
      </w:pPr>
      <w:r>
        <w:rPr>
          <w:rFonts w:ascii="Times New Roman" w:hAnsi="Times New Roman" w:cs="Times New Roman"/>
          <w:iCs/>
        </w:rPr>
        <w:t>La formula di seguito riportata descrive quanto riportato in fig.</w:t>
      </w:r>
      <w:r w:rsidR="00C10DEA">
        <w:rPr>
          <w:rFonts w:ascii="Times New Roman" w:hAnsi="Times New Roman" w:cs="Times New Roman"/>
          <w:iCs/>
        </w:rPr>
        <w:t>1</w:t>
      </w:r>
      <w:r>
        <w:rPr>
          <w:rFonts w:ascii="Times New Roman" w:hAnsi="Times New Roman" w:cs="Times New Roman"/>
          <w:iCs/>
        </w:rPr>
        <w:t>.7.</w:t>
      </w:r>
    </w:p>
    <w:p w:rsidR="00894D0A" w:rsidRDefault="00894D0A" w:rsidP="005C08A7">
      <w:pPr>
        <w:spacing w:after="0"/>
        <w:ind w:left="907" w:right="680"/>
        <w:jc w:val="both"/>
        <w:rPr>
          <w:rFonts w:ascii="Times New Roman" w:hAnsi="Times New Roman" w:cs="Times New Roman"/>
          <w:iCs/>
        </w:rPr>
      </w:pPr>
    </w:p>
    <w:p w:rsidR="00B971D1" w:rsidRPr="00181900" w:rsidRDefault="00EF2AB4" w:rsidP="005C08A7">
      <w:pPr>
        <w:spacing w:after="0"/>
        <w:ind w:left="907" w:right="680"/>
        <w:jc w:val="both"/>
        <w:rPr>
          <w:rFonts w:ascii="Times New Roman" w:eastAsiaTheme="minorEastAsia" w:hAnsi="Times New Roman" w:cs="Times New Roman"/>
          <w:iCs/>
        </w:rPr>
      </w:pPr>
      <m:oMathPara>
        <m:oMathParaPr>
          <m:jc m:val="left"/>
        </m:oMathParaPr>
        <m:oMath>
          <m:sSub>
            <m:sSubPr>
              <m:ctrlPr>
                <w:rPr>
                  <w:rFonts w:ascii="Cambria Math" w:hAnsi="Cambria Math" w:cs="Times New Roman"/>
                  <w:iCs/>
                </w:rPr>
              </m:ctrlPr>
            </m:sSubPr>
            <m:e>
              <m:r>
                <m:rPr>
                  <m:nor/>
                </m:rPr>
                <w:rPr>
                  <w:rFonts w:ascii="Times New Roman" w:hAnsi="Times New Roman" w:cs="Times New Roman"/>
                  <w:i/>
                </w:rPr>
                <m:t>U</m:t>
              </m:r>
            </m:e>
            <m:sub>
              <m:r>
                <m:rPr>
                  <m:nor/>
                </m:rPr>
                <w:rPr>
                  <w:rFonts w:ascii="Times New Roman" w:hAnsi="Times New Roman" w:cs="Times New Roman"/>
                </w:rPr>
                <m:t>ST</m:t>
              </m:r>
            </m:sub>
          </m:sSub>
          <m:r>
            <m:rPr>
              <m:nor/>
            </m:rPr>
            <w:rPr>
              <w:rFonts w:ascii="Times New Roman" w:hAnsi="Times New Roman" w:cs="Times New Roman"/>
            </w:rPr>
            <m:t>=</m:t>
          </m:r>
          <m:f>
            <m:fPr>
              <m:ctrlPr>
                <w:rPr>
                  <w:rFonts w:ascii="Cambria Math" w:hAnsi="Cambria Math" w:cs="Times New Roman"/>
                  <w:iCs/>
                </w:rPr>
              </m:ctrlPr>
            </m:fPr>
            <m:num>
              <m:r>
                <m:rPr>
                  <m:nor/>
                </m:rPr>
                <w:rPr>
                  <w:rFonts w:ascii="Times New Roman" w:hAnsi="Times New Roman" w:cs="Times New Roman"/>
                </w:rPr>
                <m:t>1</m:t>
              </m:r>
            </m:num>
            <m:den>
              <m:f>
                <m:fPr>
                  <m:ctrlPr>
                    <w:rPr>
                      <w:rFonts w:ascii="Cambria Math" w:hAnsi="Cambria Math" w:cs="Times New Roman"/>
                      <w:iCs/>
                    </w:rPr>
                  </m:ctrlPr>
                </m:fPr>
                <m:num>
                  <m:sSub>
                    <m:sSubPr>
                      <m:ctrlPr>
                        <w:rPr>
                          <w:rFonts w:ascii="Cambria Math" w:hAnsi="Cambria Math" w:cs="Times New Roman"/>
                          <w:iCs/>
                        </w:rPr>
                      </m:ctrlPr>
                    </m:sSubPr>
                    <m:e>
                      <m:r>
                        <m:rPr>
                          <m:nor/>
                        </m:rPr>
                        <w:rPr>
                          <w:rFonts w:ascii="Times New Roman" w:hAnsi="Times New Roman" w:cs="Times New Roman"/>
                          <w:i/>
                        </w:rPr>
                        <m:t>Z</m:t>
                      </m:r>
                    </m:e>
                    <m:sub>
                      <m:r>
                        <m:rPr>
                          <m:nor/>
                        </m:rPr>
                        <w:rPr>
                          <w:rFonts w:ascii="Times New Roman" w:hAnsi="Times New Roman" w:cs="Times New Roman"/>
                        </w:rPr>
                        <m:t>f</m:t>
                      </m:r>
                    </m:sub>
                  </m:sSub>
                </m:num>
                <m:den>
                  <m:sSub>
                    <m:sSubPr>
                      <m:ctrlPr>
                        <w:rPr>
                          <w:rFonts w:ascii="Cambria Math" w:hAnsi="Cambria Math" w:cs="Times New Roman"/>
                          <w:iCs/>
                        </w:rPr>
                      </m:ctrlPr>
                    </m:sSubPr>
                    <m:e>
                      <m:r>
                        <m:rPr>
                          <m:nor/>
                        </m:rPr>
                        <w:rPr>
                          <w:rFonts w:ascii="Times New Roman" w:hAnsi="Times New Roman" w:cs="Times New Roman"/>
                          <w:i/>
                        </w:rPr>
                        <m:t>Z</m:t>
                      </m:r>
                    </m:e>
                    <m:sub>
                      <m:r>
                        <m:rPr>
                          <m:nor/>
                        </m:rPr>
                        <w:rPr>
                          <w:rFonts w:ascii="Times New Roman" w:hAnsi="Times New Roman" w:cs="Times New Roman"/>
                        </w:rPr>
                        <m:t>p</m:t>
                      </m:r>
                    </m:sub>
                  </m:sSub>
                </m:den>
              </m:f>
              <m:r>
                <m:rPr>
                  <m:nor/>
                </m:rPr>
                <w:rPr>
                  <w:rFonts w:ascii="Times New Roman" w:hAnsi="Times New Roman" w:cs="Times New Roman"/>
                </w:rPr>
                <m:t>+1</m:t>
              </m:r>
            </m:den>
          </m:f>
          <m:sSub>
            <m:sSubPr>
              <m:ctrlPr>
                <w:rPr>
                  <w:rFonts w:ascii="Cambria Math" w:hAnsi="Cambria Math" w:cs="Times New Roman"/>
                  <w:iCs/>
                </w:rPr>
              </m:ctrlPr>
            </m:sSubPr>
            <m:e>
              <m:r>
                <m:rPr>
                  <m:nor/>
                </m:rPr>
                <w:rPr>
                  <w:rFonts w:ascii="Times New Roman" w:hAnsi="Times New Roman" w:cs="Times New Roman"/>
                  <w:i/>
                </w:rPr>
                <m:t>U</m:t>
              </m:r>
            </m:e>
            <m:sub>
              <m:r>
                <m:rPr>
                  <m:nor/>
                </m:rPr>
                <w:rPr>
                  <w:rFonts w:ascii="Times New Roman" w:hAnsi="Times New Roman" w:cs="Times New Roman"/>
                </w:rPr>
                <m:t>0</m:t>
              </m:r>
            </m:sub>
          </m:sSub>
        </m:oMath>
      </m:oMathPara>
    </w:p>
    <w:p w:rsidR="00856F74" w:rsidRDefault="00856F74" w:rsidP="005D1226">
      <w:pPr>
        <w:spacing w:after="0"/>
        <w:ind w:left="907" w:right="680"/>
        <w:rPr>
          <w:rFonts w:ascii="Times New Roman" w:hAnsi="Times New Roman" w:cs="Times New Roman"/>
          <w:iCs/>
        </w:rPr>
      </w:pPr>
    </w:p>
    <w:p w:rsidR="00344288" w:rsidRDefault="004817CF" w:rsidP="005D1226">
      <w:pPr>
        <w:spacing w:after="0"/>
        <w:ind w:left="907" w:right="680"/>
        <w:jc w:val="center"/>
        <w:rPr>
          <w:rFonts w:ascii="Times New Roman" w:hAnsi="Times New Roman" w:cs="Times New Roman"/>
          <w:iCs/>
          <w:sz w:val="16"/>
          <w:szCs w:val="16"/>
        </w:rPr>
      </w:pPr>
      <w:r>
        <w:rPr>
          <w:rFonts w:ascii="Times New Roman" w:hAnsi="Times New Roman" w:cs="Times New Roman"/>
          <w:iCs/>
          <w:noProof/>
          <w:sz w:val="16"/>
          <w:szCs w:val="16"/>
        </w:rPr>
        <w:lastRenderedPageBreak/>
        <w:drawing>
          <wp:inline distT="0" distB="0" distL="0" distR="0">
            <wp:extent cx="2530027" cy="2500412"/>
            <wp:effectExtent l="0" t="0" r="3810" b="0"/>
            <wp:docPr id="57" name="Immagine 57" descr="C:\Users\Gabriy22\AppData\Local\Microsoft\Windows\INetCache\Content.Word\Fig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Gabriy22\AppData\Local\Microsoft\Windows\INetCache\Content.Word\Fig2.7.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547839" cy="2518016"/>
                    </a:xfrm>
                    <a:prstGeom prst="rect">
                      <a:avLst/>
                    </a:prstGeom>
                    <a:noFill/>
                    <a:ln>
                      <a:noFill/>
                    </a:ln>
                  </pic:spPr>
                </pic:pic>
              </a:graphicData>
            </a:graphic>
          </wp:inline>
        </w:drawing>
      </w:r>
    </w:p>
    <w:p w:rsidR="004817CF" w:rsidRDefault="004817CF" w:rsidP="004817CF">
      <w:pPr>
        <w:spacing w:after="0"/>
        <w:ind w:left="454" w:right="454"/>
        <w:jc w:val="center"/>
        <w:rPr>
          <w:rFonts w:ascii="Times New Roman" w:hAnsi="Times New Roman" w:cs="Times New Roman"/>
          <w:iCs/>
        </w:rPr>
      </w:pPr>
    </w:p>
    <w:p w:rsidR="004817CF" w:rsidRDefault="004817CF" w:rsidP="004817CF">
      <w:pPr>
        <w:spacing w:after="0"/>
        <w:ind w:left="907" w:right="680"/>
        <w:jc w:val="center"/>
        <w:rPr>
          <w:rFonts w:ascii="Times New Roman" w:hAnsi="Times New Roman" w:cs="Times New Roman"/>
          <w:iCs/>
          <w:sz w:val="16"/>
          <w:szCs w:val="16"/>
        </w:rPr>
      </w:pPr>
      <w:r>
        <w:rPr>
          <w:rFonts w:ascii="Times New Roman" w:hAnsi="Times New Roman" w:cs="Times New Roman"/>
          <w:iCs/>
          <w:sz w:val="16"/>
          <w:szCs w:val="16"/>
        </w:rPr>
        <w:t xml:space="preserve">Fig. </w:t>
      </w:r>
      <w:r w:rsidR="00C10DEA">
        <w:rPr>
          <w:rFonts w:ascii="Times New Roman" w:hAnsi="Times New Roman" w:cs="Times New Roman"/>
          <w:iCs/>
          <w:sz w:val="16"/>
          <w:szCs w:val="16"/>
        </w:rPr>
        <w:t>1</w:t>
      </w:r>
      <w:r>
        <w:rPr>
          <w:rFonts w:ascii="Times New Roman" w:hAnsi="Times New Roman" w:cs="Times New Roman"/>
          <w:iCs/>
          <w:sz w:val="16"/>
          <w:szCs w:val="16"/>
        </w:rPr>
        <w:t>.7 - Il circuito di guasto si comporta come un generatore ideale di tensione.</w:t>
      </w:r>
    </w:p>
    <w:p w:rsidR="004817CF" w:rsidRPr="00344288" w:rsidRDefault="004817CF" w:rsidP="005D1226">
      <w:pPr>
        <w:spacing w:after="0"/>
        <w:ind w:left="907" w:right="680"/>
        <w:jc w:val="center"/>
        <w:rPr>
          <w:rFonts w:ascii="Times New Roman" w:hAnsi="Times New Roman" w:cs="Times New Roman"/>
          <w:iCs/>
          <w:sz w:val="16"/>
          <w:szCs w:val="16"/>
        </w:rPr>
      </w:pPr>
    </w:p>
    <w:p w:rsidR="00B971D1" w:rsidRPr="00B971D1" w:rsidRDefault="00B971D1" w:rsidP="005C08A7">
      <w:pPr>
        <w:spacing w:after="0"/>
        <w:ind w:left="907" w:right="680"/>
        <w:jc w:val="both"/>
        <w:rPr>
          <w:rFonts w:ascii="Times New Roman" w:hAnsi="Times New Roman" w:cs="Times New Roman"/>
          <w:iCs/>
        </w:rPr>
      </w:pPr>
      <w:r w:rsidRPr="00B971D1">
        <w:rPr>
          <w:rFonts w:ascii="Times New Roman" w:hAnsi="Times New Roman" w:cs="Times New Roman"/>
          <w:iCs/>
        </w:rPr>
        <w:t xml:space="preserve">Dove: </w:t>
      </w:r>
      <w:r w:rsidRPr="007D5881">
        <w:rPr>
          <w:rFonts w:ascii="Times New Roman" w:hAnsi="Times New Roman" w:cs="Times New Roman"/>
          <w:i/>
          <w:iCs/>
        </w:rPr>
        <w:t>U</w:t>
      </w:r>
      <w:r w:rsidRPr="004817CF">
        <w:rPr>
          <w:rFonts w:ascii="Times New Roman" w:hAnsi="Times New Roman" w:cs="Times New Roman"/>
          <w:iCs/>
          <w:vertAlign w:val="subscript"/>
        </w:rPr>
        <w:t>ST</w:t>
      </w:r>
      <w:r w:rsidRPr="00F04C6C">
        <w:rPr>
          <w:rFonts w:ascii="Times New Roman" w:hAnsi="Times New Roman" w:cs="Times New Roman"/>
          <w:i/>
          <w:iCs/>
        </w:rPr>
        <w:t xml:space="preserve"> </w:t>
      </w:r>
      <w:r w:rsidRPr="00B971D1">
        <w:rPr>
          <w:rFonts w:ascii="Times New Roman" w:hAnsi="Times New Roman" w:cs="Times New Roman"/>
          <w:iCs/>
        </w:rPr>
        <w:t xml:space="preserve">è la </w:t>
      </w:r>
      <w:r w:rsidRPr="007C13FB">
        <w:rPr>
          <w:rFonts w:ascii="Times New Roman" w:hAnsi="Times New Roman" w:cs="Times New Roman"/>
          <w:i/>
          <w:iCs/>
        </w:rPr>
        <w:t>tensione di contatto a vuoto</w:t>
      </w:r>
    </w:p>
    <w:p w:rsidR="00B971D1" w:rsidRPr="00B971D1" w:rsidRDefault="008176DC" w:rsidP="005C08A7">
      <w:pPr>
        <w:spacing w:after="0"/>
        <w:ind w:left="1474" w:right="680"/>
        <w:jc w:val="both"/>
        <w:rPr>
          <w:rFonts w:ascii="Times New Roman" w:hAnsi="Times New Roman" w:cs="Times New Roman"/>
        </w:rPr>
      </w:pPr>
      <w:r>
        <w:rPr>
          <w:rFonts w:ascii="Times New Roman" w:hAnsi="Times New Roman" w:cs="Times New Roman"/>
          <w:i/>
        </w:rPr>
        <w:t xml:space="preserve"> </w:t>
      </w:r>
      <w:r w:rsidR="00B971D1" w:rsidRPr="007D5881">
        <w:rPr>
          <w:rFonts w:ascii="Times New Roman" w:hAnsi="Times New Roman" w:cs="Times New Roman"/>
          <w:i/>
        </w:rPr>
        <w:t>R</w:t>
      </w:r>
      <w:r w:rsidR="004817CF" w:rsidRPr="004817CF">
        <w:rPr>
          <w:rFonts w:ascii="Times New Roman" w:hAnsi="Times New Roman" w:cs="Times New Roman"/>
          <w:vertAlign w:val="subscript"/>
        </w:rPr>
        <w:t>b</w:t>
      </w:r>
      <w:r w:rsidR="00B971D1" w:rsidRPr="00B971D1">
        <w:rPr>
          <w:rFonts w:ascii="Times New Roman" w:hAnsi="Times New Roman" w:cs="Times New Roman"/>
        </w:rPr>
        <w:t xml:space="preserve"> è la </w:t>
      </w:r>
      <w:r w:rsidR="00B971D1" w:rsidRPr="007C13FB">
        <w:rPr>
          <w:rFonts w:ascii="Times New Roman" w:hAnsi="Times New Roman" w:cs="Times New Roman"/>
          <w:i/>
          <w:iCs/>
        </w:rPr>
        <w:t>resistenza del corpo umano</w:t>
      </w:r>
    </w:p>
    <w:p w:rsidR="00B971D1" w:rsidRPr="00B971D1" w:rsidRDefault="008176DC" w:rsidP="005C08A7">
      <w:pPr>
        <w:spacing w:after="0"/>
        <w:ind w:left="1474" w:right="680"/>
        <w:jc w:val="both"/>
        <w:rPr>
          <w:rFonts w:ascii="Times New Roman" w:hAnsi="Times New Roman" w:cs="Times New Roman"/>
        </w:rPr>
      </w:pPr>
      <w:r>
        <w:rPr>
          <w:rFonts w:ascii="Times New Roman" w:hAnsi="Times New Roman" w:cs="Times New Roman"/>
          <w:i/>
        </w:rPr>
        <w:t xml:space="preserve"> </w:t>
      </w:r>
      <w:r w:rsidR="00B971D1" w:rsidRPr="007D5881">
        <w:rPr>
          <w:rFonts w:ascii="Times New Roman" w:hAnsi="Times New Roman" w:cs="Times New Roman"/>
          <w:i/>
        </w:rPr>
        <w:t>R</w:t>
      </w:r>
      <w:r w:rsidR="004817CF" w:rsidRPr="004817CF">
        <w:rPr>
          <w:rFonts w:ascii="Times New Roman" w:hAnsi="Times New Roman" w:cs="Times New Roman"/>
          <w:vertAlign w:val="subscript"/>
        </w:rPr>
        <w:t>eb</w:t>
      </w:r>
      <w:r w:rsidR="00B971D1" w:rsidRPr="00B971D1">
        <w:rPr>
          <w:rFonts w:ascii="Times New Roman" w:hAnsi="Times New Roman" w:cs="Times New Roman"/>
        </w:rPr>
        <w:t xml:space="preserve"> è la </w:t>
      </w:r>
      <w:r w:rsidR="00B971D1" w:rsidRPr="007C13FB">
        <w:rPr>
          <w:rFonts w:ascii="Times New Roman" w:hAnsi="Times New Roman" w:cs="Times New Roman"/>
          <w:i/>
          <w:iCs/>
        </w:rPr>
        <w:t>resistenza della persona verso terra</w:t>
      </w:r>
    </w:p>
    <w:p w:rsidR="00894D0A" w:rsidRDefault="00894D0A" w:rsidP="005C08A7">
      <w:pPr>
        <w:spacing w:after="0"/>
        <w:ind w:left="907" w:right="680"/>
        <w:jc w:val="both"/>
        <w:rPr>
          <w:rFonts w:ascii="Times New Roman" w:hAnsi="Times New Roman" w:cs="Times New Roman"/>
          <w:iCs/>
          <w:sz w:val="16"/>
          <w:szCs w:val="16"/>
        </w:rPr>
      </w:pPr>
    </w:p>
    <w:p w:rsidR="00894D0A" w:rsidRPr="00B971D1" w:rsidRDefault="00894D0A" w:rsidP="005C08A7">
      <w:pPr>
        <w:spacing w:after="0"/>
        <w:ind w:left="907" w:right="680"/>
        <w:jc w:val="both"/>
        <w:rPr>
          <w:rFonts w:ascii="Times New Roman" w:hAnsi="Times New Roman" w:cs="Times New Roman"/>
          <w:iCs/>
        </w:rPr>
      </w:pPr>
      <w:r w:rsidRPr="00B971D1">
        <w:rPr>
          <w:rFonts w:ascii="Times New Roman" w:hAnsi="Times New Roman" w:cs="Times New Roman"/>
          <w:iCs/>
        </w:rPr>
        <w:t>La situazione rappresentata nella fig</w:t>
      </w:r>
      <w:r w:rsidR="00D64C98">
        <w:rPr>
          <w:rFonts w:ascii="Times New Roman" w:hAnsi="Times New Roman" w:cs="Times New Roman"/>
          <w:iCs/>
        </w:rPr>
        <w:t>.</w:t>
      </w:r>
      <w:r w:rsidR="00C10DEA">
        <w:rPr>
          <w:rFonts w:ascii="Times New Roman" w:hAnsi="Times New Roman" w:cs="Times New Roman"/>
          <w:iCs/>
        </w:rPr>
        <w:t>1</w:t>
      </w:r>
      <w:r w:rsidRPr="00B971D1">
        <w:rPr>
          <w:rFonts w:ascii="Times New Roman" w:hAnsi="Times New Roman" w:cs="Times New Roman"/>
          <w:iCs/>
        </w:rPr>
        <w:t xml:space="preserve">.7 corrisponde al </w:t>
      </w:r>
      <w:r w:rsidR="00D64C98">
        <w:rPr>
          <w:rFonts w:ascii="Times New Roman" w:hAnsi="Times New Roman" w:cs="Times New Roman"/>
          <w:iCs/>
        </w:rPr>
        <w:t>caso in cui una persona si trovi</w:t>
      </w:r>
      <w:r w:rsidRPr="00B971D1">
        <w:rPr>
          <w:rFonts w:ascii="Times New Roman" w:hAnsi="Times New Roman" w:cs="Times New Roman"/>
          <w:iCs/>
        </w:rPr>
        <w:t xml:space="preserve"> all’aperto, dove la tensione di contatto a vuoto coincide con la tensione totale.</w:t>
      </w:r>
    </w:p>
    <w:p w:rsidR="00894D0A" w:rsidRPr="00B971D1" w:rsidRDefault="00894D0A" w:rsidP="005C08A7">
      <w:pPr>
        <w:spacing w:after="0"/>
        <w:ind w:left="907" w:right="680"/>
        <w:jc w:val="both"/>
        <w:rPr>
          <w:rFonts w:ascii="Times New Roman" w:hAnsi="Times New Roman" w:cs="Times New Roman"/>
          <w:iCs/>
        </w:rPr>
      </w:pPr>
      <w:r w:rsidRPr="00B971D1">
        <w:rPr>
          <w:rFonts w:ascii="Times New Roman" w:hAnsi="Times New Roman" w:cs="Times New Roman"/>
          <w:iCs/>
        </w:rPr>
        <w:t>All’interno degli edifici invece</w:t>
      </w:r>
      <w:r w:rsidR="008C1BD1">
        <w:rPr>
          <w:rFonts w:ascii="Times New Roman" w:hAnsi="Times New Roman" w:cs="Times New Roman"/>
          <w:iCs/>
        </w:rPr>
        <w:t>,</w:t>
      </w:r>
      <w:r w:rsidRPr="00B971D1">
        <w:rPr>
          <w:rFonts w:ascii="Times New Roman" w:hAnsi="Times New Roman" w:cs="Times New Roman"/>
          <w:iCs/>
        </w:rPr>
        <w:t xml:space="preserve"> la tensione di contatto</w:t>
      </w:r>
      <w:r w:rsidR="008C1BD1">
        <w:rPr>
          <w:rFonts w:ascii="Times New Roman" w:hAnsi="Times New Roman" w:cs="Times New Roman"/>
          <w:iCs/>
        </w:rPr>
        <w:t>,</w:t>
      </w:r>
      <w:r w:rsidRPr="00B971D1">
        <w:rPr>
          <w:rFonts w:ascii="Times New Roman" w:hAnsi="Times New Roman" w:cs="Times New Roman"/>
          <w:iCs/>
        </w:rPr>
        <w:t xml:space="preserve"> si riduce a una quota parte dell</w:t>
      </w:r>
      <w:r w:rsidR="00D523B1">
        <w:rPr>
          <w:rFonts w:ascii="Times New Roman" w:hAnsi="Times New Roman" w:cs="Times New Roman"/>
          <w:iCs/>
        </w:rPr>
        <w:t>a</w:t>
      </w:r>
      <w:r w:rsidRPr="00B971D1">
        <w:rPr>
          <w:rFonts w:ascii="Times New Roman" w:hAnsi="Times New Roman" w:cs="Times New Roman"/>
          <w:iCs/>
        </w:rPr>
        <w:t xml:space="preserve"> tensione totale grazie alla presenza del collegamento equipotenziale principale come in fig</w:t>
      </w:r>
      <w:r w:rsidR="00D64C98">
        <w:rPr>
          <w:rFonts w:ascii="Times New Roman" w:hAnsi="Times New Roman" w:cs="Times New Roman"/>
          <w:iCs/>
        </w:rPr>
        <w:t>.</w:t>
      </w:r>
      <w:r w:rsidR="00C10DEA">
        <w:rPr>
          <w:rFonts w:ascii="Times New Roman" w:hAnsi="Times New Roman" w:cs="Times New Roman"/>
          <w:iCs/>
        </w:rPr>
        <w:t>1</w:t>
      </w:r>
      <w:r w:rsidRPr="00B971D1">
        <w:rPr>
          <w:rFonts w:ascii="Times New Roman" w:hAnsi="Times New Roman" w:cs="Times New Roman"/>
          <w:iCs/>
        </w:rPr>
        <w:t>.8.</w:t>
      </w:r>
    </w:p>
    <w:p w:rsidR="00894D0A" w:rsidRDefault="00894D0A" w:rsidP="00C06619">
      <w:pPr>
        <w:spacing w:after="0"/>
        <w:ind w:left="454" w:right="454"/>
        <w:rPr>
          <w:rFonts w:ascii="Times New Roman" w:hAnsi="Times New Roman" w:cs="Times New Roman"/>
          <w:iCs/>
          <w:sz w:val="20"/>
          <w:szCs w:val="20"/>
        </w:rPr>
      </w:pPr>
    </w:p>
    <w:p w:rsidR="00894D0A" w:rsidRDefault="006810E1" w:rsidP="005D1226">
      <w:pPr>
        <w:spacing w:after="0"/>
        <w:ind w:left="907" w:right="680"/>
        <w:jc w:val="center"/>
        <w:rPr>
          <w:rFonts w:ascii="Times New Roman" w:hAnsi="Times New Roman" w:cs="Times New Roman"/>
          <w:iCs/>
          <w:sz w:val="20"/>
          <w:szCs w:val="20"/>
        </w:rPr>
      </w:pPr>
      <w:r>
        <w:rPr>
          <w:rFonts w:ascii="Times New Roman" w:hAnsi="Times New Roman" w:cs="Times New Roman"/>
          <w:iCs/>
          <w:noProof/>
          <w:sz w:val="20"/>
          <w:szCs w:val="20"/>
          <w:lang w:eastAsia="it-IT"/>
        </w:rPr>
        <w:drawing>
          <wp:inline distT="0" distB="0" distL="0" distR="0">
            <wp:extent cx="4203758" cy="2594399"/>
            <wp:effectExtent l="0" t="0" r="6350" b="0"/>
            <wp:docPr id="36" name="Immagine 36" descr="C:\Users\Gabriy22\AppData\Local\Microsoft\Windows\INetCache\Content.Word\Fig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2.8.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31835" cy="2611727"/>
                    </a:xfrm>
                    <a:prstGeom prst="rect">
                      <a:avLst/>
                    </a:prstGeom>
                    <a:noFill/>
                    <a:ln>
                      <a:noFill/>
                    </a:ln>
                  </pic:spPr>
                </pic:pic>
              </a:graphicData>
            </a:graphic>
          </wp:inline>
        </w:drawing>
      </w:r>
    </w:p>
    <w:p w:rsidR="001244A9" w:rsidRDefault="001244A9" w:rsidP="005D1226">
      <w:pPr>
        <w:spacing w:after="0"/>
        <w:ind w:left="907" w:right="680"/>
        <w:jc w:val="center"/>
        <w:rPr>
          <w:rFonts w:ascii="Times New Roman" w:hAnsi="Times New Roman" w:cs="Times New Roman"/>
          <w:iCs/>
          <w:sz w:val="20"/>
          <w:szCs w:val="20"/>
        </w:rPr>
      </w:pPr>
    </w:p>
    <w:p w:rsidR="00F72BFC" w:rsidRDefault="001244A9" w:rsidP="005D1226">
      <w:pPr>
        <w:spacing w:after="0"/>
        <w:ind w:left="907" w:right="680"/>
        <w:jc w:val="center"/>
        <w:rPr>
          <w:rFonts w:ascii="Times New Roman" w:hAnsi="Times New Roman" w:cs="Times New Roman"/>
          <w:iCs/>
          <w:sz w:val="16"/>
          <w:szCs w:val="16"/>
        </w:rPr>
      </w:pPr>
      <w:r w:rsidRPr="001244A9">
        <w:rPr>
          <w:rFonts w:ascii="Times New Roman" w:hAnsi="Times New Roman" w:cs="Times New Roman"/>
          <w:iCs/>
          <w:sz w:val="16"/>
          <w:szCs w:val="16"/>
        </w:rPr>
        <w:t xml:space="preserve">Fig. </w:t>
      </w:r>
      <w:r w:rsidR="00C10DEA">
        <w:rPr>
          <w:rFonts w:ascii="Times New Roman" w:hAnsi="Times New Roman" w:cs="Times New Roman"/>
          <w:iCs/>
          <w:sz w:val="16"/>
          <w:szCs w:val="16"/>
        </w:rPr>
        <w:t>1</w:t>
      </w:r>
      <w:r w:rsidRPr="001244A9">
        <w:rPr>
          <w:rFonts w:ascii="Times New Roman" w:hAnsi="Times New Roman" w:cs="Times New Roman"/>
          <w:iCs/>
          <w:sz w:val="16"/>
          <w:szCs w:val="16"/>
        </w:rPr>
        <w:t>.8</w:t>
      </w:r>
      <w:r w:rsidR="00AF66AE">
        <w:rPr>
          <w:rFonts w:ascii="Times New Roman" w:hAnsi="Times New Roman" w:cs="Times New Roman"/>
          <w:iCs/>
          <w:sz w:val="16"/>
          <w:szCs w:val="16"/>
        </w:rPr>
        <w:t>.</w:t>
      </w:r>
      <w:r w:rsidRPr="001244A9">
        <w:rPr>
          <w:rFonts w:ascii="Times New Roman" w:hAnsi="Times New Roman" w:cs="Times New Roman"/>
          <w:iCs/>
          <w:sz w:val="16"/>
          <w:szCs w:val="16"/>
        </w:rPr>
        <w:t xml:space="preserve"> </w:t>
      </w:r>
      <w:r w:rsidR="00CD46CE">
        <w:rPr>
          <w:rFonts w:ascii="Times New Roman" w:hAnsi="Times New Roman" w:cs="Times New Roman"/>
          <w:iCs/>
          <w:sz w:val="16"/>
          <w:szCs w:val="16"/>
        </w:rPr>
        <w:t xml:space="preserve">- </w:t>
      </w:r>
      <w:r w:rsidRPr="001244A9">
        <w:rPr>
          <w:rFonts w:ascii="Times New Roman" w:hAnsi="Times New Roman" w:cs="Times New Roman"/>
          <w:iCs/>
          <w:sz w:val="16"/>
          <w:szCs w:val="16"/>
        </w:rPr>
        <w:t>Collegamento equip</w:t>
      </w:r>
      <w:r w:rsidR="00344288">
        <w:rPr>
          <w:rFonts w:ascii="Times New Roman" w:hAnsi="Times New Roman" w:cs="Times New Roman"/>
          <w:iCs/>
          <w:sz w:val="16"/>
          <w:szCs w:val="16"/>
        </w:rPr>
        <w:t>otenziale principale.</w:t>
      </w:r>
    </w:p>
    <w:p w:rsidR="00F72BFC" w:rsidRDefault="00F72BFC" w:rsidP="005D1226">
      <w:pPr>
        <w:spacing w:after="0"/>
        <w:ind w:left="907" w:right="680"/>
        <w:rPr>
          <w:rFonts w:ascii="Times New Roman" w:hAnsi="Times New Roman" w:cs="Times New Roman"/>
          <w:iCs/>
        </w:rPr>
      </w:pPr>
    </w:p>
    <w:p w:rsidR="001D0910" w:rsidRDefault="001D0910" w:rsidP="005D1226">
      <w:pPr>
        <w:spacing w:after="0"/>
        <w:ind w:left="907" w:right="680"/>
        <w:jc w:val="both"/>
        <w:rPr>
          <w:rFonts w:ascii="Times New Roman" w:hAnsi="Times New Roman" w:cs="Times New Roman"/>
          <w:iCs/>
        </w:rPr>
      </w:pPr>
      <w:r>
        <w:rPr>
          <w:rFonts w:ascii="Times New Roman" w:hAnsi="Times New Roman" w:cs="Times New Roman"/>
          <w:iCs/>
        </w:rPr>
        <w:t>La norma assume convenzionalmente ch</w:t>
      </w:r>
      <w:r w:rsidR="000B4188">
        <w:rPr>
          <w:rFonts w:ascii="Times New Roman" w:hAnsi="Times New Roman" w:cs="Times New Roman"/>
          <w:iCs/>
        </w:rPr>
        <w:t xml:space="preserve">e la tensione si riduca del 20%; </w:t>
      </w:r>
      <w:r>
        <w:rPr>
          <w:rFonts w:ascii="Times New Roman" w:hAnsi="Times New Roman" w:cs="Times New Roman"/>
          <w:iCs/>
        </w:rPr>
        <w:t xml:space="preserve">quindi nel caso in cui si avesse </w:t>
      </w:r>
      <w:r w:rsidRPr="007D5881">
        <w:rPr>
          <w:rFonts w:ascii="Times New Roman" w:hAnsi="Times New Roman" w:cs="Times New Roman"/>
          <w:i/>
          <w:iCs/>
        </w:rPr>
        <w:t>U</w:t>
      </w:r>
      <w:r w:rsidRPr="004817CF">
        <w:rPr>
          <w:rFonts w:ascii="Times New Roman" w:hAnsi="Times New Roman" w:cs="Times New Roman"/>
          <w:iCs/>
          <w:vertAlign w:val="subscript"/>
        </w:rPr>
        <w:t>0</w:t>
      </w:r>
      <w:r w:rsidR="006810E1">
        <w:rPr>
          <w:rFonts w:ascii="Times New Roman" w:hAnsi="Times New Roman" w:cs="Times New Roman"/>
          <w:iCs/>
        </w:rPr>
        <w:t>= 23</w:t>
      </w:r>
      <w:r>
        <w:rPr>
          <w:rFonts w:ascii="Times New Roman" w:hAnsi="Times New Roman" w:cs="Times New Roman"/>
          <w:iCs/>
        </w:rPr>
        <w:t xml:space="preserve">0 V e </w:t>
      </w:r>
      <w:r w:rsidRPr="007D5881">
        <w:rPr>
          <w:rFonts w:ascii="Times New Roman" w:hAnsi="Times New Roman" w:cs="Times New Roman"/>
          <w:i/>
          <w:iCs/>
        </w:rPr>
        <w:t>Z</w:t>
      </w:r>
      <w:r w:rsidRPr="004817CF">
        <w:rPr>
          <w:rFonts w:ascii="Times New Roman" w:hAnsi="Times New Roman" w:cs="Times New Roman"/>
          <w:iCs/>
          <w:vertAlign w:val="subscript"/>
        </w:rPr>
        <w:t xml:space="preserve">f </w:t>
      </w:r>
      <w:r w:rsidRPr="004817CF">
        <w:rPr>
          <w:rFonts w:ascii="Times New Roman" w:hAnsi="Times New Roman" w:cs="Times New Roman"/>
          <w:iCs/>
        </w:rPr>
        <w:t>=</w:t>
      </w:r>
      <w:r w:rsidRPr="007D5881">
        <w:rPr>
          <w:rFonts w:ascii="Times New Roman" w:hAnsi="Times New Roman" w:cs="Times New Roman"/>
          <w:i/>
          <w:iCs/>
        </w:rPr>
        <w:t>Z</w:t>
      </w:r>
      <w:r w:rsidRPr="004817CF">
        <w:rPr>
          <w:rFonts w:ascii="Times New Roman" w:hAnsi="Times New Roman" w:cs="Times New Roman"/>
          <w:iCs/>
          <w:vertAlign w:val="subscript"/>
        </w:rPr>
        <w:t>p</w:t>
      </w:r>
      <w:r w:rsidRPr="004817CF">
        <w:rPr>
          <w:rFonts w:ascii="Times New Roman" w:hAnsi="Times New Roman" w:cs="Times New Roman"/>
          <w:iCs/>
        </w:rPr>
        <w:t xml:space="preserve"> si ottiene </w:t>
      </w:r>
      <w:r w:rsidRPr="007D5881">
        <w:rPr>
          <w:rFonts w:ascii="Times New Roman" w:hAnsi="Times New Roman" w:cs="Times New Roman"/>
          <w:i/>
          <w:iCs/>
        </w:rPr>
        <w:t>U</w:t>
      </w:r>
      <w:r w:rsidRPr="004817CF">
        <w:rPr>
          <w:rFonts w:ascii="Times New Roman" w:hAnsi="Times New Roman" w:cs="Times New Roman"/>
          <w:iCs/>
          <w:vertAlign w:val="subscript"/>
        </w:rPr>
        <w:t>ST</w:t>
      </w:r>
      <w:r w:rsidRPr="004817CF">
        <w:rPr>
          <w:rFonts w:ascii="Times New Roman" w:hAnsi="Times New Roman" w:cs="Times New Roman"/>
          <w:iCs/>
        </w:rPr>
        <w:t xml:space="preserve">= 92 V </w:t>
      </w:r>
      <w:r>
        <w:rPr>
          <w:rFonts w:ascii="Times New Roman" w:hAnsi="Times New Roman" w:cs="Times New Roman"/>
          <w:iCs/>
        </w:rPr>
        <w:t xml:space="preserve">il quale valore inserito nella curva di sicurezza riportata in </w:t>
      </w:r>
      <w:r w:rsidR="00015194">
        <w:rPr>
          <w:rFonts w:ascii="Times New Roman" w:hAnsi="Times New Roman" w:cs="Times New Roman"/>
          <w:iCs/>
        </w:rPr>
        <w:t>fig.</w:t>
      </w:r>
      <w:r w:rsidR="000B4188">
        <w:rPr>
          <w:rFonts w:ascii="Times New Roman" w:hAnsi="Times New Roman" w:cs="Times New Roman"/>
          <w:iCs/>
        </w:rPr>
        <w:t xml:space="preserve"> </w:t>
      </w:r>
      <w:r w:rsidR="00C10DEA">
        <w:rPr>
          <w:rFonts w:ascii="Times New Roman" w:hAnsi="Times New Roman" w:cs="Times New Roman"/>
          <w:iCs/>
        </w:rPr>
        <w:t>1</w:t>
      </w:r>
      <w:r w:rsidR="000B4188">
        <w:rPr>
          <w:rFonts w:ascii="Times New Roman" w:hAnsi="Times New Roman" w:cs="Times New Roman"/>
          <w:iCs/>
        </w:rPr>
        <w:t>.9</w:t>
      </w:r>
      <w:r>
        <w:rPr>
          <w:rFonts w:ascii="Times New Roman" w:hAnsi="Times New Roman" w:cs="Times New Roman"/>
          <w:iCs/>
        </w:rPr>
        <w:t xml:space="preserve"> am</w:t>
      </w:r>
      <w:r w:rsidR="00D519DF">
        <w:rPr>
          <w:rFonts w:ascii="Times New Roman" w:hAnsi="Times New Roman" w:cs="Times New Roman"/>
          <w:iCs/>
        </w:rPr>
        <w:t>mette un tempo d’</w:t>
      </w:r>
      <w:r>
        <w:rPr>
          <w:rFonts w:ascii="Times New Roman" w:hAnsi="Times New Roman" w:cs="Times New Roman"/>
          <w:iCs/>
        </w:rPr>
        <w:t>intervento pari a 0,4</w:t>
      </w:r>
      <w:r w:rsidR="00AF66AE">
        <w:rPr>
          <w:rFonts w:ascii="Times New Roman" w:hAnsi="Times New Roman" w:cs="Times New Roman"/>
          <w:iCs/>
        </w:rPr>
        <w:t xml:space="preserve"> </w:t>
      </w:r>
      <w:r>
        <w:rPr>
          <w:rFonts w:ascii="Times New Roman" w:hAnsi="Times New Roman" w:cs="Times New Roman"/>
          <w:iCs/>
        </w:rPr>
        <w:t>s.</w:t>
      </w:r>
    </w:p>
    <w:p w:rsidR="00321875" w:rsidRDefault="006F2F3F" w:rsidP="005D1226">
      <w:pPr>
        <w:spacing w:after="0"/>
        <w:ind w:left="907" w:right="680"/>
        <w:jc w:val="both"/>
        <w:rPr>
          <w:rFonts w:ascii="Times New Roman" w:hAnsi="Times New Roman" w:cs="Times New Roman"/>
          <w:iCs/>
        </w:rPr>
      </w:pPr>
      <w:r>
        <w:rPr>
          <w:rFonts w:ascii="Times New Roman" w:hAnsi="Times New Roman" w:cs="Times New Roman"/>
          <w:iCs/>
        </w:rPr>
        <w:lastRenderedPageBreak/>
        <w:t xml:space="preserve">In condizioni particolari </w:t>
      </w:r>
      <w:r w:rsidR="00321875">
        <w:rPr>
          <w:rFonts w:ascii="Times New Roman" w:hAnsi="Times New Roman" w:cs="Times New Roman"/>
          <w:iCs/>
        </w:rPr>
        <w:t xml:space="preserve">la </w:t>
      </w:r>
      <w:r w:rsidR="00321875" w:rsidRPr="007D5881">
        <w:rPr>
          <w:rFonts w:ascii="Times New Roman" w:hAnsi="Times New Roman" w:cs="Times New Roman"/>
          <w:i/>
          <w:iCs/>
        </w:rPr>
        <w:t>U</w:t>
      </w:r>
      <w:r w:rsidR="00321875" w:rsidRPr="007E08FD">
        <w:rPr>
          <w:rFonts w:ascii="Times New Roman" w:hAnsi="Times New Roman" w:cs="Times New Roman"/>
          <w:iCs/>
          <w:vertAlign w:val="subscript"/>
        </w:rPr>
        <w:t>L</w:t>
      </w:r>
      <w:r w:rsidR="00321875">
        <w:rPr>
          <w:rFonts w:ascii="Times New Roman" w:hAnsi="Times New Roman" w:cs="Times New Roman"/>
          <w:iCs/>
        </w:rPr>
        <w:t xml:space="preserve"> si riduce a 25 V ed il tempo</w:t>
      </w:r>
      <w:r w:rsidR="00D64C98">
        <w:rPr>
          <w:rFonts w:ascii="Times New Roman" w:hAnsi="Times New Roman" w:cs="Times New Roman"/>
          <w:iCs/>
        </w:rPr>
        <w:t xml:space="preserve"> d’intervento</w:t>
      </w:r>
      <w:r w:rsidR="00321875">
        <w:rPr>
          <w:rFonts w:ascii="Times New Roman" w:hAnsi="Times New Roman" w:cs="Times New Roman"/>
          <w:iCs/>
        </w:rPr>
        <w:t xml:space="preserve"> si riduce a 0,2</w:t>
      </w:r>
      <w:r w:rsidR="00AF66AE">
        <w:rPr>
          <w:rFonts w:ascii="Times New Roman" w:hAnsi="Times New Roman" w:cs="Times New Roman"/>
          <w:iCs/>
        </w:rPr>
        <w:t xml:space="preserve"> </w:t>
      </w:r>
      <w:r w:rsidR="00321875">
        <w:rPr>
          <w:rFonts w:ascii="Times New Roman" w:hAnsi="Times New Roman" w:cs="Times New Roman"/>
          <w:iCs/>
        </w:rPr>
        <w:t xml:space="preserve">s. </w:t>
      </w:r>
    </w:p>
    <w:p w:rsidR="004817CF" w:rsidRDefault="004817CF" w:rsidP="005D1226">
      <w:pPr>
        <w:spacing w:after="0"/>
        <w:ind w:left="907" w:right="680"/>
        <w:jc w:val="both"/>
        <w:rPr>
          <w:rFonts w:ascii="Times New Roman" w:hAnsi="Times New Roman" w:cs="Times New Roman"/>
          <w:iCs/>
        </w:rPr>
      </w:pPr>
    </w:p>
    <w:p w:rsidR="007F6875" w:rsidRDefault="00C81F40" w:rsidP="005D1226">
      <w:pPr>
        <w:spacing w:after="0"/>
        <w:ind w:left="907" w:right="680"/>
        <w:jc w:val="center"/>
        <w:rPr>
          <w:rFonts w:ascii="Times New Roman" w:hAnsi="Times New Roman" w:cs="Times New Roman"/>
          <w:iCs/>
        </w:rPr>
      </w:pPr>
      <w:r>
        <w:rPr>
          <w:rFonts w:ascii="Times New Roman" w:hAnsi="Times New Roman" w:cs="Times New Roman"/>
          <w:iCs/>
          <w:noProof/>
          <w:lang w:eastAsia="it-IT"/>
        </w:rPr>
        <w:drawing>
          <wp:inline distT="0" distB="0" distL="0" distR="0">
            <wp:extent cx="2821737" cy="3225045"/>
            <wp:effectExtent l="0" t="0" r="0" b="0"/>
            <wp:docPr id="65" name="Immagine 65" descr="C:\Users\Gabriy22\AppData\Local\Microsoft\Windows\INetCache\Content.Word\Fig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Gabriy22\AppData\Local\Microsoft\Windows\INetCache\Content.Word\Fig2.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827738" cy="3231904"/>
                    </a:xfrm>
                    <a:prstGeom prst="rect">
                      <a:avLst/>
                    </a:prstGeom>
                    <a:noFill/>
                    <a:ln>
                      <a:noFill/>
                    </a:ln>
                  </pic:spPr>
                </pic:pic>
              </a:graphicData>
            </a:graphic>
          </wp:inline>
        </w:drawing>
      </w:r>
    </w:p>
    <w:p w:rsidR="007F6875" w:rsidRPr="007F6875" w:rsidRDefault="007F6875" w:rsidP="00C06619">
      <w:pPr>
        <w:spacing w:after="0"/>
        <w:ind w:left="454" w:right="454"/>
        <w:jc w:val="center"/>
        <w:rPr>
          <w:rFonts w:ascii="Times New Roman" w:hAnsi="Times New Roman" w:cs="Times New Roman"/>
          <w:iCs/>
          <w:sz w:val="16"/>
          <w:szCs w:val="16"/>
        </w:rPr>
      </w:pPr>
    </w:p>
    <w:p w:rsidR="00856F74" w:rsidRPr="007D74C4" w:rsidRDefault="007545A4" w:rsidP="005D1226">
      <w:pPr>
        <w:spacing w:after="0"/>
        <w:ind w:left="907" w:right="680"/>
        <w:jc w:val="center"/>
        <w:rPr>
          <w:rFonts w:ascii="Times New Roman" w:hAnsi="Times New Roman" w:cs="Times New Roman"/>
          <w:iCs/>
          <w:sz w:val="16"/>
          <w:szCs w:val="16"/>
        </w:rPr>
      </w:pPr>
      <w:r>
        <w:rPr>
          <w:rFonts w:ascii="Times New Roman" w:hAnsi="Times New Roman" w:cs="Times New Roman"/>
          <w:iCs/>
          <w:sz w:val="16"/>
          <w:szCs w:val="16"/>
        </w:rPr>
        <w:t xml:space="preserve">Fig. </w:t>
      </w:r>
      <w:r w:rsidR="00C10DEA">
        <w:rPr>
          <w:rFonts w:ascii="Times New Roman" w:hAnsi="Times New Roman" w:cs="Times New Roman"/>
          <w:iCs/>
          <w:sz w:val="16"/>
          <w:szCs w:val="16"/>
        </w:rPr>
        <w:t>1</w:t>
      </w:r>
      <w:r>
        <w:rPr>
          <w:rFonts w:ascii="Times New Roman" w:hAnsi="Times New Roman" w:cs="Times New Roman"/>
          <w:iCs/>
          <w:sz w:val="16"/>
          <w:szCs w:val="16"/>
        </w:rPr>
        <w:t>.9</w:t>
      </w:r>
      <w:r w:rsidR="00AF66AE">
        <w:rPr>
          <w:rFonts w:ascii="Times New Roman" w:hAnsi="Times New Roman" w:cs="Times New Roman"/>
          <w:iCs/>
          <w:sz w:val="16"/>
          <w:szCs w:val="16"/>
        </w:rPr>
        <w:t>.</w:t>
      </w:r>
      <w:r>
        <w:rPr>
          <w:rFonts w:ascii="Times New Roman" w:hAnsi="Times New Roman" w:cs="Times New Roman"/>
          <w:iCs/>
          <w:sz w:val="16"/>
          <w:szCs w:val="16"/>
        </w:rPr>
        <w:t xml:space="preserve"> </w:t>
      </w:r>
      <w:r w:rsidR="00CD46CE">
        <w:rPr>
          <w:rFonts w:ascii="Times New Roman" w:hAnsi="Times New Roman" w:cs="Times New Roman"/>
          <w:iCs/>
          <w:sz w:val="16"/>
          <w:szCs w:val="16"/>
        </w:rPr>
        <w:t xml:space="preserve">- </w:t>
      </w:r>
      <w:r w:rsidR="007F6875" w:rsidRPr="007D74C4">
        <w:rPr>
          <w:rFonts w:ascii="Times New Roman" w:hAnsi="Times New Roman" w:cs="Times New Roman"/>
          <w:iCs/>
          <w:sz w:val="16"/>
          <w:szCs w:val="16"/>
        </w:rPr>
        <w:t>Curva di sicurezza tensione-tempo.</w:t>
      </w:r>
    </w:p>
    <w:p w:rsidR="00B30E04" w:rsidRDefault="00B30E04" w:rsidP="005D1226">
      <w:pPr>
        <w:spacing w:after="0"/>
        <w:ind w:left="907" w:right="680"/>
        <w:jc w:val="both"/>
        <w:rPr>
          <w:rFonts w:ascii="Times New Roman" w:hAnsi="Times New Roman" w:cs="Times New Roman"/>
          <w:iCs/>
        </w:rPr>
      </w:pPr>
    </w:p>
    <w:p w:rsidR="002D2CC7" w:rsidRPr="005A103D" w:rsidRDefault="008C4D33" w:rsidP="005C08A7">
      <w:pPr>
        <w:spacing w:after="0"/>
        <w:ind w:left="907" w:right="680"/>
        <w:jc w:val="both"/>
        <w:rPr>
          <w:rFonts w:ascii="Times New Roman" w:eastAsiaTheme="minorEastAsia" w:hAnsi="Times New Roman" w:cs="Times New Roman"/>
          <w:iCs/>
        </w:rPr>
      </w:pPr>
      <w:r w:rsidRPr="005A103D">
        <w:rPr>
          <w:rFonts w:ascii="Times New Roman" w:eastAsiaTheme="minorEastAsia" w:hAnsi="Times New Roman" w:cs="Times New Roman"/>
          <w:iCs/>
        </w:rPr>
        <w:t>In ogn</w:t>
      </w:r>
      <w:r w:rsidR="00D64C98">
        <w:rPr>
          <w:rFonts w:ascii="Times New Roman" w:eastAsiaTheme="minorEastAsia" w:hAnsi="Times New Roman" w:cs="Times New Roman"/>
          <w:iCs/>
        </w:rPr>
        <w:t xml:space="preserve">i caso si può notare come la </w:t>
      </w:r>
      <w:r w:rsidR="00D64C98">
        <w:rPr>
          <w:rFonts w:ascii="Times New Roman" w:eastAsiaTheme="minorEastAsia" w:hAnsi="Times New Roman" w:cs="Times New Roman"/>
          <w:i/>
          <w:iCs/>
        </w:rPr>
        <w:t>U</w:t>
      </w:r>
      <w:r w:rsidR="00D64C98" w:rsidRPr="007D5881">
        <w:rPr>
          <w:rFonts w:ascii="Times New Roman" w:eastAsiaTheme="minorEastAsia" w:hAnsi="Times New Roman" w:cs="Times New Roman"/>
          <w:iCs/>
          <w:vertAlign w:val="subscript"/>
        </w:rPr>
        <w:t>ST</w:t>
      </w:r>
      <w:r w:rsidR="00D64C98">
        <w:rPr>
          <w:rFonts w:ascii="Times New Roman" w:eastAsiaTheme="minorEastAsia" w:hAnsi="Times New Roman" w:cs="Times New Roman"/>
          <w:iCs/>
        </w:rPr>
        <w:t xml:space="preserve"> sia proporzionale ad </w:t>
      </w:r>
      <w:r w:rsidR="00D64C98">
        <w:rPr>
          <w:rFonts w:ascii="Times New Roman" w:eastAsiaTheme="minorEastAsia" w:hAnsi="Times New Roman" w:cs="Times New Roman"/>
          <w:i/>
          <w:iCs/>
        </w:rPr>
        <w:t>U</w:t>
      </w:r>
      <w:r w:rsidR="00D64C98" w:rsidRPr="007D5881">
        <w:rPr>
          <w:rFonts w:ascii="Times New Roman" w:eastAsiaTheme="minorEastAsia" w:hAnsi="Times New Roman" w:cs="Times New Roman"/>
          <w:iCs/>
          <w:vertAlign w:val="subscript"/>
        </w:rPr>
        <w:t>0</w:t>
      </w:r>
      <w:r w:rsidRPr="005A103D">
        <w:rPr>
          <w:rFonts w:ascii="Times New Roman" w:eastAsiaTheme="minorEastAsia" w:hAnsi="Times New Roman" w:cs="Times New Roman"/>
          <w:iCs/>
        </w:rPr>
        <w:t xml:space="preserve"> tramite il rapporto </w:t>
      </w:r>
      <m:oMath>
        <m:f>
          <m:fPr>
            <m:ctrlPr>
              <w:rPr>
                <w:rFonts w:ascii="Cambria Math" w:eastAsiaTheme="minorEastAsia" w:hAnsi="Cambria Math" w:cs="Times New Roman"/>
                <w:iCs/>
              </w:rPr>
            </m:ctrlPr>
          </m:fPr>
          <m:num>
            <m:sSub>
              <m:sSubPr>
                <m:ctrlPr>
                  <w:rPr>
                    <w:rFonts w:ascii="Cambria Math" w:eastAsiaTheme="minorEastAsia" w:hAnsi="Cambria Math" w:cs="Times New Roman"/>
                    <w:i/>
                    <w:iCs/>
                  </w:rPr>
                </m:ctrlPr>
              </m:sSubPr>
              <m:e>
                <m:r>
                  <w:rPr>
                    <w:rFonts w:ascii="Cambria Math" w:eastAsiaTheme="minorEastAsia" w:hAnsi="Cambria Math" w:cs="Times New Roman"/>
                  </w:rPr>
                  <m:t>Z</m:t>
                </m:r>
              </m:e>
              <m:sub>
                <m:r>
                  <w:rPr>
                    <w:rFonts w:ascii="Cambria Math" w:eastAsiaTheme="minorEastAsia" w:hAnsi="Cambria Math" w:cs="Times New Roman"/>
                  </w:rPr>
                  <m:t>f</m:t>
                </m:r>
              </m:sub>
            </m:sSub>
          </m:num>
          <m:den>
            <m:sSub>
              <m:sSubPr>
                <m:ctrlPr>
                  <w:rPr>
                    <w:rFonts w:ascii="Cambria Math" w:eastAsiaTheme="minorEastAsia" w:hAnsi="Cambria Math" w:cs="Times New Roman"/>
                    <w:iCs/>
                  </w:rPr>
                </m:ctrlPr>
              </m:sSubPr>
              <m:e>
                <m:r>
                  <w:rPr>
                    <w:rFonts w:ascii="Cambria Math" w:eastAsiaTheme="minorEastAsia" w:hAnsi="Cambria Math" w:cs="Times New Roman"/>
                  </w:rPr>
                  <m:t>Z</m:t>
                </m:r>
              </m:e>
              <m:sub>
                <m:r>
                  <w:rPr>
                    <w:rFonts w:ascii="Cambria Math" w:eastAsiaTheme="minorEastAsia" w:hAnsi="Cambria Math" w:cs="Times New Roman"/>
                  </w:rPr>
                  <m:t>p</m:t>
                </m:r>
              </m:sub>
            </m:sSub>
          </m:den>
        </m:f>
      </m:oMath>
      <w:r w:rsidR="00D64C98">
        <w:rPr>
          <w:rFonts w:ascii="Times New Roman" w:eastAsiaTheme="minorEastAsia" w:hAnsi="Times New Roman" w:cs="Times New Roman"/>
          <w:iCs/>
        </w:rPr>
        <w:t>. L</w:t>
      </w:r>
      <w:r w:rsidR="009E2F74">
        <w:rPr>
          <w:rFonts w:ascii="Times New Roman" w:eastAsiaTheme="minorEastAsia" w:hAnsi="Times New Roman" w:cs="Times New Roman"/>
          <w:iCs/>
        </w:rPr>
        <w:t>e norme statuiscono</w:t>
      </w:r>
      <w:r w:rsidR="005902B7" w:rsidRPr="005A103D">
        <w:rPr>
          <w:rFonts w:ascii="Times New Roman" w:eastAsiaTheme="minorEastAsia" w:hAnsi="Times New Roman" w:cs="Times New Roman"/>
          <w:iCs/>
        </w:rPr>
        <w:t xml:space="preserve"> che al di sotto di </w:t>
      </w:r>
      <w:r w:rsidR="009E2F74">
        <w:rPr>
          <w:rFonts w:ascii="Times New Roman" w:eastAsiaTheme="minorEastAsia" w:hAnsi="Times New Roman" w:cs="Times New Roman"/>
          <w:iCs/>
        </w:rPr>
        <w:t>16 mm</w:t>
      </w:r>
      <w:r w:rsidR="009E2F74">
        <w:rPr>
          <w:rFonts w:ascii="Times New Roman" w:eastAsiaTheme="minorEastAsia" w:hAnsi="Times New Roman" w:cs="Times New Roman"/>
          <w:iCs/>
          <w:vertAlign w:val="superscript"/>
        </w:rPr>
        <w:t>2</w:t>
      </w:r>
      <w:r w:rsidRPr="005A103D">
        <w:rPr>
          <w:rFonts w:ascii="Times New Roman" w:eastAsiaTheme="minorEastAsia" w:hAnsi="Times New Roman" w:cs="Times New Roman"/>
          <w:iCs/>
        </w:rPr>
        <w:t xml:space="preserve"> la sezione dei conduttori di protezione coincide con quella del conduttore di fase </w:t>
      </w:r>
      <w:r w:rsidR="005902B7" w:rsidRPr="005A103D">
        <w:rPr>
          <w:rFonts w:ascii="Times New Roman" w:eastAsiaTheme="minorEastAsia" w:hAnsi="Times New Roman" w:cs="Times New Roman"/>
          <w:iCs/>
        </w:rPr>
        <w:t>e viene spesso verificata la condizione</w:t>
      </w:r>
      <w:r w:rsidR="009E2F74">
        <w:rPr>
          <w:rFonts w:ascii="Times New Roman" w:eastAsiaTheme="minorEastAsia" w:hAnsi="Times New Roman" w:cs="Times New Roman"/>
          <w:iCs/>
        </w:rPr>
        <w:t xml:space="preserve"> </w:t>
      </w:r>
      <w:r w:rsidR="009E2F74" w:rsidRPr="007D5881">
        <w:rPr>
          <w:rFonts w:ascii="Times New Roman" w:eastAsiaTheme="minorEastAsia" w:hAnsi="Times New Roman" w:cs="Times New Roman"/>
          <w:i/>
          <w:iCs/>
        </w:rPr>
        <w:t>Z</w:t>
      </w:r>
      <w:r w:rsidR="009E2F74" w:rsidRPr="00C81F40">
        <w:rPr>
          <w:rFonts w:ascii="Times New Roman" w:eastAsiaTheme="minorEastAsia" w:hAnsi="Times New Roman" w:cs="Times New Roman"/>
          <w:iCs/>
          <w:vertAlign w:val="subscript"/>
        </w:rPr>
        <w:t>f</w:t>
      </w:r>
      <w:r w:rsidRPr="00C81F40">
        <w:rPr>
          <w:rFonts w:ascii="Times New Roman" w:eastAsiaTheme="minorEastAsia" w:hAnsi="Times New Roman" w:cs="Times New Roman"/>
          <w:iCs/>
        </w:rPr>
        <w:t xml:space="preserve"> =</w:t>
      </w:r>
      <w:r w:rsidRPr="007D5881">
        <w:rPr>
          <w:rFonts w:ascii="Times New Roman" w:eastAsiaTheme="minorEastAsia" w:hAnsi="Times New Roman" w:cs="Times New Roman"/>
          <w:i/>
          <w:iCs/>
        </w:rPr>
        <w:t>Z</w:t>
      </w:r>
      <w:r w:rsidRPr="007D5881">
        <w:rPr>
          <w:rFonts w:ascii="Times New Roman" w:eastAsiaTheme="minorEastAsia" w:hAnsi="Times New Roman" w:cs="Times New Roman"/>
          <w:iCs/>
          <w:vertAlign w:val="subscript"/>
        </w:rPr>
        <w:t>p</w:t>
      </w:r>
      <w:r w:rsidRPr="005A103D">
        <w:rPr>
          <w:rFonts w:ascii="Times New Roman" w:eastAsiaTheme="minorEastAsia" w:hAnsi="Times New Roman" w:cs="Times New Roman"/>
          <w:iCs/>
        </w:rPr>
        <w:t xml:space="preserve"> per la quale si ottiene una </w:t>
      </w:r>
      <m:oMath>
        <m:sSub>
          <m:sSubPr>
            <m:ctrlPr>
              <w:rPr>
                <w:rFonts w:ascii="Cambria Math" w:eastAsiaTheme="minorEastAsia" w:hAnsi="Cambria Math" w:cs="Times New Roman"/>
                <w:iCs/>
              </w:rPr>
            </m:ctrlPr>
          </m:sSubPr>
          <m:e>
            <m:r>
              <w:rPr>
                <w:rFonts w:ascii="Cambria Math" w:eastAsiaTheme="minorEastAsia" w:hAnsi="Cambria Math" w:cs="Times New Roman"/>
              </w:rPr>
              <m:t>U</m:t>
            </m:r>
          </m:e>
          <m:sub>
            <m:r>
              <m:rPr>
                <m:sty m:val="p"/>
              </m:rPr>
              <w:rPr>
                <w:rFonts w:ascii="Cambria Math" w:eastAsiaTheme="minorEastAsia" w:hAnsi="Cambria Math" w:cs="Times New Roman"/>
              </w:rPr>
              <m:t>ST</m:t>
            </m:r>
          </m:sub>
        </m:sSub>
        <m:r>
          <m:rPr>
            <m:sty m:val="p"/>
          </m:rPr>
          <w:rPr>
            <w:rFonts w:ascii="Cambria Math" w:eastAsiaTheme="minorEastAsia" w:hAnsi="Cambria Math" w:cs="Times New Roman"/>
          </w:rPr>
          <m:t>=</m:t>
        </m:r>
        <m:f>
          <m:fPr>
            <m:ctrlPr>
              <w:rPr>
                <w:rFonts w:ascii="Cambria Math" w:eastAsiaTheme="minorEastAsia" w:hAnsi="Cambria Math" w:cs="Times New Roman"/>
                <w:iCs/>
              </w:rPr>
            </m:ctrlPr>
          </m:fPr>
          <m:num>
            <m:sSub>
              <m:sSubPr>
                <m:ctrlPr>
                  <w:rPr>
                    <w:rFonts w:ascii="Cambria Math" w:eastAsiaTheme="minorEastAsia" w:hAnsi="Cambria Math" w:cs="Times New Roman"/>
                    <w:iCs/>
                  </w:rPr>
                </m:ctrlPr>
              </m:sSubPr>
              <m:e>
                <m:r>
                  <w:rPr>
                    <w:rFonts w:ascii="Cambria Math" w:eastAsiaTheme="minorEastAsia" w:hAnsi="Cambria Math" w:cs="Times New Roman"/>
                  </w:rPr>
                  <m:t>U</m:t>
                </m:r>
              </m:e>
              <m:sub>
                <m:r>
                  <m:rPr>
                    <m:sty m:val="p"/>
                  </m:rPr>
                  <w:rPr>
                    <w:rFonts w:ascii="Cambria Math" w:eastAsiaTheme="minorEastAsia" w:hAnsi="Cambria Math" w:cs="Times New Roman"/>
                  </w:rPr>
                  <m:t>0</m:t>
                </m:r>
              </m:sub>
            </m:sSub>
          </m:num>
          <m:den>
            <m:r>
              <m:rPr>
                <m:sty m:val="p"/>
              </m:rPr>
              <w:rPr>
                <w:rFonts w:ascii="Cambria Math" w:eastAsiaTheme="minorEastAsia" w:hAnsi="Cambria Math" w:cs="Times New Roman"/>
              </w:rPr>
              <m:t>2</m:t>
            </m:r>
          </m:den>
        </m:f>
      </m:oMath>
      <w:r w:rsidR="009F5E31" w:rsidRPr="00C81F40">
        <w:rPr>
          <w:rFonts w:ascii="Times New Roman" w:eastAsiaTheme="minorEastAsia" w:hAnsi="Times New Roman" w:cs="Times New Roman"/>
          <w:iCs/>
        </w:rPr>
        <w:t>.</w:t>
      </w:r>
    </w:p>
    <w:p w:rsidR="002B43BB" w:rsidRDefault="002B43BB"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 xml:space="preserve">Aumentando la distanza tra il punto </w:t>
      </w:r>
      <w:r w:rsidR="00012F25">
        <w:rPr>
          <w:rFonts w:ascii="Times New Roman" w:eastAsiaTheme="minorEastAsia" w:hAnsi="Times New Roman" w:cs="Times New Roman"/>
          <w:iCs/>
        </w:rPr>
        <w:t xml:space="preserve">di guasto e la cabina, la somma </w:t>
      </w:r>
      <w:r w:rsidR="00012F25" w:rsidRPr="007D5881">
        <w:rPr>
          <w:rFonts w:ascii="Times New Roman" w:eastAsiaTheme="minorEastAsia" w:hAnsi="Times New Roman" w:cs="Times New Roman"/>
          <w:i/>
          <w:iCs/>
        </w:rPr>
        <w:t>Z</w:t>
      </w:r>
      <w:r w:rsidR="00012F25" w:rsidRPr="00C81F40">
        <w:rPr>
          <w:rFonts w:ascii="Times New Roman" w:eastAsiaTheme="minorEastAsia" w:hAnsi="Times New Roman" w:cs="Times New Roman"/>
          <w:iCs/>
          <w:vertAlign w:val="subscript"/>
        </w:rPr>
        <w:t>f</w:t>
      </w:r>
      <w:r w:rsidR="00012F25" w:rsidRPr="00C81F40">
        <w:rPr>
          <w:rFonts w:ascii="Times New Roman" w:eastAsiaTheme="minorEastAsia" w:hAnsi="Times New Roman" w:cs="Times New Roman"/>
          <w:iCs/>
        </w:rPr>
        <w:t>+</w:t>
      </w:r>
      <w:r w:rsidR="00012F25" w:rsidRPr="007D5881">
        <w:rPr>
          <w:rFonts w:ascii="Times New Roman" w:eastAsiaTheme="minorEastAsia" w:hAnsi="Times New Roman" w:cs="Times New Roman"/>
          <w:i/>
          <w:iCs/>
        </w:rPr>
        <w:t>Z</w:t>
      </w:r>
      <w:r w:rsidR="00012F25" w:rsidRPr="00C81F40">
        <w:rPr>
          <w:rFonts w:ascii="Times New Roman" w:eastAsiaTheme="minorEastAsia" w:hAnsi="Times New Roman" w:cs="Times New Roman"/>
          <w:iCs/>
          <w:vertAlign w:val="subscript"/>
        </w:rPr>
        <w:t>p</w:t>
      </w:r>
      <w:r w:rsidR="00B128F4" w:rsidRPr="005A103D">
        <w:rPr>
          <w:rFonts w:ascii="Times New Roman" w:eastAsiaTheme="minorEastAsia" w:hAnsi="Times New Roman" w:cs="Times New Roman"/>
          <w:iCs/>
        </w:rPr>
        <w:t xml:space="preserve"> </w:t>
      </w:r>
      <w:r w:rsidR="00B128F4">
        <w:rPr>
          <w:rFonts w:ascii="Times New Roman" w:eastAsiaTheme="minorEastAsia" w:hAnsi="Times New Roman" w:cs="Times New Roman"/>
          <w:iCs/>
        </w:rPr>
        <w:t>aume</w:t>
      </w:r>
      <w:r w:rsidR="002F31BD">
        <w:rPr>
          <w:rFonts w:ascii="Times New Roman" w:eastAsiaTheme="minorEastAsia" w:hAnsi="Times New Roman" w:cs="Times New Roman"/>
          <w:iCs/>
        </w:rPr>
        <w:t>n</w:t>
      </w:r>
      <w:r w:rsidR="00012F25">
        <w:rPr>
          <w:rFonts w:ascii="Times New Roman" w:eastAsiaTheme="minorEastAsia" w:hAnsi="Times New Roman" w:cs="Times New Roman"/>
          <w:iCs/>
        </w:rPr>
        <w:t>ta</w:t>
      </w:r>
      <w:r w:rsidR="00AF66AE">
        <w:rPr>
          <w:rFonts w:ascii="Times New Roman" w:eastAsiaTheme="minorEastAsia" w:hAnsi="Times New Roman" w:cs="Times New Roman"/>
          <w:iCs/>
        </w:rPr>
        <w:t>,</w:t>
      </w:r>
      <w:r w:rsidR="00012F25">
        <w:rPr>
          <w:rFonts w:ascii="Times New Roman" w:eastAsiaTheme="minorEastAsia" w:hAnsi="Times New Roman" w:cs="Times New Roman"/>
          <w:iCs/>
        </w:rPr>
        <w:t xml:space="preserve"> incrementando</w:t>
      </w:r>
      <w:r w:rsidR="00AF66AE">
        <w:rPr>
          <w:rFonts w:ascii="Times New Roman" w:eastAsiaTheme="minorEastAsia" w:hAnsi="Times New Roman" w:cs="Times New Roman"/>
          <w:iCs/>
        </w:rPr>
        <w:t xml:space="preserve"> così</w:t>
      </w:r>
      <w:r w:rsidR="00B128F4">
        <w:rPr>
          <w:rFonts w:ascii="Times New Roman" w:eastAsiaTheme="minorEastAsia" w:hAnsi="Times New Roman" w:cs="Times New Roman"/>
          <w:iCs/>
        </w:rPr>
        <w:t xml:space="preserve"> l’impedenza dell’anello di guasto,</w:t>
      </w:r>
      <w:r>
        <w:rPr>
          <w:rFonts w:ascii="Times New Roman" w:eastAsiaTheme="minorEastAsia" w:hAnsi="Times New Roman" w:cs="Times New Roman"/>
          <w:iCs/>
        </w:rPr>
        <w:t xml:space="preserve"> mentre il rapporto </w:t>
      </w:r>
      <m:oMath>
        <m:f>
          <m:fPr>
            <m:ctrlPr>
              <w:rPr>
                <w:rFonts w:ascii="Cambria Math" w:eastAsiaTheme="minorEastAsia" w:hAnsi="Cambria Math" w:cs="Times New Roman"/>
                <w:iCs/>
              </w:rPr>
            </m:ctrlPr>
          </m:fPr>
          <m:num>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f</m:t>
                </m:r>
              </m:sub>
            </m:sSub>
          </m:num>
          <m:den>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p</m:t>
                </m:r>
              </m:sub>
            </m:sSub>
          </m:den>
        </m:f>
      </m:oMath>
      <w:r>
        <w:rPr>
          <w:rFonts w:ascii="Times New Roman" w:eastAsiaTheme="minorEastAsia" w:hAnsi="Times New Roman" w:cs="Times New Roman"/>
          <w:iCs/>
        </w:rPr>
        <w:t xml:space="preserve"> rimane costante; di conseguenza la corre</w:t>
      </w:r>
      <w:r w:rsidR="00B835BE">
        <w:rPr>
          <w:rFonts w:ascii="Times New Roman" w:eastAsiaTheme="minorEastAsia" w:hAnsi="Times New Roman" w:cs="Times New Roman"/>
          <w:iCs/>
        </w:rPr>
        <w:t xml:space="preserve">nte di guasto diminuisce ma la </w:t>
      </w:r>
      <w:r w:rsidR="00B835BE" w:rsidRPr="007D5881">
        <w:rPr>
          <w:rFonts w:ascii="Times New Roman" w:eastAsiaTheme="minorEastAsia" w:hAnsi="Times New Roman" w:cs="Times New Roman"/>
          <w:i/>
          <w:iCs/>
        </w:rPr>
        <w:t>U</w:t>
      </w:r>
      <w:r w:rsidR="00B835BE" w:rsidRPr="00C81F40">
        <w:rPr>
          <w:rFonts w:ascii="Times New Roman" w:eastAsiaTheme="minorEastAsia" w:hAnsi="Times New Roman" w:cs="Times New Roman"/>
          <w:iCs/>
          <w:vertAlign w:val="subscript"/>
        </w:rPr>
        <w:t>ST</w:t>
      </w:r>
      <w:r w:rsidR="00B835BE">
        <w:rPr>
          <w:rFonts w:ascii="Times New Roman" w:eastAsiaTheme="minorEastAsia" w:hAnsi="Times New Roman" w:cs="Times New Roman"/>
          <w:iCs/>
        </w:rPr>
        <w:t xml:space="preserve"> rimane la medesima</w:t>
      </w:r>
      <w:r>
        <w:rPr>
          <w:rFonts w:ascii="Times New Roman" w:eastAsiaTheme="minorEastAsia" w:hAnsi="Times New Roman" w:cs="Times New Roman"/>
          <w:iCs/>
        </w:rPr>
        <w:t>.</w:t>
      </w:r>
    </w:p>
    <w:p w:rsidR="002B43BB" w:rsidRDefault="002B43BB"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Se l’interruzione è affidata a</w:t>
      </w:r>
      <w:r w:rsidR="008F2C61">
        <w:rPr>
          <w:rFonts w:ascii="Times New Roman" w:eastAsiaTheme="minorEastAsia" w:hAnsi="Times New Roman" w:cs="Times New Roman"/>
          <w:iCs/>
        </w:rPr>
        <w:t>d</w:t>
      </w:r>
      <w:r>
        <w:rPr>
          <w:rFonts w:ascii="Times New Roman" w:eastAsiaTheme="minorEastAsia" w:hAnsi="Times New Roman" w:cs="Times New Roman"/>
          <w:iCs/>
        </w:rPr>
        <w:t xml:space="preserve"> un dispositivo di massima corrente</w:t>
      </w:r>
      <w:r w:rsidR="00B835BE">
        <w:rPr>
          <w:rFonts w:ascii="Times New Roman" w:eastAsiaTheme="minorEastAsia" w:hAnsi="Times New Roman" w:cs="Times New Roman"/>
          <w:iCs/>
        </w:rPr>
        <w:t>,</w:t>
      </w:r>
      <w:r>
        <w:rPr>
          <w:rFonts w:ascii="Times New Roman" w:eastAsiaTheme="minorEastAsia" w:hAnsi="Times New Roman" w:cs="Times New Roman"/>
          <w:iCs/>
        </w:rPr>
        <w:t xml:space="preserve"> la pericolosità del contatto aumenta in quanto</w:t>
      </w:r>
      <w:r w:rsidR="008C1BD1">
        <w:rPr>
          <w:rFonts w:ascii="Times New Roman" w:eastAsiaTheme="minorEastAsia" w:hAnsi="Times New Roman" w:cs="Times New Roman"/>
          <w:iCs/>
        </w:rPr>
        <w:t>,</w:t>
      </w:r>
      <w:r>
        <w:rPr>
          <w:rFonts w:ascii="Times New Roman" w:eastAsiaTheme="minorEastAsia" w:hAnsi="Times New Roman" w:cs="Times New Roman"/>
          <w:iCs/>
        </w:rPr>
        <w:t xml:space="preserve"> al diminuire della corrente di guasto</w:t>
      </w:r>
      <w:r w:rsidR="008C1BD1">
        <w:rPr>
          <w:rFonts w:ascii="Times New Roman" w:eastAsiaTheme="minorEastAsia" w:hAnsi="Times New Roman" w:cs="Times New Roman"/>
          <w:iCs/>
        </w:rPr>
        <w:t>,</w:t>
      </w:r>
      <w:r w:rsidR="007E08FD">
        <w:rPr>
          <w:rFonts w:ascii="Times New Roman" w:eastAsiaTheme="minorEastAsia" w:hAnsi="Times New Roman" w:cs="Times New Roman"/>
          <w:iCs/>
        </w:rPr>
        <w:t xml:space="preserve"> aumenta il tempo d’</w:t>
      </w:r>
      <w:r>
        <w:rPr>
          <w:rFonts w:ascii="Times New Roman" w:eastAsiaTheme="minorEastAsia" w:hAnsi="Times New Roman" w:cs="Times New Roman"/>
          <w:iCs/>
        </w:rPr>
        <w:t>intervento dei dispositivi.</w:t>
      </w:r>
    </w:p>
    <w:p w:rsidR="002B43BB" w:rsidRDefault="002B43BB"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Per quanto analizzato si è p</w:t>
      </w:r>
      <w:r w:rsidR="00B835BE">
        <w:rPr>
          <w:rFonts w:ascii="Times New Roman" w:eastAsiaTheme="minorEastAsia" w:hAnsi="Times New Roman" w:cs="Times New Roman"/>
          <w:iCs/>
        </w:rPr>
        <w:t xml:space="preserve">otuto notare come il valore di </w:t>
      </w:r>
      <w:r w:rsidR="00B835BE" w:rsidRPr="007D5881">
        <w:rPr>
          <w:rFonts w:ascii="Times New Roman" w:eastAsiaTheme="minorEastAsia" w:hAnsi="Times New Roman" w:cs="Times New Roman"/>
          <w:i/>
          <w:iCs/>
        </w:rPr>
        <w:t>U</w:t>
      </w:r>
      <w:r w:rsidR="00B835BE" w:rsidRPr="00C81F40">
        <w:rPr>
          <w:rFonts w:ascii="Times New Roman" w:eastAsiaTheme="minorEastAsia" w:hAnsi="Times New Roman" w:cs="Times New Roman"/>
          <w:iCs/>
          <w:vertAlign w:val="subscript"/>
        </w:rPr>
        <w:t>ST</w:t>
      </w:r>
      <w:r>
        <w:rPr>
          <w:rFonts w:ascii="Times New Roman" w:eastAsiaTheme="minorEastAsia" w:hAnsi="Times New Roman" w:cs="Times New Roman"/>
          <w:iCs/>
        </w:rPr>
        <w:t xml:space="preserve"> non sia </w:t>
      </w:r>
      <w:r w:rsidR="000B76DF">
        <w:rPr>
          <w:rFonts w:ascii="Times New Roman" w:eastAsiaTheme="minorEastAsia" w:hAnsi="Times New Roman" w:cs="Times New Roman"/>
          <w:iCs/>
        </w:rPr>
        <w:t>di facile determinazione</w:t>
      </w:r>
      <w:r w:rsidR="00B835BE">
        <w:rPr>
          <w:rFonts w:ascii="Times New Roman" w:eastAsiaTheme="minorEastAsia" w:hAnsi="Times New Roman" w:cs="Times New Roman"/>
          <w:iCs/>
        </w:rPr>
        <w:t xml:space="preserve"> in sede di progettazione,</w:t>
      </w:r>
      <w:r>
        <w:rPr>
          <w:rFonts w:ascii="Times New Roman" w:eastAsiaTheme="minorEastAsia" w:hAnsi="Times New Roman" w:cs="Times New Roman"/>
          <w:iCs/>
        </w:rPr>
        <w:t xml:space="preserve"> in quanto dipende</w:t>
      </w:r>
      <w:r w:rsidR="00B835BE">
        <w:rPr>
          <w:rFonts w:ascii="Times New Roman" w:eastAsiaTheme="minorEastAsia" w:hAnsi="Times New Roman" w:cs="Times New Roman"/>
          <w:iCs/>
        </w:rPr>
        <w:t>nte</w:t>
      </w:r>
      <w:r>
        <w:rPr>
          <w:rFonts w:ascii="Times New Roman" w:eastAsiaTheme="minorEastAsia" w:hAnsi="Times New Roman" w:cs="Times New Roman"/>
          <w:iCs/>
        </w:rPr>
        <w:t xml:space="preserve"> dal rapporto </w:t>
      </w:r>
      <m:oMath>
        <m:f>
          <m:fPr>
            <m:ctrlPr>
              <w:rPr>
                <w:rFonts w:ascii="Cambria Math" w:eastAsiaTheme="minorEastAsia" w:hAnsi="Cambria Math" w:cs="Times New Roman"/>
                <w:iCs/>
              </w:rPr>
            </m:ctrlPr>
          </m:fPr>
          <m:num>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f</m:t>
                </m:r>
              </m:sub>
            </m:sSub>
          </m:num>
          <m:den>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p</m:t>
                </m:r>
              </m:sub>
            </m:sSub>
          </m:den>
        </m:f>
      </m:oMath>
      <w:r w:rsidR="00527CDE">
        <w:rPr>
          <w:rFonts w:ascii="Times New Roman" w:eastAsiaTheme="minorEastAsia" w:hAnsi="Times New Roman" w:cs="Times New Roman"/>
          <w:iCs/>
        </w:rPr>
        <w:t xml:space="preserve"> per i vari punti possibili di guasto.</w:t>
      </w:r>
    </w:p>
    <w:p w:rsidR="00831CE0" w:rsidRPr="00831CE0" w:rsidRDefault="00527CDE" w:rsidP="005C08A7">
      <w:pPr>
        <w:autoSpaceDE w:val="0"/>
        <w:autoSpaceDN w:val="0"/>
        <w:adjustRightInd w:val="0"/>
        <w:spacing w:after="0"/>
        <w:ind w:left="907" w:right="680"/>
        <w:jc w:val="both"/>
        <w:rPr>
          <w:rFonts w:ascii="Times New Roman" w:eastAsia="ArialMT" w:hAnsi="Times New Roman" w:cs="Times New Roman"/>
        </w:rPr>
      </w:pPr>
      <w:r>
        <w:rPr>
          <w:rFonts w:ascii="Times New Roman" w:eastAsiaTheme="minorEastAsia" w:hAnsi="Times New Roman" w:cs="Times New Roman"/>
          <w:iCs/>
        </w:rPr>
        <w:t>Per questa ragione</w:t>
      </w:r>
      <w:r w:rsidR="00005CF4">
        <w:rPr>
          <w:rFonts w:ascii="Times New Roman" w:eastAsiaTheme="minorEastAsia" w:hAnsi="Times New Roman" w:cs="Times New Roman"/>
          <w:iCs/>
        </w:rPr>
        <w:t>,</w:t>
      </w:r>
      <w:r>
        <w:rPr>
          <w:rFonts w:ascii="Times New Roman" w:eastAsiaTheme="minorEastAsia" w:hAnsi="Times New Roman" w:cs="Times New Roman"/>
          <w:iCs/>
        </w:rPr>
        <w:t xml:space="preserve"> la norma CEI 64-8</w:t>
      </w:r>
      <w:r w:rsidR="00F60EEE">
        <w:rPr>
          <w:rFonts w:ascii="Times New Roman" w:eastAsiaTheme="minorEastAsia" w:hAnsi="Times New Roman" w:cs="Times New Roman"/>
          <w:iCs/>
        </w:rPr>
        <w:t xml:space="preserve"> nell’art.413.1.3.3</w:t>
      </w:r>
      <w:r>
        <w:rPr>
          <w:rFonts w:ascii="Times New Roman" w:eastAsiaTheme="minorEastAsia" w:hAnsi="Times New Roman" w:cs="Times New Roman"/>
          <w:iCs/>
        </w:rPr>
        <w:t xml:space="preserve"> considera la </w:t>
      </w:r>
      <w:r w:rsidRPr="00005CF4">
        <w:rPr>
          <w:rFonts w:ascii="Times New Roman" w:eastAsiaTheme="minorEastAsia" w:hAnsi="Times New Roman" w:cs="Times New Roman"/>
          <w:i/>
          <w:iCs/>
        </w:rPr>
        <w:t xml:space="preserve">tensione nominale verso terra </w:t>
      </w:r>
      <w:r>
        <w:rPr>
          <w:rFonts w:ascii="Times New Roman" w:eastAsiaTheme="minorEastAsia" w:hAnsi="Times New Roman" w:cs="Times New Roman"/>
          <w:iCs/>
        </w:rPr>
        <w:t xml:space="preserve">e la </w:t>
      </w:r>
      <w:r w:rsidRPr="00005CF4">
        <w:rPr>
          <w:rFonts w:ascii="Times New Roman" w:eastAsiaTheme="minorEastAsia" w:hAnsi="Times New Roman" w:cs="Times New Roman"/>
          <w:i/>
          <w:iCs/>
        </w:rPr>
        <w:t xml:space="preserve">corrente di intervento automatico </w:t>
      </w:r>
      <w:r>
        <w:rPr>
          <w:rFonts w:ascii="Times New Roman" w:eastAsiaTheme="minorEastAsia" w:hAnsi="Times New Roman" w:cs="Times New Roman"/>
          <w:iCs/>
        </w:rPr>
        <w:t xml:space="preserve">del dispositivo, prescrivendo che </w:t>
      </w:r>
      <w:r w:rsidR="00831CE0">
        <w:rPr>
          <w:rFonts w:ascii="Times New Roman" w:eastAsiaTheme="minorEastAsia" w:hAnsi="Times New Roman" w:cs="Times New Roman"/>
          <w:iCs/>
        </w:rPr>
        <w:t>“</w:t>
      </w:r>
      <w:r w:rsidR="00DF6CBE">
        <w:rPr>
          <w:rFonts w:ascii="Times New Roman" w:eastAsia="ArialMT" w:hAnsi="Times New Roman" w:cs="Times New Roman"/>
        </w:rPr>
        <w:t>l</w:t>
      </w:r>
      <w:r w:rsidR="00831CE0" w:rsidRPr="00831CE0">
        <w:rPr>
          <w:rFonts w:ascii="Times New Roman" w:eastAsia="ArialMT" w:hAnsi="Times New Roman" w:cs="Times New Roman"/>
        </w:rPr>
        <w:t>e caratteristiche dei dispos</w:t>
      </w:r>
      <w:r w:rsidR="00DF6CBE">
        <w:rPr>
          <w:rFonts w:ascii="Times New Roman" w:eastAsia="ArialMT" w:hAnsi="Times New Roman" w:cs="Times New Roman"/>
        </w:rPr>
        <w:t xml:space="preserve">itivi di protezione </w:t>
      </w:r>
      <w:r w:rsidR="00831CE0" w:rsidRPr="00831CE0">
        <w:rPr>
          <w:rFonts w:ascii="Times New Roman" w:eastAsia="ArialMT" w:hAnsi="Times New Roman" w:cs="Times New Roman"/>
        </w:rPr>
        <w:t>e le impedenze dei circuiti</w:t>
      </w:r>
      <w:r w:rsidR="00831CE0">
        <w:rPr>
          <w:rFonts w:ascii="Times New Roman" w:eastAsia="ArialMT" w:hAnsi="Times New Roman" w:cs="Times New Roman"/>
        </w:rPr>
        <w:t xml:space="preserve"> </w:t>
      </w:r>
      <w:r w:rsidR="00831CE0" w:rsidRPr="00831CE0">
        <w:rPr>
          <w:rFonts w:ascii="Times New Roman" w:eastAsia="ArialMT" w:hAnsi="Times New Roman" w:cs="Times New Roman"/>
        </w:rPr>
        <w:t>devono essere tali che, se si presenta un guasto di impedenza trascurabile in qualsiasi parte</w:t>
      </w:r>
      <w:r w:rsidR="00831CE0">
        <w:rPr>
          <w:rFonts w:ascii="Times New Roman" w:eastAsia="ArialMT" w:hAnsi="Times New Roman" w:cs="Times New Roman"/>
        </w:rPr>
        <w:t xml:space="preserve"> </w:t>
      </w:r>
      <w:r w:rsidR="00831CE0" w:rsidRPr="00831CE0">
        <w:rPr>
          <w:rFonts w:ascii="Times New Roman" w:eastAsia="ArialMT" w:hAnsi="Times New Roman" w:cs="Times New Roman"/>
        </w:rPr>
        <w:t>dell’impianto tra un conduttore di fase ed un conduttore di protezione o una massa,</w:t>
      </w:r>
      <w:r w:rsidR="00831CE0">
        <w:rPr>
          <w:rFonts w:ascii="Times New Roman" w:eastAsia="ArialMT" w:hAnsi="Times New Roman" w:cs="Times New Roman"/>
        </w:rPr>
        <w:t xml:space="preserve"> </w:t>
      </w:r>
      <w:r w:rsidR="00831CE0" w:rsidRPr="00831CE0">
        <w:rPr>
          <w:rFonts w:ascii="Times New Roman" w:eastAsia="ArialMT" w:hAnsi="Times New Roman" w:cs="Times New Roman"/>
        </w:rPr>
        <w:t>l’interruzione automatica dell’alimentazione avvenga entro il tempo specificato, soddisfacendo</w:t>
      </w:r>
      <w:r w:rsidR="00831CE0">
        <w:rPr>
          <w:rFonts w:ascii="Times New Roman" w:eastAsia="ArialMT" w:hAnsi="Times New Roman" w:cs="Times New Roman"/>
        </w:rPr>
        <w:t xml:space="preserve"> </w:t>
      </w:r>
      <w:r w:rsidR="00831CE0" w:rsidRPr="00831CE0">
        <w:rPr>
          <w:rFonts w:ascii="Times New Roman" w:eastAsia="ArialMT" w:hAnsi="Times New Roman" w:cs="Times New Roman"/>
        </w:rPr>
        <w:t>la seguente condizione:”</w:t>
      </w:r>
      <w:r w:rsidR="00627F37">
        <w:rPr>
          <w:rFonts w:ascii="Times New Roman" w:eastAsia="ArialMT" w:hAnsi="Times New Roman" w:cs="Times New Roman"/>
          <w:vertAlign w:val="superscript"/>
        </w:rPr>
        <w:t>[</w:t>
      </w:r>
      <w:r w:rsidR="005175A3">
        <w:rPr>
          <w:rFonts w:ascii="Times New Roman" w:eastAsia="ArialMT" w:hAnsi="Times New Roman" w:cs="Times New Roman"/>
          <w:vertAlign w:val="superscript"/>
        </w:rPr>
        <w:t>5</w:t>
      </w:r>
      <w:r w:rsidR="00831CE0">
        <w:rPr>
          <w:rFonts w:ascii="Times New Roman" w:eastAsia="ArialMT" w:hAnsi="Times New Roman" w:cs="Times New Roman"/>
          <w:vertAlign w:val="superscript"/>
        </w:rPr>
        <w:t>]</w:t>
      </w:r>
    </w:p>
    <w:p w:rsidR="00527CDE" w:rsidRDefault="00527CDE" w:rsidP="005C08A7">
      <w:pPr>
        <w:spacing w:after="0"/>
        <w:ind w:left="907" w:right="680"/>
        <w:jc w:val="both"/>
        <w:rPr>
          <w:rFonts w:ascii="Times New Roman" w:eastAsiaTheme="minorEastAsia" w:hAnsi="Times New Roman" w:cs="Times New Roman"/>
          <w:iCs/>
        </w:rPr>
      </w:pPr>
    </w:p>
    <w:p w:rsidR="00527CDE" w:rsidRPr="00181900" w:rsidRDefault="00EF2AB4" w:rsidP="005C08A7">
      <w:pPr>
        <w:spacing w:after="0"/>
        <w:ind w:left="907" w:right="680"/>
        <w:jc w:val="both"/>
        <w:rPr>
          <w:rFonts w:ascii="Times New Roman" w:eastAsiaTheme="minorEastAsia" w:hAnsi="Times New Roman" w:cs="Times New Roman"/>
          <w:iCs/>
        </w:rPr>
      </w:pPr>
      <m:oMathPara>
        <m:oMathParaPr>
          <m:jc m:val="left"/>
        </m:oMathParaPr>
        <m:oMath>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sty m:val="p"/>
                </m:rPr>
                <w:rPr>
                  <w:rFonts w:ascii="Cambria Math" w:eastAsiaTheme="minorEastAsia" w:hAnsi="Cambria Math" w:cs="Times New Roman"/>
                </w:rPr>
                <m:t>S</m:t>
              </m:r>
            </m:sub>
          </m:sSub>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I</m:t>
              </m:r>
            </m:e>
            <m:sub>
              <m:r>
                <m:rPr>
                  <m:nor/>
                </m:rPr>
                <w:rPr>
                  <w:rFonts w:ascii="Times New Roman" w:eastAsiaTheme="minorEastAsia" w:hAnsi="Times New Roman" w:cs="Times New Roman"/>
                </w:rPr>
                <m:t>a</m:t>
              </m:r>
            </m:sub>
          </m:sSub>
          <m:r>
            <m:rPr>
              <m:nor/>
            </m:rPr>
            <w:rPr>
              <w:rFonts w:ascii="Times New Roman" w:eastAsiaTheme="minorEastAsia" w:hAnsi="Times New Roman" w:cs="Times New Roman"/>
            </w:rPr>
            <m:t>≤</m:t>
          </m:r>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U</m:t>
              </m:r>
            </m:e>
            <m:sub>
              <m:r>
                <m:rPr>
                  <m:nor/>
                </m:rPr>
                <w:rPr>
                  <w:rFonts w:ascii="Times New Roman" w:eastAsiaTheme="minorEastAsia" w:hAnsi="Times New Roman" w:cs="Times New Roman"/>
                </w:rPr>
                <m:t>0</m:t>
              </m:r>
            </m:sub>
          </m:sSub>
        </m:oMath>
      </m:oMathPara>
    </w:p>
    <w:p w:rsidR="00527CDE" w:rsidRDefault="00527CDE" w:rsidP="00C06619">
      <w:pPr>
        <w:spacing w:after="0"/>
        <w:ind w:left="454" w:right="454"/>
        <w:rPr>
          <w:rFonts w:ascii="Times New Roman" w:eastAsiaTheme="minorEastAsia" w:hAnsi="Times New Roman" w:cs="Times New Roman"/>
          <w:iCs/>
        </w:rPr>
      </w:pPr>
    </w:p>
    <w:p w:rsidR="00F7251E" w:rsidRDefault="00F7251E" w:rsidP="005C08A7">
      <w:pPr>
        <w:spacing w:after="0"/>
        <w:ind w:left="907" w:right="680"/>
        <w:jc w:val="both"/>
        <w:rPr>
          <w:rFonts w:ascii="Times New Roman" w:eastAsiaTheme="minorEastAsia" w:hAnsi="Times New Roman" w:cs="Times New Roman"/>
          <w:iCs/>
        </w:rPr>
      </w:pPr>
      <w:r w:rsidRPr="00F7251E">
        <w:rPr>
          <w:rFonts w:ascii="Times New Roman" w:eastAsiaTheme="minorEastAsia" w:hAnsi="Times New Roman" w:cs="Times New Roman"/>
          <w:iCs/>
        </w:rPr>
        <w:t>Dove</w:t>
      </w:r>
      <w:r>
        <w:rPr>
          <w:rFonts w:ascii="Times New Roman" w:eastAsiaTheme="minorEastAsia" w:hAnsi="Times New Roman" w:cs="Times New Roman"/>
          <w:i/>
          <w:iCs/>
        </w:rPr>
        <w:t xml:space="preserve">: </w:t>
      </w:r>
      <w:r w:rsidR="00527CDE" w:rsidRPr="007D5881">
        <w:rPr>
          <w:rFonts w:ascii="Times New Roman" w:eastAsiaTheme="minorEastAsia" w:hAnsi="Times New Roman" w:cs="Times New Roman"/>
          <w:i/>
          <w:iCs/>
        </w:rPr>
        <w:t>Z</w:t>
      </w:r>
      <w:r w:rsidR="007D5881">
        <w:rPr>
          <w:rFonts w:ascii="Times New Roman" w:eastAsiaTheme="minorEastAsia" w:hAnsi="Times New Roman" w:cs="Times New Roman"/>
          <w:iCs/>
          <w:vertAlign w:val="subscript"/>
        </w:rPr>
        <w:t>S</w:t>
      </w:r>
      <w:r w:rsidRPr="0016338B">
        <w:rPr>
          <w:rFonts w:ascii="Times New Roman" w:eastAsiaTheme="minorEastAsia" w:hAnsi="Times New Roman" w:cs="Times New Roman"/>
          <w:iCs/>
          <w:vertAlign w:val="subscript"/>
        </w:rPr>
        <w:t xml:space="preserve"> </w:t>
      </w:r>
      <w:r w:rsidR="008F2C61">
        <w:rPr>
          <w:rFonts w:ascii="Times New Roman" w:eastAsiaTheme="minorEastAsia" w:hAnsi="Times New Roman" w:cs="Times New Roman"/>
          <w:iCs/>
        </w:rPr>
        <w:tab/>
      </w:r>
      <w:r w:rsidR="00527CDE">
        <w:rPr>
          <w:rFonts w:ascii="Times New Roman" w:eastAsiaTheme="minorEastAsia" w:hAnsi="Times New Roman" w:cs="Times New Roman"/>
          <w:iCs/>
        </w:rPr>
        <w:t>è l</w:t>
      </w:r>
      <w:r w:rsidR="008F2C61">
        <w:rPr>
          <w:rFonts w:ascii="Times New Roman" w:eastAsiaTheme="minorEastAsia" w:hAnsi="Times New Roman" w:cs="Times New Roman"/>
          <w:iCs/>
        </w:rPr>
        <w:t>’</w:t>
      </w:r>
      <w:r w:rsidR="00527CDE" w:rsidRPr="00527CDE">
        <w:rPr>
          <w:rFonts w:ascii="Times New Roman" w:eastAsiaTheme="minorEastAsia" w:hAnsi="Times New Roman" w:cs="Times New Roman"/>
          <w:i/>
          <w:iCs/>
        </w:rPr>
        <w:t>impedenza dell’anello di guasto</w:t>
      </w:r>
      <w:r w:rsidR="00527CDE">
        <w:rPr>
          <w:rFonts w:ascii="Times New Roman" w:eastAsiaTheme="minorEastAsia" w:hAnsi="Times New Roman" w:cs="Times New Roman"/>
          <w:iCs/>
        </w:rPr>
        <w:t xml:space="preserve"> comprendente la</w:t>
      </w:r>
      <w:r w:rsidR="00503DC3">
        <w:rPr>
          <w:rFonts w:ascii="Times New Roman" w:eastAsiaTheme="minorEastAsia" w:hAnsi="Times New Roman" w:cs="Times New Roman"/>
          <w:iCs/>
        </w:rPr>
        <w:t xml:space="preserve"> sorgente, il conduttore attivo </w:t>
      </w:r>
    </w:p>
    <w:p w:rsidR="00527CDE" w:rsidRDefault="00503DC3" w:rsidP="005C08A7">
      <w:pPr>
        <w:spacing w:after="0"/>
        <w:ind w:left="1474" w:right="680"/>
        <w:jc w:val="both"/>
        <w:rPr>
          <w:rFonts w:ascii="Times New Roman" w:eastAsiaTheme="minorEastAsia" w:hAnsi="Times New Roman" w:cs="Times New Roman"/>
          <w:iCs/>
        </w:rPr>
      </w:pPr>
      <w:r>
        <w:rPr>
          <w:rFonts w:ascii="Times New Roman" w:eastAsiaTheme="minorEastAsia" w:hAnsi="Times New Roman" w:cs="Times New Roman"/>
          <w:iCs/>
        </w:rPr>
        <w:t>f</w:t>
      </w:r>
      <w:r w:rsidR="00527CDE">
        <w:rPr>
          <w:rFonts w:ascii="Times New Roman" w:eastAsiaTheme="minorEastAsia" w:hAnsi="Times New Roman" w:cs="Times New Roman"/>
          <w:iCs/>
        </w:rPr>
        <w:t>ino al punto</w:t>
      </w:r>
      <w:r w:rsidR="008F2C61">
        <w:rPr>
          <w:rFonts w:ascii="Times New Roman" w:eastAsiaTheme="minorEastAsia" w:hAnsi="Times New Roman" w:cs="Times New Roman"/>
          <w:iCs/>
        </w:rPr>
        <w:t xml:space="preserve"> di </w:t>
      </w:r>
      <w:r w:rsidR="00527CDE">
        <w:rPr>
          <w:rFonts w:ascii="Times New Roman" w:eastAsiaTheme="minorEastAsia" w:hAnsi="Times New Roman" w:cs="Times New Roman"/>
          <w:iCs/>
        </w:rPr>
        <w:t>guasto e il conduttore di protezione tra i</w:t>
      </w:r>
      <w:r w:rsidR="00E5015B">
        <w:rPr>
          <w:rFonts w:ascii="Times New Roman" w:eastAsiaTheme="minorEastAsia" w:hAnsi="Times New Roman" w:cs="Times New Roman"/>
          <w:iCs/>
        </w:rPr>
        <w:t>l punto di guasto e la sorgente</w:t>
      </w:r>
    </w:p>
    <w:p w:rsidR="009F5E31" w:rsidRPr="00923B41" w:rsidRDefault="007D5881" w:rsidP="005C08A7">
      <w:pPr>
        <w:spacing w:after="0"/>
        <w:ind w:left="1474" w:right="680"/>
        <w:jc w:val="both"/>
        <w:rPr>
          <w:rFonts w:ascii="Times New Roman" w:eastAsiaTheme="minorEastAsia" w:hAnsi="Times New Roman" w:cs="Times New Roman"/>
          <w:iCs/>
        </w:rPr>
      </w:pPr>
      <w:r w:rsidRPr="007D5881">
        <w:rPr>
          <w:rFonts w:ascii="Times New Roman" w:eastAsiaTheme="minorEastAsia" w:hAnsi="Times New Roman" w:cs="Times New Roman"/>
          <w:i/>
          <w:iCs/>
        </w:rPr>
        <w:t>I</w:t>
      </w:r>
      <w:r w:rsidR="00527CDE" w:rsidRPr="0016338B">
        <w:rPr>
          <w:rFonts w:ascii="Times New Roman" w:eastAsiaTheme="minorEastAsia" w:hAnsi="Times New Roman" w:cs="Times New Roman"/>
          <w:iCs/>
          <w:vertAlign w:val="subscript"/>
        </w:rPr>
        <w:t>a</w:t>
      </w:r>
      <w:r w:rsidR="00527CDE">
        <w:rPr>
          <w:rFonts w:ascii="Times New Roman" w:eastAsiaTheme="minorEastAsia" w:hAnsi="Times New Roman" w:cs="Times New Roman"/>
          <w:iCs/>
        </w:rPr>
        <w:t xml:space="preserve"> </w:t>
      </w:r>
      <w:r w:rsidR="008F2C61">
        <w:rPr>
          <w:rFonts w:ascii="Times New Roman" w:eastAsiaTheme="minorEastAsia" w:hAnsi="Times New Roman" w:cs="Times New Roman"/>
          <w:iCs/>
        </w:rPr>
        <w:tab/>
      </w:r>
      <w:r w:rsidR="00746BD4">
        <w:rPr>
          <w:rFonts w:ascii="Times New Roman" w:eastAsiaTheme="minorEastAsia" w:hAnsi="Times New Roman" w:cs="Times New Roman"/>
          <w:iCs/>
        </w:rPr>
        <w:tab/>
      </w:r>
      <w:r w:rsidR="00527CDE">
        <w:rPr>
          <w:rFonts w:ascii="Times New Roman" w:eastAsiaTheme="minorEastAsia" w:hAnsi="Times New Roman" w:cs="Times New Roman"/>
          <w:iCs/>
        </w:rPr>
        <w:t>è la corrente che provoca l’apertura automatica del dispositivo di protezione entro un tempo definito</w:t>
      </w:r>
      <w:r w:rsidR="00CC74F9">
        <w:rPr>
          <w:rFonts w:ascii="Times New Roman" w:eastAsiaTheme="minorEastAsia" w:hAnsi="Times New Roman" w:cs="Times New Roman"/>
          <w:iCs/>
        </w:rPr>
        <w:t>,</w:t>
      </w:r>
      <w:r w:rsidR="00923B41">
        <w:rPr>
          <w:rFonts w:ascii="Times New Roman" w:eastAsiaTheme="minorEastAsia" w:hAnsi="Times New Roman" w:cs="Times New Roman"/>
          <w:iCs/>
        </w:rPr>
        <w:t xml:space="preserve"> </w:t>
      </w:r>
      <w:r w:rsidR="00527CDE">
        <w:rPr>
          <w:rFonts w:ascii="Times New Roman" w:hAnsi="Times New Roman" w:cs="Times New Roman"/>
        </w:rPr>
        <w:t>quando si usa un interruttore differenziale rappresenta la corrente differenziale nominale</w:t>
      </w:r>
    </w:p>
    <w:p w:rsidR="00527CDE" w:rsidRDefault="00527CDE" w:rsidP="005C08A7">
      <w:pPr>
        <w:spacing w:after="0"/>
        <w:ind w:left="1474" w:right="680"/>
        <w:jc w:val="both"/>
        <w:rPr>
          <w:rFonts w:ascii="Times New Roman" w:hAnsi="Times New Roman" w:cs="Times New Roman"/>
        </w:rPr>
      </w:pPr>
      <w:r w:rsidRPr="007D5881">
        <w:rPr>
          <w:rFonts w:ascii="Times New Roman" w:hAnsi="Times New Roman" w:cs="Times New Roman"/>
          <w:i/>
        </w:rPr>
        <w:t>U</w:t>
      </w:r>
      <w:r w:rsidRPr="0016338B">
        <w:rPr>
          <w:rFonts w:ascii="Times New Roman" w:hAnsi="Times New Roman" w:cs="Times New Roman"/>
          <w:vertAlign w:val="subscript"/>
        </w:rPr>
        <w:t>0</w:t>
      </w:r>
      <w:r>
        <w:rPr>
          <w:rFonts w:ascii="Times New Roman" w:hAnsi="Times New Roman" w:cs="Times New Roman"/>
        </w:rPr>
        <w:t xml:space="preserve"> </w:t>
      </w:r>
      <w:r w:rsidR="005F3C45">
        <w:rPr>
          <w:rFonts w:ascii="Times New Roman" w:hAnsi="Times New Roman" w:cs="Times New Roman"/>
        </w:rPr>
        <w:tab/>
      </w:r>
      <w:r>
        <w:rPr>
          <w:rFonts w:ascii="Times New Roman" w:hAnsi="Times New Roman" w:cs="Times New Roman"/>
        </w:rPr>
        <w:t>è il valore efficace tra fase e terra della tensione nominale, pari alla tensione di fase, essendo il neutro</w:t>
      </w:r>
      <w:r w:rsidR="008F2C61">
        <w:rPr>
          <w:rFonts w:ascii="Times New Roman" w:hAnsi="Times New Roman" w:cs="Times New Roman"/>
        </w:rPr>
        <w:t xml:space="preserve"> </w:t>
      </w:r>
      <w:r w:rsidR="00E5015B">
        <w:rPr>
          <w:rFonts w:ascii="Times New Roman" w:hAnsi="Times New Roman" w:cs="Times New Roman"/>
        </w:rPr>
        <w:t>connesso a</w:t>
      </w:r>
      <w:r>
        <w:rPr>
          <w:rFonts w:ascii="Times New Roman" w:hAnsi="Times New Roman" w:cs="Times New Roman"/>
        </w:rPr>
        <w:t xml:space="preserve"> terra</w:t>
      </w:r>
    </w:p>
    <w:p w:rsidR="007344E4" w:rsidRDefault="007344E4" w:rsidP="005C08A7">
      <w:pPr>
        <w:spacing w:after="0"/>
        <w:ind w:left="907" w:right="680"/>
        <w:jc w:val="both"/>
        <w:rPr>
          <w:rFonts w:ascii="Times New Roman" w:hAnsi="Times New Roman" w:cs="Times New Roman"/>
        </w:rPr>
      </w:pPr>
    </w:p>
    <w:p w:rsidR="007344E4" w:rsidRDefault="007344E4" w:rsidP="005C08A7">
      <w:pPr>
        <w:spacing w:after="0"/>
        <w:ind w:left="907" w:right="680"/>
        <w:jc w:val="both"/>
        <w:rPr>
          <w:rFonts w:ascii="Times New Roman" w:hAnsi="Times New Roman" w:cs="Times New Roman"/>
        </w:rPr>
      </w:pPr>
      <w:r>
        <w:rPr>
          <w:rFonts w:ascii="Times New Roman" w:hAnsi="Times New Roman" w:cs="Times New Roman"/>
        </w:rPr>
        <w:t xml:space="preserve">I tempi massimi di interruzione dei dispositivi, a cui è riferito </w:t>
      </w:r>
      <w:r w:rsidRPr="007D5881">
        <w:rPr>
          <w:rFonts w:ascii="Times New Roman" w:hAnsi="Times New Roman" w:cs="Times New Roman"/>
          <w:i/>
        </w:rPr>
        <w:t>I</w:t>
      </w:r>
      <w:r w:rsidRPr="0016338B">
        <w:rPr>
          <w:rFonts w:ascii="Times New Roman" w:hAnsi="Times New Roman" w:cs="Times New Roman"/>
          <w:vertAlign w:val="subscript"/>
        </w:rPr>
        <w:t>a</w:t>
      </w:r>
      <w:r>
        <w:rPr>
          <w:rFonts w:ascii="Times New Roman" w:hAnsi="Times New Roman" w:cs="Times New Roman"/>
        </w:rPr>
        <w:t xml:space="preserve">, sono definiti in funzione del valore </w:t>
      </w:r>
      <w:r w:rsidRPr="007D5881">
        <w:rPr>
          <w:rFonts w:ascii="Times New Roman" w:hAnsi="Times New Roman" w:cs="Times New Roman"/>
          <w:i/>
        </w:rPr>
        <w:t>U</w:t>
      </w:r>
      <w:r w:rsidRPr="0016338B">
        <w:rPr>
          <w:rFonts w:ascii="Times New Roman" w:hAnsi="Times New Roman" w:cs="Times New Roman"/>
          <w:vertAlign w:val="subscript"/>
        </w:rPr>
        <w:t>0</w:t>
      </w:r>
      <w:r w:rsidRPr="00F7251E">
        <w:rPr>
          <w:rFonts w:ascii="Times New Roman" w:hAnsi="Times New Roman" w:cs="Times New Roman"/>
        </w:rPr>
        <w:t xml:space="preserve"> </w:t>
      </w:r>
      <w:r>
        <w:rPr>
          <w:rFonts w:ascii="Times New Roman" w:hAnsi="Times New Roman" w:cs="Times New Roman"/>
        </w:rPr>
        <w:t xml:space="preserve">dalla tabella riportata in </w:t>
      </w:r>
      <w:r w:rsidR="00015194">
        <w:rPr>
          <w:rFonts w:ascii="Times New Roman" w:hAnsi="Times New Roman" w:cs="Times New Roman"/>
        </w:rPr>
        <w:t>fig.</w:t>
      </w:r>
      <w:r>
        <w:rPr>
          <w:rFonts w:ascii="Times New Roman" w:hAnsi="Times New Roman" w:cs="Times New Roman"/>
        </w:rPr>
        <w:t xml:space="preserve"> </w:t>
      </w:r>
      <w:r w:rsidR="00C10DEA">
        <w:rPr>
          <w:rFonts w:ascii="Times New Roman" w:hAnsi="Times New Roman" w:cs="Times New Roman"/>
        </w:rPr>
        <w:t>1</w:t>
      </w:r>
      <w:r>
        <w:rPr>
          <w:rFonts w:ascii="Times New Roman" w:hAnsi="Times New Roman" w:cs="Times New Roman"/>
        </w:rPr>
        <w:t>.10</w:t>
      </w:r>
      <w:r w:rsidR="00FA0F28">
        <w:rPr>
          <w:rFonts w:ascii="Times New Roman" w:hAnsi="Times New Roman" w:cs="Times New Roman"/>
        </w:rPr>
        <w:t>.</w:t>
      </w:r>
    </w:p>
    <w:p w:rsidR="007344E4" w:rsidRDefault="007344E4" w:rsidP="00E50779">
      <w:pPr>
        <w:spacing w:after="0"/>
        <w:ind w:left="907" w:right="680"/>
        <w:rPr>
          <w:rFonts w:ascii="Times New Roman" w:hAnsi="Times New Roman" w:cs="Times New Roman"/>
        </w:rPr>
      </w:pPr>
    </w:p>
    <w:p w:rsidR="007344E4" w:rsidRDefault="00DB2A20" w:rsidP="00E50779">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3943847" cy="2576195"/>
            <wp:effectExtent l="0" t="0" r="0" b="0"/>
            <wp:docPr id="3" name="Immagine 3" descr="C:\Users\Gabriy22\AppData\Local\Microsoft\Windows\INetCache\Content.Word\Fig 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ig 2.10.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54072" cy="2582874"/>
                    </a:xfrm>
                    <a:prstGeom prst="rect">
                      <a:avLst/>
                    </a:prstGeom>
                    <a:noFill/>
                    <a:ln>
                      <a:noFill/>
                    </a:ln>
                  </pic:spPr>
                </pic:pic>
              </a:graphicData>
            </a:graphic>
          </wp:inline>
        </w:drawing>
      </w:r>
    </w:p>
    <w:p w:rsidR="007344E4" w:rsidRDefault="007344E4" w:rsidP="00C06619">
      <w:pPr>
        <w:spacing w:after="0"/>
        <w:ind w:left="454" w:right="454"/>
        <w:jc w:val="center"/>
        <w:rPr>
          <w:rFonts w:ascii="Times New Roman" w:hAnsi="Times New Roman" w:cs="Times New Roman"/>
        </w:rPr>
      </w:pPr>
    </w:p>
    <w:p w:rsidR="00B128F4" w:rsidRDefault="007344E4" w:rsidP="00E50779">
      <w:pPr>
        <w:spacing w:after="0"/>
        <w:ind w:left="907" w:right="680"/>
        <w:jc w:val="center"/>
        <w:rPr>
          <w:rFonts w:ascii="Times New Roman" w:hAnsi="Times New Roman" w:cs="Times New Roman"/>
          <w:sz w:val="16"/>
          <w:szCs w:val="16"/>
        </w:rPr>
      </w:pPr>
      <w:r w:rsidRPr="007344E4">
        <w:rPr>
          <w:rFonts w:ascii="Times New Roman" w:hAnsi="Times New Roman" w:cs="Times New Roman"/>
          <w:sz w:val="16"/>
          <w:szCs w:val="16"/>
        </w:rPr>
        <w:t xml:space="preserve">Fig. </w:t>
      </w:r>
      <w:r w:rsidR="00C10DEA">
        <w:rPr>
          <w:rFonts w:ascii="Times New Roman" w:hAnsi="Times New Roman" w:cs="Times New Roman"/>
          <w:sz w:val="16"/>
          <w:szCs w:val="16"/>
        </w:rPr>
        <w:t>1</w:t>
      </w:r>
      <w:r w:rsidRPr="007344E4">
        <w:rPr>
          <w:rFonts w:ascii="Times New Roman" w:hAnsi="Times New Roman" w:cs="Times New Roman"/>
          <w:sz w:val="16"/>
          <w:szCs w:val="16"/>
        </w:rPr>
        <w:t>.10</w:t>
      </w:r>
      <w:r w:rsidR="00B40555">
        <w:rPr>
          <w:rFonts w:ascii="Times New Roman" w:hAnsi="Times New Roman" w:cs="Times New Roman"/>
          <w:sz w:val="16"/>
          <w:szCs w:val="16"/>
        </w:rPr>
        <w:t>.</w:t>
      </w:r>
      <w:r w:rsidR="00CD46CE">
        <w:rPr>
          <w:rFonts w:ascii="Times New Roman" w:hAnsi="Times New Roman" w:cs="Times New Roman"/>
          <w:sz w:val="16"/>
          <w:szCs w:val="16"/>
        </w:rPr>
        <w:t xml:space="preserve"> </w:t>
      </w:r>
      <w:r w:rsidRPr="007344E4">
        <w:rPr>
          <w:rFonts w:ascii="Times New Roman" w:hAnsi="Times New Roman" w:cs="Times New Roman"/>
          <w:sz w:val="16"/>
          <w:szCs w:val="16"/>
        </w:rPr>
        <w:t>- Tempi massimi di interruzione per i sistemi TN</w:t>
      </w:r>
      <w:r w:rsidR="0021635C">
        <w:rPr>
          <w:rFonts w:ascii="Times New Roman" w:hAnsi="Times New Roman" w:cs="Times New Roman"/>
          <w:sz w:val="16"/>
          <w:szCs w:val="16"/>
        </w:rPr>
        <w:t>.</w:t>
      </w:r>
    </w:p>
    <w:p w:rsidR="007D74C4" w:rsidRDefault="007D74C4" w:rsidP="005C08A7">
      <w:pPr>
        <w:spacing w:after="0"/>
        <w:ind w:left="907" w:right="680"/>
        <w:jc w:val="both"/>
        <w:rPr>
          <w:rFonts w:ascii="Times New Roman" w:hAnsi="Times New Roman" w:cs="Times New Roman"/>
        </w:rPr>
      </w:pPr>
    </w:p>
    <w:p w:rsidR="00E816EA" w:rsidRPr="00D816EE" w:rsidRDefault="007344E4" w:rsidP="005C08A7">
      <w:pPr>
        <w:spacing w:after="0"/>
        <w:ind w:left="907" w:right="680"/>
        <w:jc w:val="both"/>
        <w:rPr>
          <w:rFonts w:ascii="Times New Roman" w:eastAsiaTheme="minorEastAsia" w:hAnsi="Times New Roman" w:cs="Times New Roman"/>
          <w:iCs/>
        </w:rPr>
      </w:pPr>
      <w:r w:rsidRPr="00D816EE">
        <w:rPr>
          <w:rFonts w:ascii="Times New Roman" w:eastAsiaTheme="minorEastAsia" w:hAnsi="Times New Roman" w:cs="Times New Roman"/>
          <w:iCs/>
        </w:rPr>
        <w:t>La relazione vista per il coordinamento deve essere soddisfatta in un punto qualsiasi del circuito in modo che</w:t>
      </w:r>
      <w:r w:rsidR="00D816EE" w:rsidRPr="00D816EE">
        <w:rPr>
          <w:rFonts w:ascii="Times New Roman" w:eastAsiaTheme="minorEastAsia" w:hAnsi="Times New Roman" w:cs="Times New Roman"/>
          <w:iCs/>
        </w:rPr>
        <w:t>,</w:t>
      </w:r>
      <w:r w:rsidRPr="00D816EE">
        <w:rPr>
          <w:rFonts w:ascii="Times New Roman" w:eastAsiaTheme="minorEastAsia" w:hAnsi="Times New Roman" w:cs="Times New Roman"/>
          <w:iCs/>
        </w:rPr>
        <w:t xml:space="preserve"> per un guasto franco a terra</w:t>
      </w:r>
      <w:r w:rsidR="00D816EE" w:rsidRPr="00D816EE">
        <w:rPr>
          <w:rFonts w:ascii="Times New Roman" w:eastAsiaTheme="minorEastAsia" w:hAnsi="Times New Roman" w:cs="Times New Roman"/>
          <w:iCs/>
        </w:rPr>
        <w:t>,</w:t>
      </w:r>
      <w:r w:rsidRPr="00D816EE">
        <w:rPr>
          <w:rFonts w:ascii="Times New Roman" w:eastAsiaTheme="minorEastAsia" w:hAnsi="Times New Roman" w:cs="Times New Roman"/>
          <w:iCs/>
        </w:rPr>
        <w:t xml:space="preserve"> si abbia l’intervento delle protezion</w:t>
      </w:r>
      <w:r w:rsidR="005306DB" w:rsidRPr="00D816EE">
        <w:rPr>
          <w:rFonts w:ascii="Times New Roman" w:eastAsiaTheme="minorEastAsia" w:hAnsi="Times New Roman" w:cs="Times New Roman"/>
          <w:iCs/>
        </w:rPr>
        <w:t>i</w:t>
      </w:r>
      <w:r w:rsidR="00D816EE" w:rsidRPr="00D816EE">
        <w:rPr>
          <w:rFonts w:ascii="Times New Roman" w:eastAsiaTheme="minorEastAsia" w:hAnsi="Times New Roman" w:cs="Times New Roman"/>
          <w:iCs/>
        </w:rPr>
        <w:t xml:space="preserve"> nel tempo indicato in</w:t>
      </w:r>
      <w:r w:rsidRPr="00D816EE">
        <w:rPr>
          <w:rFonts w:ascii="Times New Roman" w:eastAsiaTheme="minorEastAsia" w:hAnsi="Times New Roman" w:cs="Times New Roman"/>
          <w:iCs/>
        </w:rPr>
        <w:t xml:space="preserve"> </w:t>
      </w:r>
      <w:r w:rsidR="00015194" w:rsidRPr="00D816EE">
        <w:rPr>
          <w:rFonts w:ascii="Times New Roman" w:eastAsiaTheme="minorEastAsia" w:hAnsi="Times New Roman" w:cs="Times New Roman"/>
          <w:iCs/>
        </w:rPr>
        <w:t>fig.</w:t>
      </w:r>
      <w:r w:rsidRPr="00D816EE">
        <w:rPr>
          <w:rFonts w:ascii="Times New Roman" w:eastAsiaTheme="minorEastAsia" w:hAnsi="Times New Roman" w:cs="Times New Roman"/>
          <w:iCs/>
        </w:rPr>
        <w:t xml:space="preserve"> </w:t>
      </w:r>
      <w:r w:rsidR="00C10DEA">
        <w:rPr>
          <w:rFonts w:ascii="Times New Roman" w:eastAsiaTheme="minorEastAsia" w:hAnsi="Times New Roman" w:cs="Times New Roman"/>
          <w:iCs/>
        </w:rPr>
        <w:t>1</w:t>
      </w:r>
      <w:r w:rsidRPr="00D816EE">
        <w:rPr>
          <w:rFonts w:ascii="Times New Roman" w:eastAsiaTheme="minorEastAsia" w:hAnsi="Times New Roman" w:cs="Times New Roman"/>
          <w:iCs/>
        </w:rPr>
        <w:t>.10.</w:t>
      </w:r>
    </w:p>
    <w:p w:rsidR="00B128F4" w:rsidRDefault="007344E4" w:rsidP="005C08A7">
      <w:pPr>
        <w:spacing w:after="0"/>
        <w:ind w:left="907" w:right="680"/>
        <w:jc w:val="both"/>
        <w:rPr>
          <w:rFonts w:ascii="Times New Roman" w:eastAsiaTheme="minorEastAsia" w:hAnsi="Times New Roman" w:cs="Times New Roman"/>
          <w:iCs/>
        </w:rPr>
      </w:pPr>
      <w:r w:rsidRPr="00D816EE">
        <w:rPr>
          <w:rFonts w:ascii="Times New Roman" w:eastAsiaTheme="minorEastAsia" w:hAnsi="Times New Roman" w:cs="Times New Roman"/>
          <w:iCs/>
        </w:rPr>
        <w:t>In pratica</w:t>
      </w:r>
      <w:r w:rsidR="004E3DA9">
        <w:rPr>
          <w:rFonts w:ascii="Times New Roman" w:eastAsiaTheme="minorEastAsia" w:hAnsi="Times New Roman" w:cs="Times New Roman"/>
          <w:iCs/>
        </w:rPr>
        <w:t>,</w:t>
      </w:r>
      <w:r w:rsidRPr="00D816EE">
        <w:rPr>
          <w:rFonts w:ascii="Times New Roman" w:eastAsiaTheme="minorEastAsia" w:hAnsi="Times New Roman" w:cs="Times New Roman"/>
          <w:iCs/>
        </w:rPr>
        <w:t xml:space="preserve"> è sufficiente verificare che tale condizione sia soddis</w:t>
      </w:r>
      <w:r w:rsidR="004E3DA9">
        <w:rPr>
          <w:rFonts w:ascii="Times New Roman" w:eastAsiaTheme="minorEastAsia" w:hAnsi="Times New Roman" w:cs="Times New Roman"/>
          <w:iCs/>
        </w:rPr>
        <w:t>fatta in fondo al circuito dove</w:t>
      </w:r>
      <w:r w:rsidRPr="00D816EE">
        <w:rPr>
          <w:rFonts w:ascii="Times New Roman" w:eastAsiaTheme="minorEastAsia" w:hAnsi="Times New Roman" w:cs="Times New Roman"/>
          <w:iCs/>
        </w:rPr>
        <w:t xml:space="preserve"> </w:t>
      </w:r>
      <w:r w:rsidR="00E7616F" w:rsidRPr="00D816EE">
        <w:rPr>
          <w:rFonts w:ascii="Times New Roman" w:eastAsiaTheme="minorEastAsia" w:hAnsi="Times New Roman" w:cs="Times New Roman"/>
          <w:iCs/>
        </w:rPr>
        <w:t xml:space="preserve">l’impedenza </w:t>
      </w:r>
      <w:r w:rsidRPr="007D5881">
        <w:rPr>
          <w:rFonts w:ascii="Times New Roman" w:eastAsiaTheme="minorEastAsia" w:hAnsi="Times New Roman" w:cs="Times New Roman"/>
          <w:i/>
          <w:iCs/>
        </w:rPr>
        <w:t>Z</w:t>
      </w:r>
      <w:r w:rsidR="00D605A3">
        <w:rPr>
          <w:rFonts w:ascii="Times New Roman" w:eastAsiaTheme="minorEastAsia" w:hAnsi="Times New Roman" w:cs="Times New Roman"/>
          <w:iCs/>
          <w:vertAlign w:val="subscript"/>
        </w:rPr>
        <w:t>S</w:t>
      </w:r>
      <w:r w:rsidR="00E816EA">
        <w:rPr>
          <w:rFonts w:ascii="Times New Roman" w:eastAsiaTheme="minorEastAsia" w:hAnsi="Times New Roman" w:cs="Times New Roman"/>
          <w:iCs/>
        </w:rPr>
        <w:t xml:space="preserve"> assume valore massimo </w:t>
      </w:r>
      <w:r w:rsidRPr="00D816EE">
        <w:rPr>
          <w:rFonts w:ascii="Times New Roman" w:eastAsiaTheme="minorEastAsia" w:hAnsi="Times New Roman" w:cs="Times New Roman"/>
          <w:iCs/>
        </w:rPr>
        <w:t>po</w:t>
      </w:r>
      <w:r w:rsidR="00E816EA">
        <w:rPr>
          <w:rFonts w:ascii="Times New Roman" w:eastAsiaTheme="minorEastAsia" w:hAnsi="Times New Roman" w:cs="Times New Roman"/>
          <w:iCs/>
        </w:rPr>
        <w:t xml:space="preserve">iché la tensione di contatto </w:t>
      </w:r>
      <w:r w:rsidR="00E816EA" w:rsidRPr="007D5881">
        <w:rPr>
          <w:rFonts w:ascii="Times New Roman" w:eastAsiaTheme="minorEastAsia" w:hAnsi="Times New Roman" w:cs="Times New Roman"/>
          <w:i/>
          <w:iCs/>
        </w:rPr>
        <w:t>U</w:t>
      </w:r>
      <w:r w:rsidR="00E816EA" w:rsidRPr="0016338B">
        <w:rPr>
          <w:rFonts w:ascii="Times New Roman" w:eastAsiaTheme="minorEastAsia" w:hAnsi="Times New Roman" w:cs="Times New Roman"/>
          <w:iCs/>
          <w:vertAlign w:val="subscript"/>
        </w:rPr>
        <w:t>ST</w:t>
      </w:r>
      <w:r w:rsidRPr="00D816EE">
        <w:rPr>
          <w:rFonts w:ascii="Times New Roman" w:eastAsiaTheme="minorEastAsia" w:hAnsi="Times New Roman" w:cs="Times New Roman"/>
          <w:iCs/>
        </w:rPr>
        <w:t xml:space="preserve"> nel punto di guasto dipende soprattutto dal rapporto </w:t>
      </w:r>
      <m:oMath>
        <m:f>
          <m:fPr>
            <m:ctrlPr>
              <w:rPr>
                <w:rFonts w:ascii="Cambria Math" w:eastAsiaTheme="minorEastAsia" w:hAnsi="Cambria Math" w:cs="Times New Roman"/>
                <w:iCs/>
              </w:rPr>
            </m:ctrlPr>
          </m:fPr>
          <m:num>
            <m:sSub>
              <m:sSubPr>
                <m:ctrlPr>
                  <w:rPr>
                    <w:rFonts w:ascii="Cambria Math" w:eastAsiaTheme="minorEastAsia" w:hAnsi="Cambria Math" w:cs="Times New Roman"/>
                    <w:i/>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i/>
                  </w:rPr>
                  <m:t>f</m:t>
                </m:r>
              </m:sub>
            </m:sSub>
          </m:num>
          <m:den>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p</m:t>
                </m:r>
              </m:sub>
            </m:sSub>
          </m:den>
        </m:f>
      </m:oMath>
      <w:r w:rsidRPr="00D816EE">
        <w:rPr>
          <w:rFonts w:ascii="Times New Roman" w:eastAsiaTheme="minorEastAsia" w:hAnsi="Times New Roman" w:cs="Times New Roman"/>
          <w:iCs/>
        </w:rPr>
        <w:t xml:space="preserve"> e di fatto non cambia al variare del punto di guasto lungo il circuito di sezione costante</w:t>
      </w:r>
      <w:r>
        <w:rPr>
          <w:rFonts w:ascii="Times New Roman" w:eastAsiaTheme="minorEastAsia" w:hAnsi="Times New Roman" w:cs="Times New Roman"/>
          <w:iCs/>
        </w:rPr>
        <w:t>.</w:t>
      </w:r>
    </w:p>
    <w:p w:rsidR="007344E4" w:rsidRDefault="008C3E63"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Non si ritiene necessario soddisfare la condizione quando</w:t>
      </w:r>
      <w:r w:rsidR="008F2C61">
        <w:rPr>
          <w:rFonts w:ascii="Times New Roman" w:eastAsiaTheme="minorEastAsia" w:hAnsi="Times New Roman" w:cs="Times New Roman"/>
          <w:iCs/>
        </w:rPr>
        <w:t xml:space="preserve"> il guasto franco a terra non dà</w:t>
      </w:r>
      <w:r>
        <w:rPr>
          <w:rFonts w:ascii="Times New Roman" w:eastAsiaTheme="minorEastAsia" w:hAnsi="Times New Roman" w:cs="Times New Roman"/>
          <w:iCs/>
        </w:rPr>
        <w:t xml:space="preserve"> origine a tensioni di contatto pericolose.</w:t>
      </w:r>
    </w:p>
    <w:p w:rsidR="00CA15E9" w:rsidRDefault="008C3E63" w:rsidP="005C08A7">
      <w:pPr>
        <w:spacing w:after="0"/>
        <w:ind w:left="907" w:right="680"/>
        <w:jc w:val="both"/>
        <w:rPr>
          <w:rFonts w:ascii="Times New Roman" w:hAnsi="Times New Roman" w:cs="Times New Roman"/>
          <w:iCs/>
        </w:rPr>
      </w:pPr>
      <w:r>
        <w:rPr>
          <w:rFonts w:ascii="Times New Roman" w:eastAsiaTheme="minorEastAsia" w:hAnsi="Times New Roman" w:cs="Times New Roman"/>
          <w:iCs/>
        </w:rPr>
        <w:t xml:space="preserve">Ad esempio, le masse prossime ai trasformatori MT/BT non assumono tensioni </w:t>
      </w:r>
      <w:r w:rsidR="001A21EB">
        <w:rPr>
          <w:rFonts w:ascii="Times New Roman" w:eastAsiaTheme="minorEastAsia" w:hAnsi="Times New Roman" w:cs="Times New Roman"/>
          <w:iCs/>
        </w:rPr>
        <w:t>pericolose</w:t>
      </w:r>
      <w:r w:rsidR="008F2C61">
        <w:rPr>
          <w:rFonts w:ascii="Times New Roman" w:eastAsiaTheme="minorEastAsia" w:hAnsi="Times New Roman" w:cs="Times New Roman"/>
          <w:iCs/>
        </w:rPr>
        <w:t xml:space="preserve"> in quanto l’</w:t>
      </w:r>
      <w:r>
        <w:rPr>
          <w:rFonts w:ascii="Times New Roman" w:eastAsiaTheme="minorEastAsia" w:hAnsi="Times New Roman" w:cs="Times New Roman"/>
          <w:iCs/>
        </w:rPr>
        <w:t>impedenza del trasformatore è di gran lunga superiore a</w:t>
      </w:r>
      <w:r w:rsidR="001A21EB">
        <w:rPr>
          <w:rFonts w:ascii="Times New Roman" w:eastAsiaTheme="minorEastAsia" w:hAnsi="Times New Roman" w:cs="Times New Roman"/>
          <w:iCs/>
        </w:rPr>
        <w:t xml:space="preserve">lle </w:t>
      </w:r>
      <w:r w:rsidR="001A21EB" w:rsidRPr="007D5881">
        <w:rPr>
          <w:rFonts w:ascii="Times New Roman" w:hAnsi="Times New Roman" w:cs="Times New Roman"/>
          <w:i/>
          <w:iCs/>
        </w:rPr>
        <w:t>Z</w:t>
      </w:r>
      <w:r w:rsidR="001A21EB" w:rsidRPr="00C33761">
        <w:rPr>
          <w:rFonts w:ascii="Times New Roman" w:hAnsi="Times New Roman" w:cs="Times New Roman"/>
          <w:iCs/>
          <w:vertAlign w:val="subscript"/>
        </w:rPr>
        <w:t xml:space="preserve">f </w:t>
      </w:r>
      <w:r w:rsidR="001A21EB" w:rsidRPr="00C33761">
        <w:rPr>
          <w:rFonts w:ascii="Times New Roman" w:hAnsi="Times New Roman" w:cs="Times New Roman"/>
          <w:iCs/>
        </w:rPr>
        <w:t xml:space="preserve">e </w:t>
      </w:r>
      <w:r w:rsidR="001A21EB" w:rsidRPr="007D5881">
        <w:rPr>
          <w:rFonts w:ascii="Times New Roman" w:hAnsi="Times New Roman" w:cs="Times New Roman"/>
          <w:i/>
          <w:iCs/>
        </w:rPr>
        <w:t>Z</w:t>
      </w:r>
      <w:r w:rsidR="001A21EB" w:rsidRPr="00C33761">
        <w:rPr>
          <w:rFonts w:ascii="Times New Roman" w:hAnsi="Times New Roman" w:cs="Times New Roman"/>
          <w:iCs/>
          <w:vertAlign w:val="subscript"/>
        </w:rPr>
        <w:t>p.</w:t>
      </w:r>
      <w:r w:rsidR="001A21EB">
        <w:rPr>
          <w:rFonts w:ascii="Times New Roman" w:hAnsi="Times New Roman" w:cs="Times New Roman"/>
          <w:iCs/>
          <w:vertAlign w:val="subscript"/>
        </w:rPr>
        <w:t xml:space="preserve"> </w:t>
      </w:r>
      <w:r w:rsidR="001A21EB">
        <w:rPr>
          <w:rFonts w:ascii="Times New Roman" w:hAnsi="Times New Roman" w:cs="Times New Roman"/>
          <w:iCs/>
        </w:rPr>
        <w:t xml:space="preserve"> </w:t>
      </w:r>
    </w:p>
    <w:p w:rsidR="00E50779" w:rsidRDefault="00E50779" w:rsidP="00E50779">
      <w:pPr>
        <w:spacing w:after="0"/>
        <w:ind w:left="907" w:right="680"/>
        <w:jc w:val="both"/>
        <w:rPr>
          <w:rFonts w:ascii="Times New Roman" w:hAnsi="Times New Roman" w:cs="Times New Roman"/>
          <w:iCs/>
        </w:rPr>
      </w:pPr>
    </w:p>
    <w:p w:rsidR="00E50779" w:rsidRDefault="00E50779" w:rsidP="00E50779">
      <w:pPr>
        <w:spacing w:after="0"/>
        <w:ind w:left="907" w:right="680"/>
        <w:jc w:val="both"/>
        <w:rPr>
          <w:rFonts w:ascii="Times New Roman" w:hAnsi="Times New Roman" w:cs="Times New Roman"/>
          <w:iCs/>
        </w:rPr>
      </w:pPr>
    </w:p>
    <w:p w:rsidR="000246BE" w:rsidRDefault="000246BE" w:rsidP="00E50779">
      <w:pPr>
        <w:spacing w:after="0"/>
        <w:ind w:left="907" w:right="680"/>
        <w:jc w:val="both"/>
        <w:rPr>
          <w:rFonts w:ascii="Times New Roman" w:hAnsi="Times New Roman" w:cs="Times New Roman"/>
          <w:iCs/>
        </w:rPr>
      </w:pPr>
    </w:p>
    <w:p w:rsidR="000246BE" w:rsidRDefault="000246BE" w:rsidP="00E50779">
      <w:pPr>
        <w:spacing w:after="0"/>
        <w:ind w:left="907" w:right="680"/>
        <w:jc w:val="both"/>
        <w:rPr>
          <w:rFonts w:ascii="Times New Roman" w:hAnsi="Times New Roman" w:cs="Times New Roman"/>
          <w:iCs/>
        </w:rPr>
      </w:pPr>
    </w:p>
    <w:p w:rsidR="00D307F9" w:rsidRPr="00A032F7" w:rsidRDefault="00A81F81" w:rsidP="00A032F7">
      <w:pPr>
        <w:spacing w:after="0"/>
        <w:ind w:left="907" w:right="680"/>
        <w:rPr>
          <w:rFonts w:ascii="Times New Roman" w:hAnsi="Times New Roman" w:cs="Times New Roman"/>
          <w:b/>
          <w:iCs/>
          <w:sz w:val="24"/>
          <w:szCs w:val="24"/>
        </w:rPr>
      </w:pPr>
      <w:r>
        <w:rPr>
          <w:rFonts w:ascii="Times New Roman" w:hAnsi="Times New Roman" w:cs="Times New Roman"/>
          <w:b/>
          <w:iCs/>
          <w:sz w:val="24"/>
          <w:szCs w:val="24"/>
        </w:rPr>
        <w:lastRenderedPageBreak/>
        <w:t>1</w:t>
      </w:r>
      <w:r w:rsidR="00A032F7" w:rsidRPr="00A032F7">
        <w:rPr>
          <w:rFonts w:ascii="Times New Roman" w:hAnsi="Times New Roman" w:cs="Times New Roman"/>
          <w:b/>
          <w:iCs/>
          <w:sz w:val="24"/>
          <w:szCs w:val="24"/>
        </w:rPr>
        <w:t xml:space="preserve">.4. </w:t>
      </w:r>
      <w:r w:rsidR="00D307F9" w:rsidRPr="00A032F7">
        <w:rPr>
          <w:rFonts w:ascii="Times New Roman" w:hAnsi="Times New Roman" w:cs="Times New Roman"/>
          <w:b/>
          <w:iCs/>
          <w:sz w:val="24"/>
          <w:szCs w:val="24"/>
        </w:rPr>
        <w:t>Uso dei dispositivi di massima corrente e interruttori differenziali</w:t>
      </w:r>
      <w:r w:rsidR="008F2C61" w:rsidRPr="00A032F7">
        <w:rPr>
          <w:rFonts w:ascii="Times New Roman" w:hAnsi="Times New Roman" w:cs="Times New Roman"/>
          <w:b/>
          <w:iCs/>
          <w:sz w:val="24"/>
          <w:szCs w:val="24"/>
        </w:rPr>
        <w:t xml:space="preserve"> </w:t>
      </w:r>
      <w:r w:rsidR="00D307F9" w:rsidRPr="00A032F7">
        <w:rPr>
          <w:rFonts w:ascii="Times New Roman" w:hAnsi="Times New Roman" w:cs="Times New Roman"/>
          <w:b/>
          <w:iCs/>
          <w:sz w:val="24"/>
          <w:szCs w:val="24"/>
          <w:vertAlign w:val="superscript"/>
        </w:rPr>
        <w:t>[</w:t>
      </w:r>
      <w:r w:rsidR="005175A3">
        <w:rPr>
          <w:rFonts w:ascii="Times New Roman" w:hAnsi="Times New Roman" w:cs="Times New Roman"/>
          <w:b/>
          <w:iCs/>
          <w:sz w:val="24"/>
          <w:szCs w:val="24"/>
          <w:vertAlign w:val="superscript"/>
        </w:rPr>
        <w:t>2</w:t>
      </w:r>
      <w:r w:rsidR="00D307F9" w:rsidRPr="00A032F7">
        <w:rPr>
          <w:rFonts w:ascii="Times New Roman" w:hAnsi="Times New Roman" w:cs="Times New Roman"/>
          <w:b/>
          <w:iCs/>
          <w:sz w:val="24"/>
          <w:szCs w:val="24"/>
          <w:vertAlign w:val="superscript"/>
        </w:rPr>
        <w:t>]</w:t>
      </w:r>
      <w:r w:rsidR="00191D1B" w:rsidRPr="00A032F7">
        <w:rPr>
          <w:rFonts w:ascii="Times New Roman" w:hAnsi="Times New Roman" w:cs="Times New Roman"/>
          <w:b/>
          <w:iCs/>
          <w:sz w:val="24"/>
          <w:szCs w:val="24"/>
          <w:vertAlign w:val="superscript"/>
        </w:rPr>
        <w:t>,</w:t>
      </w:r>
      <w:r w:rsidR="008F2C61" w:rsidRPr="00A032F7">
        <w:rPr>
          <w:rFonts w:ascii="Times New Roman" w:hAnsi="Times New Roman" w:cs="Times New Roman"/>
          <w:b/>
          <w:iCs/>
          <w:sz w:val="24"/>
          <w:szCs w:val="24"/>
          <w:vertAlign w:val="superscript"/>
        </w:rPr>
        <w:t xml:space="preserve"> </w:t>
      </w:r>
      <w:r w:rsidR="00191D1B" w:rsidRPr="00A032F7">
        <w:rPr>
          <w:rFonts w:ascii="Times New Roman" w:hAnsi="Times New Roman" w:cs="Times New Roman"/>
          <w:b/>
          <w:iCs/>
          <w:sz w:val="24"/>
          <w:szCs w:val="24"/>
          <w:vertAlign w:val="superscript"/>
        </w:rPr>
        <w:t>[</w:t>
      </w:r>
      <w:r w:rsidR="005175A3">
        <w:rPr>
          <w:rFonts w:ascii="Times New Roman" w:hAnsi="Times New Roman" w:cs="Times New Roman"/>
          <w:b/>
          <w:iCs/>
          <w:sz w:val="24"/>
          <w:szCs w:val="24"/>
          <w:vertAlign w:val="superscript"/>
        </w:rPr>
        <w:t>4</w:t>
      </w:r>
      <w:r w:rsidR="00191D1B" w:rsidRPr="00A032F7">
        <w:rPr>
          <w:rFonts w:ascii="Times New Roman" w:hAnsi="Times New Roman" w:cs="Times New Roman"/>
          <w:b/>
          <w:iCs/>
          <w:sz w:val="24"/>
          <w:szCs w:val="24"/>
          <w:vertAlign w:val="superscript"/>
        </w:rPr>
        <w:t>]</w:t>
      </w:r>
    </w:p>
    <w:p w:rsidR="00D307F9" w:rsidRDefault="00D307F9" w:rsidP="00C06619">
      <w:pPr>
        <w:spacing w:after="0"/>
        <w:ind w:left="454" w:right="454"/>
        <w:rPr>
          <w:rFonts w:ascii="Times New Roman" w:hAnsi="Times New Roman" w:cs="Times New Roman"/>
          <w:iCs/>
        </w:rPr>
      </w:pPr>
    </w:p>
    <w:p w:rsidR="006F722B" w:rsidRPr="006F722B" w:rsidRDefault="00D82839" w:rsidP="005C08A7">
      <w:pPr>
        <w:spacing w:after="0"/>
        <w:ind w:left="907" w:right="680"/>
        <w:jc w:val="both"/>
        <w:rPr>
          <w:rFonts w:ascii="Times New Roman" w:hAnsi="Times New Roman" w:cs="Times New Roman"/>
          <w:iCs/>
          <w:vertAlign w:val="superscript"/>
        </w:rPr>
      </w:pPr>
      <w:r>
        <w:rPr>
          <w:rFonts w:ascii="Times New Roman" w:hAnsi="Times New Roman" w:cs="Times New Roman"/>
          <w:iCs/>
        </w:rPr>
        <w:t>La norma CEI nell’articolo 413.1.3.6 prescrive che “Se le condizioni di cui in 413.1.3.3</w:t>
      </w:r>
      <w:r w:rsidR="00994273">
        <w:rPr>
          <w:rFonts w:ascii="Times New Roman" w:hAnsi="Times New Roman" w:cs="Times New Roman"/>
          <w:iCs/>
        </w:rPr>
        <w:t>” analizzata nel capitolo precedente</w:t>
      </w:r>
      <w:r>
        <w:rPr>
          <w:rFonts w:ascii="Times New Roman" w:hAnsi="Times New Roman" w:cs="Times New Roman"/>
          <w:iCs/>
        </w:rPr>
        <w:t xml:space="preserve"> </w:t>
      </w:r>
      <w:r w:rsidR="00994273">
        <w:rPr>
          <w:rFonts w:ascii="Times New Roman" w:hAnsi="Times New Roman" w:cs="Times New Roman"/>
          <w:iCs/>
        </w:rPr>
        <w:t>“</w:t>
      </w:r>
      <w:r>
        <w:rPr>
          <w:rFonts w:ascii="Times New Roman" w:hAnsi="Times New Roman" w:cs="Times New Roman"/>
          <w:iCs/>
        </w:rPr>
        <w:t>e 413.1.3.5” di cui si parlerà nel prossimo capitolo “non possono essere soddisfatte utilizzando dispositivi di protezione contro le sovracorrenti, si deve realizzare un collegamento equipotenziale supplementare. In alternativa, l’interruzione dell’alimentazione può essere provocata per mezzo di dispositivi</w:t>
      </w:r>
      <w:r w:rsidR="00C50FE0">
        <w:rPr>
          <w:rFonts w:ascii="Times New Roman" w:hAnsi="Times New Roman" w:cs="Times New Roman"/>
          <w:iCs/>
        </w:rPr>
        <w:t xml:space="preserve"> di protezione a corrente differenziale</w:t>
      </w:r>
      <w:r w:rsidR="006F722B">
        <w:rPr>
          <w:rFonts w:ascii="Times New Roman" w:hAnsi="Times New Roman" w:cs="Times New Roman"/>
          <w:iCs/>
        </w:rPr>
        <w:t>.</w:t>
      </w:r>
      <w:r w:rsidR="00C50FE0">
        <w:rPr>
          <w:rFonts w:ascii="Times New Roman" w:hAnsi="Times New Roman" w:cs="Times New Roman"/>
          <w:iCs/>
        </w:rPr>
        <w:t>”</w:t>
      </w:r>
      <w:r w:rsidR="006F722B">
        <w:rPr>
          <w:rFonts w:ascii="Times New Roman" w:hAnsi="Times New Roman" w:cs="Times New Roman"/>
          <w:iCs/>
        </w:rPr>
        <w:t xml:space="preserve"> </w:t>
      </w:r>
      <w:r w:rsidR="006F722B">
        <w:rPr>
          <w:rFonts w:ascii="Times New Roman" w:hAnsi="Times New Roman" w:cs="Times New Roman"/>
          <w:iCs/>
          <w:vertAlign w:val="superscript"/>
        </w:rPr>
        <w:t>[</w:t>
      </w:r>
      <w:r w:rsidR="005175A3">
        <w:rPr>
          <w:rFonts w:ascii="Times New Roman" w:hAnsi="Times New Roman" w:cs="Times New Roman"/>
          <w:iCs/>
          <w:vertAlign w:val="superscript"/>
        </w:rPr>
        <w:t>5</w:t>
      </w:r>
      <w:r w:rsidR="006F722B">
        <w:rPr>
          <w:rFonts w:ascii="Times New Roman" w:hAnsi="Times New Roman" w:cs="Times New Roman"/>
          <w:iCs/>
          <w:vertAlign w:val="superscript"/>
        </w:rPr>
        <w:t>]</w:t>
      </w:r>
    </w:p>
    <w:p w:rsidR="00C50FE0" w:rsidRDefault="00C50FE0" w:rsidP="005C08A7">
      <w:pPr>
        <w:spacing w:after="0"/>
        <w:ind w:left="907" w:right="680"/>
        <w:jc w:val="both"/>
        <w:rPr>
          <w:rFonts w:ascii="Times New Roman" w:hAnsi="Times New Roman" w:cs="Times New Roman"/>
          <w:iCs/>
        </w:rPr>
      </w:pPr>
      <w:r>
        <w:rPr>
          <w:rFonts w:ascii="Times New Roman" w:hAnsi="Times New Roman" w:cs="Times New Roman"/>
          <w:iCs/>
        </w:rPr>
        <w:t>La norma CEI all’articolo 413.1.3.8 afferma “Nei sistemi TN è riconosciuto l’utilizzo dei seguenti dispositivi di protezione:</w:t>
      </w:r>
    </w:p>
    <w:p w:rsidR="00C50FE0" w:rsidRDefault="00C50FE0" w:rsidP="008768CA">
      <w:pPr>
        <w:pStyle w:val="Paragrafoelenco"/>
        <w:numPr>
          <w:ilvl w:val="0"/>
          <w:numId w:val="14"/>
        </w:numPr>
        <w:spacing w:after="0"/>
        <w:ind w:left="1380" w:right="680"/>
        <w:jc w:val="both"/>
        <w:rPr>
          <w:rFonts w:ascii="Times New Roman" w:hAnsi="Times New Roman" w:cs="Times New Roman"/>
          <w:iCs/>
        </w:rPr>
      </w:pPr>
      <w:r>
        <w:rPr>
          <w:rFonts w:ascii="Times New Roman" w:hAnsi="Times New Roman" w:cs="Times New Roman"/>
          <w:iCs/>
        </w:rPr>
        <w:t>Dispositivi di protezione contro le sovracorrenti;</w:t>
      </w:r>
    </w:p>
    <w:p w:rsidR="00C50FE0" w:rsidRDefault="004E3DA9" w:rsidP="008768CA">
      <w:pPr>
        <w:pStyle w:val="Paragrafoelenco"/>
        <w:numPr>
          <w:ilvl w:val="0"/>
          <w:numId w:val="14"/>
        </w:numPr>
        <w:spacing w:after="0"/>
        <w:ind w:left="1380" w:right="680"/>
        <w:jc w:val="both"/>
        <w:rPr>
          <w:rFonts w:ascii="Times New Roman" w:hAnsi="Times New Roman" w:cs="Times New Roman"/>
          <w:iCs/>
        </w:rPr>
      </w:pPr>
      <w:r>
        <w:rPr>
          <w:rFonts w:ascii="Times New Roman" w:hAnsi="Times New Roman" w:cs="Times New Roman"/>
          <w:iCs/>
        </w:rPr>
        <w:t>Dispos</w:t>
      </w:r>
      <w:r w:rsidR="00C50FE0">
        <w:rPr>
          <w:rFonts w:ascii="Times New Roman" w:hAnsi="Times New Roman" w:cs="Times New Roman"/>
          <w:iCs/>
        </w:rPr>
        <w:t>itivi di protezione a corrente differenziale;</w:t>
      </w:r>
    </w:p>
    <w:p w:rsidR="00C50FE0" w:rsidRDefault="00C50FE0" w:rsidP="005C08A7">
      <w:pPr>
        <w:spacing w:after="0"/>
        <w:ind w:left="907" w:right="680"/>
        <w:jc w:val="both"/>
        <w:rPr>
          <w:rFonts w:ascii="Times New Roman" w:hAnsi="Times New Roman" w:cs="Times New Roman"/>
          <w:iCs/>
        </w:rPr>
      </w:pPr>
      <w:r>
        <w:rPr>
          <w:rFonts w:ascii="Times New Roman" w:hAnsi="Times New Roman" w:cs="Times New Roman"/>
          <w:iCs/>
        </w:rPr>
        <w:t>c</w:t>
      </w:r>
      <w:r w:rsidRPr="00C50FE0">
        <w:rPr>
          <w:rFonts w:ascii="Times New Roman" w:hAnsi="Times New Roman" w:cs="Times New Roman"/>
          <w:iCs/>
        </w:rPr>
        <w:t>on la riserva che</w:t>
      </w:r>
      <w:r>
        <w:rPr>
          <w:rFonts w:ascii="Times New Roman" w:hAnsi="Times New Roman" w:cs="Times New Roman"/>
          <w:iCs/>
        </w:rPr>
        <w:t>:</w:t>
      </w:r>
    </w:p>
    <w:p w:rsidR="00C50FE0" w:rsidRDefault="00C50FE0" w:rsidP="008768CA">
      <w:pPr>
        <w:pStyle w:val="Paragrafoelenco"/>
        <w:numPr>
          <w:ilvl w:val="0"/>
          <w:numId w:val="14"/>
        </w:numPr>
        <w:spacing w:after="0"/>
        <w:ind w:left="1380" w:right="680"/>
        <w:jc w:val="both"/>
        <w:rPr>
          <w:rFonts w:ascii="Times New Roman" w:hAnsi="Times New Roman" w:cs="Times New Roman"/>
          <w:iCs/>
        </w:rPr>
      </w:pPr>
      <w:r>
        <w:rPr>
          <w:rFonts w:ascii="Times New Roman" w:hAnsi="Times New Roman" w:cs="Times New Roman"/>
          <w:iCs/>
        </w:rPr>
        <w:t>Nei sistemi TN-C non si devono usare dispositivi a corrente differenziale;</w:t>
      </w:r>
    </w:p>
    <w:p w:rsidR="00C50FE0" w:rsidRDefault="00C50FE0" w:rsidP="008768CA">
      <w:pPr>
        <w:pStyle w:val="Paragrafoelenco"/>
        <w:numPr>
          <w:ilvl w:val="0"/>
          <w:numId w:val="14"/>
        </w:numPr>
        <w:spacing w:after="0"/>
        <w:ind w:left="1380" w:right="680"/>
        <w:jc w:val="both"/>
        <w:rPr>
          <w:rFonts w:ascii="Times New Roman" w:hAnsi="Times New Roman" w:cs="Times New Roman"/>
          <w:iCs/>
        </w:rPr>
      </w:pPr>
      <w:r>
        <w:rPr>
          <w:rFonts w:ascii="Times New Roman" w:hAnsi="Times New Roman" w:cs="Times New Roman"/>
          <w:iCs/>
        </w:rPr>
        <w:t>Se in un sistema TN-C-S si utilizzano dispositivi a protezione a corrente differenziale, non si deve utilizzare un conduttore PEN a valle degli stessi. Il collegamento del conduttore di protezione al conduttore PEN non deve essere effettuato a monte del dispositivo di protezione a corrente differenziale.</w:t>
      </w:r>
    </w:p>
    <w:p w:rsidR="00C50FE0" w:rsidRPr="006F722B" w:rsidRDefault="00C50FE0" w:rsidP="005C08A7">
      <w:pPr>
        <w:spacing w:after="0"/>
        <w:ind w:left="907" w:right="680"/>
        <w:jc w:val="both"/>
        <w:rPr>
          <w:rFonts w:ascii="Times New Roman" w:hAnsi="Times New Roman" w:cs="Times New Roman"/>
          <w:iCs/>
          <w:vertAlign w:val="superscript"/>
        </w:rPr>
      </w:pPr>
      <w:r>
        <w:rPr>
          <w:rFonts w:ascii="Times New Roman" w:hAnsi="Times New Roman" w:cs="Times New Roman"/>
          <w:iCs/>
        </w:rPr>
        <w:t>Per ottenere selettività, gli interruttori di tipo S possono essere usati in serie agli interruttori differenziali di tipo generale.”</w:t>
      </w:r>
      <w:r w:rsidR="006F722B">
        <w:rPr>
          <w:rFonts w:ascii="Times New Roman" w:hAnsi="Times New Roman" w:cs="Times New Roman"/>
          <w:iCs/>
        </w:rPr>
        <w:t xml:space="preserve"> </w:t>
      </w:r>
      <w:r w:rsidR="00AC5A25">
        <w:rPr>
          <w:rFonts w:ascii="Times New Roman" w:hAnsi="Times New Roman" w:cs="Times New Roman"/>
          <w:iCs/>
          <w:vertAlign w:val="superscript"/>
        </w:rPr>
        <w:t>[</w:t>
      </w:r>
      <w:r w:rsidR="005175A3">
        <w:rPr>
          <w:rFonts w:ascii="Times New Roman" w:hAnsi="Times New Roman" w:cs="Times New Roman"/>
          <w:iCs/>
          <w:vertAlign w:val="superscript"/>
        </w:rPr>
        <w:t>5</w:t>
      </w:r>
      <w:r w:rsidR="006F722B">
        <w:rPr>
          <w:rFonts w:ascii="Times New Roman" w:hAnsi="Times New Roman" w:cs="Times New Roman"/>
          <w:iCs/>
          <w:vertAlign w:val="superscript"/>
        </w:rPr>
        <w:t>]</w:t>
      </w:r>
    </w:p>
    <w:p w:rsidR="00E0272A" w:rsidRPr="00C50FE0" w:rsidRDefault="00C50FE0" w:rsidP="005C08A7">
      <w:pPr>
        <w:spacing w:after="0"/>
        <w:ind w:left="907" w:right="680"/>
        <w:jc w:val="both"/>
        <w:rPr>
          <w:rFonts w:ascii="Times New Roman" w:hAnsi="Times New Roman" w:cs="Times New Roman"/>
          <w:iCs/>
        </w:rPr>
      </w:pPr>
      <w:r>
        <w:rPr>
          <w:rFonts w:ascii="Times New Roman" w:hAnsi="Times New Roman" w:cs="Times New Roman"/>
          <w:iCs/>
        </w:rPr>
        <w:t>Da quanto citato dalle norme n</w:t>
      </w:r>
      <w:r w:rsidR="00D307F9" w:rsidRPr="00C50FE0">
        <w:rPr>
          <w:rFonts w:ascii="Times New Roman" w:hAnsi="Times New Roman" w:cs="Times New Roman"/>
          <w:iCs/>
        </w:rPr>
        <w:t xml:space="preserve">ei </w:t>
      </w:r>
      <w:r w:rsidR="00E0272A" w:rsidRPr="00C50FE0">
        <w:rPr>
          <w:rFonts w:ascii="Times New Roman" w:hAnsi="Times New Roman" w:cs="Times New Roman"/>
          <w:iCs/>
        </w:rPr>
        <w:t>sistemi TN è possibile realizzare</w:t>
      </w:r>
      <w:r w:rsidR="00D307F9" w:rsidRPr="00C50FE0">
        <w:rPr>
          <w:rFonts w:ascii="Times New Roman" w:hAnsi="Times New Roman" w:cs="Times New Roman"/>
          <w:iCs/>
        </w:rPr>
        <w:t xml:space="preserve"> la protezione con</w:t>
      </w:r>
      <w:r w:rsidR="008F2C61" w:rsidRPr="00C50FE0">
        <w:rPr>
          <w:rFonts w:ascii="Times New Roman" w:hAnsi="Times New Roman" w:cs="Times New Roman"/>
          <w:iCs/>
        </w:rPr>
        <w:t xml:space="preserve">tro i contatti indiretti </w:t>
      </w:r>
      <w:r w:rsidR="00E0272A" w:rsidRPr="00C50FE0">
        <w:rPr>
          <w:rFonts w:ascii="Times New Roman" w:hAnsi="Times New Roman" w:cs="Times New Roman"/>
          <w:iCs/>
        </w:rPr>
        <w:t>mediante l’ausilio</w:t>
      </w:r>
      <w:r w:rsidR="00D307F9" w:rsidRPr="00C50FE0">
        <w:rPr>
          <w:rFonts w:ascii="Times New Roman" w:hAnsi="Times New Roman" w:cs="Times New Roman"/>
          <w:iCs/>
        </w:rPr>
        <w:t xml:space="preserve"> di dispositivi di massima corrente</w:t>
      </w:r>
      <w:r w:rsidR="005516E2" w:rsidRPr="00C50FE0">
        <w:rPr>
          <w:rFonts w:ascii="Times New Roman" w:hAnsi="Times New Roman" w:cs="Times New Roman"/>
          <w:iCs/>
        </w:rPr>
        <w:t xml:space="preserve"> poiché la corrente di guasto può assumere valori tali da far intervenire gli interruttori entro i tempi riportati in fig.2.10 e rispettare la condizione di coordinamento.</w:t>
      </w:r>
    </w:p>
    <w:p w:rsidR="006D01FB" w:rsidRDefault="006D01FB" w:rsidP="005C08A7">
      <w:pPr>
        <w:spacing w:after="0"/>
        <w:ind w:left="907" w:right="680"/>
        <w:jc w:val="both"/>
        <w:rPr>
          <w:rFonts w:ascii="Times New Roman" w:hAnsi="Times New Roman" w:cs="Times New Roman"/>
          <w:iCs/>
        </w:rPr>
      </w:pPr>
      <w:r>
        <w:rPr>
          <w:rFonts w:ascii="Times New Roman" w:hAnsi="Times New Roman" w:cs="Times New Roman"/>
          <w:iCs/>
        </w:rPr>
        <w:t>Nel caso in</w:t>
      </w:r>
      <w:r w:rsidR="005516E2">
        <w:rPr>
          <w:rFonts w:ascii="Times New Roman" w:hAnsi="Times New Roman" w:cs="Times New Roman"/>
          <w:iCs/>
        </w:rPr>
        <w:t xml:space="preserve"> cui la condizione di coordinamento</w:t>
      </w:r>
      <w:r>
        <w:rPr>
          <w:rFonts w:ascii="Times New Roman" w:hAnsi="Times New Roman" w:cs="Times New Roman"/>
          <w:iCs/>
        </w:rPr>
        <w:t xml:space="preserve"> non fosse soddisfatta con l’impiego dei dispositivi sopracitati</w:t>
      </w:r>
      <w:r w:rsidR="0009303F">
        <w:rPr>
          <w:rFonts w:ascii="Times New Roman" w:hAnsi="Times New Roman" w:cs="Times New Roman"/>
          <w:iCs/>
        </w:rPr>
        <w:t>,</w:t>
      </w:r>
      <w:r>
        <w:rPr>
          <w:rFonts w:ascii="Times New Roman" w:hAnsi="Times New Roman" w:cs="Times New Roman"/>
          <w:iCs/>
        </w:rPr>
        <w:t xml:space="preserve"> è necessario ricorrere a dispositivi differenziali.</w:t>
      </w:r>
    </w:p>
    <w:p w:rsidR="00D307F9" w:rsidRDefault="00D307F9" w:rsidP="005C08A7">
      <w:pPr>
        <w:spacing w:after="0"/>
        <w:ind w:left="907" w:right="680"/>
        <w:jc w:val="both"/>
        <w:rPr>
          <w:rFonts w:ascii="Times New Roman" w:hAnsi="Times New Roman" w:cs="Times New Roman"/>
          <w:iCs/>
        </w:rPr>
      </w:pPr>
      <w:r>
        <w:rPr>
          <w:rFonts w:ascii="Times New Roman" w:hAnsi="Times New Roman" w:cs="Times New Roman"/>
          <w:iCs/>
        </w:rPr>
        <w:t>Questi sono peraltro indispensabili nei casi particolari in cui l’impedenza d</w:t>
      </w:r>
      <w:r w:rsidR="00C226A0">
        <w:rPr>
          <w:rFonts w:ascii="Times New Roman" w:hAnsi="Times New Roman" w:cs="Times New Roman"/>
          <w:iCs/>
        </w:rPr>
        <w:t>ell</w:t>
      </w:r>
      <w:r>
        <w:rPr>
          <w:rFonts w:ascii="Times New Roman" w:hAnsi="Times New Roman" w:cs="Times New Roman"/>
          <w:iCs/>
        </w:rPr>
        <w:t>’anello</w:t>
      </w:r>
      <w:r w:rsidR="00C226A0">
        <w:rPr>
          <w:rFonts w:ascii="Times New Roman" w:hAnsi="Times New Roman" w:cs="Times New Roman"/>
          <w:iCs/>
        </w:rPr>
        <w:t xml:space="preserve"> di guasto</w:t>
      </w:r>
      <w:r>
        <w:rPr>
          <w:rFonts w:ascii="Times New Roman" w:hAnsi="Times New Roman" w:cs="Times New Roman"/>
          <w:iCs/>
        </w:rPr>
        <w:t xml:space="preserve"> fosse troppo alta per soddisfare le condizioni di sicurezza; in tal caso la condizione da soddisfare diventa:</w:t>
      </w:r>
    </w:p>
    <w:p w:rsidR="00D307F9" w:rsidRDefault="00D307F9" w:rsidP="005C08A7">
      <w:pPr>
        <w:spacing w:after="0"/>
        <w:ind w:left="907" w:right="680"/>
        <w:jc w:val="both"/>
        <w:rPr>
          <w:rFonts w:ascii="Times New Roman" w:hAnsi="Times New Roman" w:cs="Times New Roman"/>
          <w:iCs/>
        </w:rPr>
      </w:pPr>
    </w:p>
    <w:p w:rsidR="00D307F9" w:rsidRPr="00181900" w:rsidRDefault="00EF2AB4" w:rsidP="005C08A7">
      <w:pPr>
        <w:spacing w:after="0"/>
        <w:ind w:left="907" w:right="680"/>
        <w:jc w:val="both"/>
        <w:rPr>
          <w:rFonts w:ascii="Times New Roman" w:eastAsiaTheme="minorEastAsia" w:hAnsi="Times New Roman" w:cs="Times New Roman"/>
          <w:iCs/>
        </w:rPr>
      </w:pPr>
      <m:oMathPara>
        <m:oMathParaPr>
          <m:jc m:val="left"/>
        </m:oMathParaPr>
        <m:oMath>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S</m:t>
              </m:r>
            </m:sub>
          </m:sSub>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I</m:t>
              </m:r>
            </m:e>
            <m:sub>
              <m:r>
                <m:rPr>
                  <m:nor/>
                </m:rPr>
                <w:rPr>
                  <w:rFonts w:ascii="Times New Roman" w:eastAsiaTheme="minorEastAsia" w:hAnsi="Times New Roman" w:cs="Times New Roman"/>
                </w:rPr>
                <m:t>dn</m:t>
              </m:r>
            </m:sub>
          </m:sSub>
          <m:r>
            <m:rPr>
              <m:nor/>
            </m:rPr>
            <w:rPr>
              <w:rFonts w:ascii="Times New Roman" w:eastAsiaTheme="minorEastAsia" w:hAnsi="Times New Roman" w:cs="Times New Roman"/>
            </w:rPr>
            <m:t>≤</m:t>
          </m:r>
          <m:sSub>
            <m:sSubPr>
              <m:ctrlPr>
                <w:rPr>
                  <w:rFonts w:ascii="Cambria Math" w:eastAsiaTheme="minorEastAsia" w:hAnsi="Cambria Math" w:cs="Times New Roman"/>
                  <w:iCs/>
                </w:rPr>
              </m:ctrlPr>
            </m:sSubPr>
            <m:e>
              <m:r>
                <m:rPr>
                  <m:nor/>
                </m:rPr>
                <w:rPr>
                  <w:rFonts w:ascii="Times New Roman" w:eastAsiaTheme="minorEastAsia" w:hAnsi="Times New Roman" w:cs="Times New Roman"/>
                  <w:i/>
                </w:rPr>
                <m:t>U</m:t>
              </m:r>
            </m:e>
            <m:sub>
              <m:r>
                <m:rPr>
                  <m:nor/>
                </m:rPr>
                <w:rPr>
                  <w:rFonts w:ascii="Times New Roman" w:eastAsiaTheme="minorEastAsia" w:hAnsi="Times New Roman" w:cs="Times New Roman"/>
                </w:rPr>
                <m:t>0</m:t>
              </m:r>
            </m:sub>
          </m:sSub>
        </m:oMath>
      </m:oMathPara>
    </w:p>
    <w:p w:rsidR="00D307F9" w:rsidRDefault="00D307F9" w:rsidP="005C08A7">
      <w:pPr>
        <w:spacing w:after="0"/>
        <w:ind w:left="907" w:right="680"/>
        <w:jc w:val="both"/>
        <w:rPr>
          <w:rFonts w:ascii="Times New Roman" w:eastAsiaTheme="minorEastAsia" w:hAnsi="Times New Roman" w:cs="Times New Roman"/>
          <w:iCs/>
        </w:rPr>
      </w:pPr>
    </w:p>
    <w:p w:rsidR="00D307F9" w:rsidRDefault="00AC5A25"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d</w:t>
      </w:r>
      <w:r w:rsidR="00D307F9">
        <w:rPr>
          <w:rFonts w:ascii="Times New Roman" w:eastAsiaTheme="minorEastAsia" w:hAnsi="Times New Roman" w:cs="Times New Roman"/>
          <w:iCs/>
        </w:rPr>
        <w:t xml:space="preserve">ove </w:t>
      </w:r>
      <w:r w:rsidR="00D307F9" w:rsidRPr="007D5881">
        <w:rPr>
          <w:rFonts w:ascii="Times New Roman" w:eastAsiaTheme="minorEastAsia" w:hAnsi="Times New Roman" w:cs="Times New Roman"/>
          <w:i/>
          <w:iCs/>
        </w:rPr>
        <w:t>I</w:t>
      </w:r>
      <w:r w:rsidR="00D307F9" w:rsidRPr="00D0340E">
        <w:rPr>
          <w:rFonts w:ascii="Times New Roman" w:eastAsiaTheme="minorEastAsia" w:hAnsi="Times New Roman" w:cs="Times New Roman"/>
          <w:iCs/>
          <w:vertAlign w:val="subscript"/>
        </w:rPr>
        <w:t>dn</w:t>
      </w:r>
      <w:r w:rsidR="00EA505B">
        <w:rPr>
          <w:rFonts w:ascii="Times New Roman" w:eastAsiaTheme="minorEastAsia" w:hAnsi="Times New Roman" w:cs="Times New Roman"/>
          <w:iCs/>
        </w:rPr>
        <w:t xml:space="preserve"> è la corrente che implica l’</w:t>
      </w:r>
      <w:r w:rsidR="00D307F9">
        <w:rPr>
          <w:rFonts w:ascii="Times New Roman" w:eastAsiaTheme="minorEastAsia" w:hAnsi="Times New Roman" w:cs="Times New Roman"/>
          <w:iCs/>
        </w:rPr>
        <w:t>intervento del dispositivo differenziale.</w:t>
      </w:r>
    </w:p>
    <w:p w:rsidR="006D01FB" w:rsidRDefault="006D01FB" w:rsidP="005C08A7">
      <w:pPr>
        <w:spacing w:after="0"/>
        <w:ind w:left="907" w:right="680"/>
        <w:jc w:val="both"/>
        <w:rPr>
          <w:rFonts w:ascii="Times New Roman" w:hAnsi="Times New Roman" w:cs="Times New Roman"/>
          <w:iCs/>
        </w:rPr>
      </w:pPr>
      <w:r>
        <w:rPr>
          <w:rFonts w:ascii="Times New Roman" w:hAnsi="Times New Roman" w:cs="Times New Roman"/>
          <w:iCs/>
        </w:rPr>
        <w:t>L’impiego dei dispositivi differenziali soddisfa generalmente la condizione di protezione</w:t>
      </w:r>
      <w:r w:rsidR="00E7616F">
        <w:rPr>
          <w:rFonts w:ascii="Times New Roman" w:hAnsi="Times New Roman" w:cs="Times New Roman"/>
          <w:iCs/>
        </w:rPr>
        <w:t>,</w:t>
      </w:r>
      <w:r>
        <w:rPr>
          <w:rFonts w:ascii="Times New Roman" w:hAnsi="Times New Roman" w:cs="Times New Roman"/>
          <w:iCs/>
        </w:rPr>
        <w:t xml:space="preserve"> in quanto</w:t>
      </w:r>
      <w:r w:rsidR="00E7616F">
        <w:rPr>
          <w:rFonts w:ascii="Times New Roman" w:hAnsi="Times New Roman" w:cs="Times New Roman"/>
          <w:iCs/>
        </w:rPr>
        <w:t>,</w:t>
      </w:r>
      <w:r w:rsidR="000D0D09">
        <w:rPr>
          <w:rFonts w:ascii="Times New Roman" w:hAnsi="Times New Roman" w:cs="Times New Roman"/>
          <w:iCs/>
        </w:rPr>
        <w:t xml:space="preserve"> </w:t>
      </w:r>
      <w:r>
        <w:rPr>
          <w:rFonts w:ascii="Times New Roman" w:hAnsi="Times New Roman" w:cs="Times New Roman"/>
          <w:iCs/>
        </w:rPr>
        <w:t>elevate corren</w:t>
      </w:r>
      <w:r w:rsidR="000D0D09">
        <w:rPr>
          <w:rFonts w:ascii="Times New Roman" w:hAnsi="Times New Roman" w:cs="Times New Roman"/>
          <w:iCs/>
        </w:rPr>
        <w:t>ti differenziali ammettono</w:t>
      </w:r>
      <w:r>
        <w:rPr>
          <w:rFonts w:ascii="Times New Roman" w:hAnsi="Times New Roman" w:cs="Times New Roman"/>
          <w:iCs/>
        </w:rPr>
        <w:t xml:space="preserve"> impedenze dell’anello di guasto elevate</w:t>
      </w:r>
      <w:r w:rsidR="000D0D09">
        <w:rPr>
          <w:rFonts w:ascii="Times New Roman" w:hAnsi="Times New Roman" w:cs="Times New Roman"/>
          <w:iCs/>
        </w:rPr>
        <w:t>,</w:t>
      </w:r>
      <w:r>
        <w:rPr>
          <w:rFonts w:ascii="Times New Roman" w:hAnsi="Times New Roman" w:cs="Times New Roman"/>
          <w:iCs/>
        </w:rPr>
        <w:t xml:space="preserve"> che di fatto non si realizzano mai; per questo motivo con l’utilizzo d</w:t>
      </w:r>
      <w:r w:rsidR="009B1DA4">
        <w:rPr>
          <w:rFonts w:ascii="Times New Roman" w:hAnsi="Times New Roman" w:cs="Times New Roman"/>
          <w:iCs/>
        </w:rPr>
        <w:t>e</w:t>
      </w:r>
      <w:r>
        <w:rPr>
          <w:rFonts w:ascii="Times New Roman" w:hAnsi="Times New Roman" w:cs="Times New Roman"/>
          <w:iCs/>
        </w:rPr>
        <w:t>lle protezioni differenziali non è richiesto il calcolo dell’impedenza dell’anello di guasto.</w:t>
      </w:r>
    </w:p>
    <w:p w:rsidR="00D307F9" w:rsidRDefault="00191D1B"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Con i dispositivi differenziali si avrebbe ovviamente una maggior sicurezza, poiché fornirebbe</w:t>
      </w:r>
      <w:r w:rsidR="000D0D09">
        <w:rPr>
          <w:rFonts w:ascii="Times New Roman" w:eastAsiaTheme="minorEastAsia" w:hAnsi="Times New Roman" w:cs="Times New Roman"/>
          <w:iCs/>
        </w:rPr>
        <w:t>ro</w:t>
      </w:r>
      <w:r>
        <w:rPr>
          <w:rFonts w:ascii="Times New Roman" w:eastAsiaTheme="minorEastAsia" w:hAnsi="Times New Roman" w:cs="Times New Roman"/>
          <w:iCs/>
        </w:rPr>
        <w:t xml:space="preserve"> una protezione anche nei casi di guasto non franco a terra</w:t>
      </w:r>
      <w:r w:rsidR="000D0D09">
        <w:rPr>
          <w:rFonts w:ascii="Times New Roman" w:eastAsiaTheme="minorEastAsia" w:hAnsi="Times New Roman" w:cs="Times New Roman"/>
          <w:iCs/>
        </w:rPr>
        <w:t>. Essi</w:t>
      </w:r>
      <w:r>
        <w:rPr>
          <w:rFonts w:ascii="Times New Roman" w:eastAsiaTheme="minorEastAsia" w:hAnsi="Times New Roman" w:cs="Times New Roman"/>
          <w:iCs/>
        </w:rPr>
        <w:t xml:space="preserve"> sono </w:t>
      </w:r>
      <w:r w:rsidR="000D0D09">
        <w:rPr>
          <w:rFonts w:ascii="Times New Roman" w:eastAsiaTheme="minorEastAsia" w:hAnsi="Times New Roman" w:cs="Times New Roman"/>
          <w:iCs/>
        </w:rPr>
        <w:t>inoltre richiesti</w:t>
      </w:r>
      <w:r w:rsidR="00E7616F">
        <w:rPr>
          <w:rFonts w:ascii="Times New Roman" w:eastAsiaTheme="minorEastAsia" w:hAnsi="Times New Roman" w:cs="Times New Roman"/>
          <w:iCs/>
        </w:rPr>
        <w:t xml:space="preserve"> nel caso di derivazioni all’</w:t>
      </w:r>
      <w:r>
        <w:rPr>
          <w:rFonts w:ascii="Times New Roman" w:eastAsiaTheme="minorEastAsia" w:hAnsi="Times New Roman" w:cs="Times New Roman"/>
          <w:iCs/>
        </w:rPr>
        <w:t>esterno</w:t>
      </w:r>
      <w:r w:rsidR="008B67D9">
        <w:rPr>
          <w:rFonts w:ascii="Times New Roman" w:eastAsiaTheme="minorEastAsia" w:hAnsi="Times New Roman" w:cs="Times New Roman"/>
          <w:iCs/>
        </w:rPr>
        <w:t>.</w:t>
      </w:r>
    </w:p>
    <w:p w:rsidR="006D01FB" w:rsidRDefault="006D01FB"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t>Per evitare interventi intempestivi della protezione differenziale è buona norma installare sui circuiti di distribuzione dei dispositivi regolabili</w:t>
      </w:r>
      <w:r w:rsidR="000D0D09">
        <w:rPr>
          <w:rFonts w:ascii="Times New Roman" w:eastAsiaTheme="minorEastAsia" w:hAnsi="Times New Roman" w:cs="Times New Roman"/>
          <w:iCs/>
        </w:rPr>
        <w:t>. In questi ultimi verranno impostati</w:t>
      </w:r>
      <w:r>
        <w:rPr>
          <w:rFonts w:ascii="Times New Roman" w:eastAsiaTheme="minorEastAsia" w:hAnsi="Times New Roman" w:cs="Times New Roman"/>
          <w:iCs/>
        </w:rPr>
        <w:t xml:space="preserve"> la massima c</w:t>
      </w:r>
      <w:r w:rsidR="000D0D09">
        <w:rPr>
          <w:rFonts w:ascii="Times New Roman" w:eastAsiaTheme="minorEastAsia" w:hAnsi="Times New Roman" w:cs="Times New Roman"/>
          <w:iCs/>
        </w:rPr>
        <w:t>orrente nominale differenziale e</w:t>
      </w:r>
      <w:r>
        <w:rPr>
          <w:rFonts w:ascii="Times New Roman" w:eastAsiaTheme="minorEastAsia" w:hAnsi="Times New Roman" w:cs="Times New Roman"/>
          <w:iCs/>
        </w:rPr>
        <w:t xml:space="preserve"> </w:t>
      </w:r>
      <w:r w:rsidR="000D0D09">
        <w:rPr>
          <w:rFonts w:ascii="Times New Roman" w:eastAsiaTheme="minorEastAsia" w:hAnsi="Times New Roman" w:cs="Times New Roman"/>
          <w:iCs/>
        </w:rPr>
        <w:t>il massimo ritardo. S</w:t>
      </w:r>
      <w:r>
        <w:rPr>
          <w:rFonts w:ascii="Times New Roman" w:eastAsiaTheme="minorEastAsia" w:hAnsi="Times New Roman" w:cs="Times New Roman"/>
          <w:iCs/>
        </w:rPr>
        <w:t>ui circuiti terminali invece</w:t>
      </w:r>
      <w:r w:rsidR="000D0D09">
        <w:rPr>
          <w:rFonts w:ascii="Times New Roman" w:eastAsiaTheme="minorEastAsia" w:hAnsi="Times New Roman" w:cs="Times New Roman"/>
          <w:iCs/>
        </w:rPr>
        <w:t>,</w:t>
      </w:r>
      <w:r>
        <w:rPr>
          <w:rFonts w:ascii="Times New Roman" w:eastAsiaTheme="minorEastAsia" w:hAnsi="Times New Roman" w:cs="Times New Roman"/>
          <w:iCs/>
        </w:rPr>
        <w:t xml:space="preserve"> si consiglia </w:t>
      </w:r>
      <w:r w:rsidR="008F2C61">
        <w:rPr>
          <w:rFonts w:ascii="Times New Roman" w:eastAsiaTheme="minorEastAsia" w:hAnsi="Times New Roman" w:cs="Times New Roman"/>
          <w:iCs/>
        </w:rPr>
        <w:t>l’installazione di apparecchi i</w:t>
      </w:r>
      <w:r>
        <w:rPr>
          <w:rFonts w:ascii="Times New Roman" w:eastAsiaTheme="minorEastAsia" w:hAnsi="Times New Roman" w:cs="Times New Roman"/>
          <w:iCs/>
        </w:rPr>
        <w:t>stantanei con la massima se</w:t>
      </w:r>
      <w:r w:rsidR="008F2C61">
        <w:rPr>
          <w:rFonts w:ascii="Times New Roman" w:eastAsiaTheme="minorEastAsia" w:hAnsi="Times New Roman" w:cs="Times New Roman"/>
          <w:iCs/>
        </w:rPr>
        <w:t>nsibilit</w:t>
      </w:r>
      <w:r>
        <w:rPr>
          <w:rFonts w:ascii="Times New Roman" w:eastAsiaTheme="minorEastAsia" w:hAnsi="Times New Roman" w:cs="Times New Roman"/>
          <w:iCs/>
        </w:rPr>
        <w:t>à consentita.</w:t>
      </w:r>
    </w:p>
    <w:p w:rsidR="002A0A9A" w:rsidRDefault="002A0A9A" w:rsidP="005C08A7">
      <w:pPr>
        <w:spacing w:after="0"/>
        <w:ind w:left="907" w:right="680"/>
        <w:jc w:val="both"/>
        <w:rPr>
          <w:rFonts w:ascii="Times New Roman" w:eastAsiaTheme="minorEastAsia" w:hAnsi="Times New Roman" w:cs="Times New Roman"/>
          <w:iCs/>
        </w:rPr>
      </w:pPr>
    </w:p>
    <w:p w:rsidR="00EE4CED" w:rsidRPr="008B67D9" w:rsidRDefault="008B67D9" w:rsidP="005C08A7">
      <w:pPr>
        <w:spacing w:after="0"/>
        <w:ind w:left="907" w:right="680"/>
        <w:jc w:val="both"/>
        <w:rPr>
          <w:rFonts w:ascii="Times New Roman" w:eastAsiaTheme="minorEastAsia" w:hAnsi="Times New Roman" w:cs="Times New Roman"/>
          <w:iCs/>
        </w:rPr>
      </w:pPr>
      <w:r>
        <w:rPr>
          <w:rFonts w:ascii="Times New Roman" w:eastAsiaTheme="minorEastAsia" w:hAnsi="Times New Roman" w:cs="Times New Roman"/>
          <w:iCs/>
        </w:rPr>
        <w:lastRenderedPageBreak/>
        <w:t xml:space="preserve">I cosiddetti differenziali </w:t>
      </w:r>
      <w:r>
        <w:rPr>
          <w:rFonts w:ascii="Times New Roman" w:hAnsi="Times New Roman" w:cs="Times New Roman"/>
          <w:iCs/>
        </w:rPr>
        <w:t>non proteggono</w:t>
      </w:r>
      <w:r w:rsidR="00EE4CED" w:rsidRPr="00D307F9">
        <w:rPr>
          <w:rFonts w:ascii="Times New Roman" w:hAnsi="Times New Roman" w:cs="Times New Roman"/>
          <w:iCs/>
        </w:rPr>
        <w:t xml:space="preserve"> l</w:t>
      </w:r>
      <w:r w:rsidR="000B76DF">
        <w:rPr>
          <w:rFonts w:ascii="Times New Roman" w:hAnsi="Times New Roman" w:cs="Times New Roman"/>
          <w:iCs/>
        </w:rPr>
        <w:t>’</w:t>
      </w:r>
      <w:r>
        <w:rPr>
          <w:rFonts w:ascii="Times New Roman" w:hAnsi="Times New Roman" w:cs="Times New Roman"/>
          <w:iCs/>
        </w:rPr>
        <w:t>utente dai pericol</w:t>
      </w:r>
      <w:r w:rsidR="00D821CC">
        <w:rPr>
          <w:rFonts w:ascii="Times New Roman" w:hAnsi="Times New Roman" w:cs="Times New Roman"/>
          <w:iCs/>
        </w:rPr>
        <w:t>i connessi al</w:t>
      </w:r>
      <w:r w:rsidR="00EE4CED" w:rsidRPr="00D307F9">
        <w:rPr>
          <w:rFonts w:ascii="Times New Roman" w:hAnsi="Times New Roman" w:cs="Times New Roman"/>
          <w:iCs/>
        </w:rPr>
        <w:t xml:space="preserve">la </w:t>
      </w:r>
      <w:r>
        <w:rPr>
          <w:rFonts w:ascii="Times New Roman" w:hAnsi="Times New Roman" w:cs="Times New Roman"/>
          <w:iCs/>
        </w:rPr>
        <w:t>presenza di tensioni sul neutro</w:t>
      </w:r>
      <w:r w:rsidR="00D821CC">
        <w:rPr>
          <w:rFonts w:ascii="Times New Roman" w:hAnsi="Times New Roman" w:cs="Times New Roman"/>
          <w:iCs/>
        </w:rPr>
        <w:t>,</w:t>
      </w:r>
      <w:r>
        <w:rPr>
          <w:rFonts w:ascii="Times New Roman" w:hAnsi="Times New Roman" w:cs="Times New Roman"/>
          <w:iCs/>
        </w:rPr>
        <w:t xml:space="preserve"> come mostrato in </w:t>
      </w:r>
      <w:r w:rsidR="00015194">
        <w:rPr>
          <w:rFonts w:ascii="Times New Roman" w:hAnsi="Times New Roman" w:cs="Times New Roman"/>
          <w:iCs/>
        </w:rPr>
        <w:t>fig.</w:t>
      </w:r>
      <w:r>
        <w:rPr>
          <w:rFonts w:ascii="Times New Roman" w:hAnsi="Times New Roman" w:cs="Times New Roman"/>
          <w:iCs/>
        </w:rPr>
        <w:t xml:space="preserve"> </w:t>
      </w:r>
      <w:r w:rsidR="00C10DEA">
        <w:rPr>
          <w:rFonts w:ascii="Times New Roman" w:hAnsi="Times New Roman" w:cs="Times New Roman"/>
          <w:iCs/>
        </w:rPr>
        <w:t>1</w:t>
      </w:r>
      <w:r>
        <w:rPr>
          <w:rFonts w:ascii="Times New Roman" w:hAnsi="Times New Roman" w:cs="Times New Roman"/>
          <w:iCs/>
        </w:rPr>
        <w:t>.11.</w:t>
      </w:r>
    </w:p>
    <w:p w:rsidR="00CA15E9" w:rsidRDefault="00CA15E9" w:rsidP="00C06619">
      <w:pPr>
        <w:spacing w:after="0"/>
        <w:ind w:left="454" w:right="454"/>
        <w:rPr>
          <w:rFonts w:ascii="Times New Roman" w:hAnsi="Times New Roman" w:cs="Times New Roman"/>
          <w:vertAlign w:val="superscript"/>
        </w:rPr>
      </w:pPr>
    </w:p>
    <w:p w:rsidR="008B67D9" w:rsidRDefault="002A0A9A" w:rsidP="00E50779">
      <w:pPr>
        <w:spacing w:after="0"/>
        <w:ind w:left="907" w:right="680"/>
        <w:jc w:val="center"/>
        <w:rPr>
          <w:rFonts w:ascii="Times New Roman" w:hAnsi="Times New Roman" w:cs="Times New Roman"/>
          <w:vertAlign w:val="superscript"/>
        </w:rPr>
      </w:pPr>
      <w:r>
        <w:rPr>
          <w:rFonts w:ascii="Times New Roman" w:hAnsi="Times New Roman" w:cs="Times New Roman"/>
          <w:noProof/>
          <w:vertAlign w:val="superscript"/>
          <w:lang w:eastAsia="it-IT"/>
        </w:rPr>
        <w:drawing>
          <wp:inline distT="0" distB="0" distL="0" distR="0">
            <wp:extent cx="3434964" cy="2064619"/>
            <wp:effectExtent l="0" t="0" r="0" b="0"/>
            <wp:docPr id="4" name="Immagine 4" descr="C:\Users\Gabriy22\AppData\Local\Microsoft\Windows\INetCache\Content.Word\2.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riy22\AppData\Local\Microsoft\Windows\INetCache\Content.Word\2.11.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58550" cy="2078796"/>
                    </a:xfrm>
                    <a:prstGeom prst="rect">
                      <a:avLst/>
                    </a:prstGeom>
                    <a:noFill/>
                    <a:ln>
                      <a:noFill/>
                    </a:ln>
                  </pic:spPr>
                </pic:pic>
              </a:graphicData>
            </a:graphic>
          </wp:inline>
        </w:drawing>
      </w:r>
    </w:p>
    <w:p w:rsidR="008B67D9" w:rsidRDefault="008B67D9" w:rsidP="00C06619">
      <w:pPr>
        <w:spacing w:after="0"/>
        <w:ind w:left="454" w:right="454"/>
        <w:jc w:val="center"/>
        <w:rPr>
          <w:rFonts w:ascii="Times New Roman" w:hAnsi="Times New Roman" w:cs="Times New Roman"/>
          <w:vertAlign w:val="superscript"/>
        </w:rPr>
      </w:pPr>
    </w:p>
    <w:p w:rsidR="00D821CC" w:rsidRDefault="008B67D9" w:rsidP="00E50779">
      <w:pPr>
        <w:spacing w:after="0"/>
        <w:ind w:left="907" w:right="680"/>
        <w:jc w:val="center"/>
        <w:rPr>
          <w:rFonts w:ascii="Times New Roman" w:hAnsi="Times New Roman" w:cs="Times New Roman"/>
          <w:sz w:val="16"/>
          <w:szCs w:val="16"/>
        </w:rPr>
      </w:pPr>
      <w:r w:rsidRPr="008B67D9">
        <w:rPr>
          <w:rFonts w:ascii="Times New Roman" w:hAnsi="Times New Roman" w:cs="Times New Roman"/>
          <w:sz w:val="16"/>
          <w:szCs w:val="16"/>
        </w:rPr>
        <w:t xml:space="preserve">Fig. </w:t>
      </w:r>
      <w:r w:rsidR="00C10DEA">
        <w:rPr>
          <w:rFonts w:ascii="Times New Roman" w:hAnsi="Times New Roman" w:cs="Times New Roman"/>
          <w:sz w:val="16"/>
          <w:szCs w:val="16"/>
        </w:rPr>
        <w:t>1</w:t>
      </w:r>
      <w:r w:rsidRPr="008B67D9">
        <w:rPr>
          <w:rFonts w:ascii="Times New Roman" w:hAnsi="Times New Roman" w:cs="Times New Roman"/>
          <w:sz w:val="16"/>
          <w:szCs w:val="16"/>
        </w:rPr>
        <w:t>.11</w:t>
      </w:r>
      <w:r w:rsidR="00B40555">
        <w:rPr>
          <w:rFonts w:ascii="Times New Roman" w:hAnsi="Times New Roman" w:cs="Times New Roman"/>
          <w:sz w:val="16"/>
          <w:szCs w:val="16"/>
        </w:rPr>
        <w:t>.</w:t>
      </w:r>
      <w:r w:rsidR="00CD46CE">
        <w:rPr>
          <w:rFonts w:ascii="Times New Roman" w:hAnsi="Times New Roman" w:cs="Times New Roman"/>
          <w:sz w:val="16"/>
          <w:szCs w:val="16"/>
        </w:rPr>
        <w:t xml:space="preserve"> - </w:t>
      </w:r>
      <w:r w:rsidRPr="008B67D9">
        <w:rPr>
          <w:rFonts w:ascii="Times New Roman" w:hAnsi="Times New Roman" w:cs="Times New Roman"/>
          <w:sz w:val="16"/>
          <w:szCs w:val="16"/>
        </w:rPr>
        <w:t>Interruttore differenziale e condizioni anomale del neutro</w:t>
      </w:r>
    </w:p>
    <w:p w:rsidR="006F2F3F" w:rsidRPr="008B67D9" w:rsidRDefault="006F2F3F" w:rsidP="00C06619">
      <w:pPr>
        <w:spacing w:after="0"/>
        <w:ind w:left="454" w:right="454"/>
        <w:jc w:val="center"/>
        <w:rPr>
          <w:rFonts w:ascii="Times New Roman" w:hAnsi="Times New Roman" w:cs="Times New Roman"/>
          <w:sz w:val="16"/>
          <w:szCs w:val="16"/>
        </w:rPr>
      </w:pPr>
    </w:p>
    <w:p w:rsidR="008B67D9" w:rsidRPr="0017431C" w:rsidRDefault="00D821CC" w:rsidP="005C08A7">
      <w:pPr>
        <w:spacing w:after="0"/>
        <w:ind w:left="907" w:right="680"/>
        <w:jc w:val="both"/>
        <w:rPr>
          <w:rFonts w:ascii="Times New Roman" w:hAnsi="Times New Roman" w:cs="Times New Roman"/>
          <w:iCs/>
        </w:rPr>
      </w:pPr>
      <w:r>
        <w:rPr>
          <w:rFonts w:ascii="Times New Roman" w:hAnsi="Times New Roman" w:cs="Times New Roman"/>
          <w:iCs/>
        </w:rPr>
        <w:t>Infine, gli interruttori differenziali possono essere usati solo nei sistemi TN-S mentre nei sistemi TN-C l’uso combinato del conduttore di neutro e di protezione ne impedirebbe il funzionamento in caso di un guasto a terra</w:t>
      </w:r>
      <w:r w:rsidR="00C50FE0">
        <w:rPr>
          <w:rFonts w:ascii="Times New Roman" w:hAnsi="Times New Roman" w:cs="Times New Roman"/>
          <w:iCs/>
        </w:rPr>
        <w:t xml:space="preserve"> in quanto il ritorno della corrente </w:t>
      </w:r>
      <w:r w:rsidR="00D0340E">
        <w:rPr>
          <w:rFonts w:ascii="Times New Roman" w:hAnsi="Times New Roman" w:cs="Times New Roman"/>
          <w:iCs/>
        </w:rPr>
        <w:t xml:space="preserve">avverrebbe </w:t>
      </w:r>
      <w:r w:rsidR="00C50FE0">
        <w:rPr>
          <w:rFonts w:ascii="Times New Roman" w:hAnsi="Times New Roman" w:cs="Times New Roman"/>
          <w:iCs/>
        </w:rPr>
        <w:t>tramite il conduttore di PEN</w:t>
      </w:r>
      <w:r>
        <w:rPr>
          <w:rFonts w:ascii="Times New Roman" w:hAnsi="Times New Roman" w:cs="Times New Roman"/>
          <w:iCs/>
        </w:rPr>
        <w:t>.</w:t>
      </w:r>
    </w:p>
    <w:p w:rsidR="00D821CC" w:rsidRDefault="00D821CC" w:rsidP="005C08A7">
      <w:pPr>
        <w:spacing w:after="0"/>
        <w:ind w:right="454"/>
        <w:jc w:val="both"/>
        <w:rPr>
          <w:rFonts w:ascii="Times New Roman" w:hAnsi="Times New Roman" w:cs="Times New Roman"/>
          <w:vertAlign w:val="superscript"/>
        </w:rPr>
      </w:pPr>
    </w:p>
    <w:p w:rsidR="008B67D9" w:rsidRPr="00AC070D" w:rsidRDefault="00A81F81" w:rsidP="00AC070D">
      <w:pPr>
        <w:spacing w:after="0"/>
        <w:ind w:left="907" w:right="680"/>
        <w:jc w:val="both"/>
        <w:rPr>
          <w:rFonts w:ascii="Times New Roman" w:hAnsi="Times New Roman" w:cs="Times New Roman"/>
          <w:b/>
          <w:iCs/>
          <w:sz w:val="24"/>
          <w:szCs w:val="24"/>
        </w:rPr>
      </w:pPr>
      <w:r>
        <w:rPr>
          <w:rFonts w:ascii="Times New Roman" w:hAnsi="Times New Roman" w:cs="Times New Roman"/>
          <w:b/>
          <w:iCs/>
          <w:sz w:val="24"/>
          <w:szCs w:val="24"/>
        </w:rPr>
        <w:t>1</w:t>
      </w:r>
      <w:r w:rsidR="00A032F7" w:rsidRPr="00AC070D">
        <w:rPr>
          <w:rFonts w:ascii="Times New Roman" w:hAnsi="Times New Roman" w:cs="Times New Roman"/>
          <w:b/>
          <w:iCs/>
          <w:sz w:val="24"/>
          <w:szCs w:val="24"/>
        </w:rPr>
        <w:t>.</w:t>
      </w:r>
      <w:r w:rsidR="00AC070D" w:rsidRPr="00AC070D">
        <w:rPr>
          <w:rFonts w:ascii="Times New Roman" w:hAnsi="Times New Roman" w:cs="Times New Roman"/>
          <w:b/>
          <w:iCs/>
          <w:sz w:val="24"/>
          <w:szCs w:val="24"/>
        </w:rPr>
        <w:t>5.</w:t>
      </w:r>
      <w:r w:rsidR="008F5B8C" w:rsidRPr="00AC070D">
        <w:rPr>
          <w:rFonts w:ascii="Times New Roman" w:hAnsi="Times New Roman" w:cs="Times New Roman"/>
          <w:b/>
          <w:iCs/>
          <w:sz w:val="24"/>
          <w:szCs w:val="24"/>
        </w:rPr>
        <w:t xml:space="preserve"> </w:t>
      </w:r>
      <w:r w:rsidR="008B67D9" w:rsidRPr="00AC070D">
        <w:rPr>
          <w:rFonts w:ascii="Times New Roman" w:hAnsi="Times New Roman" w:cs="Times New Roman"/>
          <w:b/>
          <w:iCs/>
          <w:sz w:val="24"/>
          <w:szCs w:val="24"/>
        </w:rPr>
        <w:t>Protezione dei circuiti di distribuzione e terminali</w:t>
      </w:r>
      <w:r w:rsidR="008F2C61" w:rsidRPr="00AC070D">
        <w:rPr>
          <w:rFonts w:ascii="Times New Roman" w:hAnsi="Times New Roman" w:cs="Times New Roman"/>
          <w:b/>
          <w:iCs/>
          <w:sz w:val="24"/>
          <w:szCs w:val="24"/>
        </w:rPr>
        <w:t xml:space="preserve"> </w:t>
      </w:r>
      <w:r w:rsidR="00861C31" w:rsidRPr="00AC070D">
        <w:rPr>
          <w:rFonts w:ascii="Times New Roman" w:hAnsi="Times New Roman" w:cs="Times New Roman"/>
          <w:b/>
          <w:iCs/>
          <w:sz w:val="24"/>
          <w:szCs w:val="24"/>
          <w:vertAlign w:val="superscript"/>
        </w:rPr>
        <w:t>[</w:t>
      </w:r>
      <w:r w:rsidR="005175A3">
        <w:rPr>
          <w:rFonts w:ascii="Times New Roman" w:hAnsi="Times New Roman" w:cs="Times New Roman"/>
          <w:b/>
          <w:iCs/>
          <w:sz w:val="24"/>
          <w:szCs w:val="24"/>
          <w:vertAlign w:val="superscript"/>
        </w:rPr>
        <w:t>4</w:t>
      </w:r>
      <w:r w:rsidR="00861C31" w:rsidRPr="00AC070D">
        <w:rPr>
          <w:rFonts w:ascii="Times New Roman" w:hAnsi="Times New Roman" w:cs="Times New Roman"/>
          <w:b/>
          <w:iCs/>
          <w:sz w:val="24"/>
          <w:szCs w:val="24"/>
          <w:vertAlign w:val="superscript"/>
        </w:rPr>
        <w:t>]</w:t>
      </w:r>
    </w:p>
    <w:p w:rsidR="008B67D9" w:rsidRDefault="008B67D9" w:rsidP="005C08A7">
      <w:pPr>
        <w:spacing w:after="0"/>
        <w:ind w:left="907" w:right="680"/>
        <w:jc w:val="both"/>
        <w:rPr>
          <w:rFonts w:ascii="Times New Roman" w:hAnsi="Times New Roman" w:cs="Times New Roman"/>
        </w:rPr>
      </w:pPr>
    </w:p>
    <w:p w:rsidR="008B67D9" w:rsidRDefault="008B67D9" w:rsidP="005C08A7">
      <w:pPr>
        <w:spacing w:after="0"/>
        <w:ind w:left="907" w:right="680"/>
        <w:jc w:val="both"/>
        <w:rPr>
          <w:rFonts w:ascii="Times New Roman" w:hAnsi="Times New Roman" w:cs="Times New Roman"/>
        </w:rPr>
      </w:pPr>
      <w:r>
        <w:rPr>
          <w:rFonts w:ascii="Times New Roman" w:hAnsi="Times New Roman" w:cs="Times New Roman"/>
        </w:rPr>
        <w:t xml:space="preserve">Il </w:t>
      </w:r>
      <w:r w:rsidRPr="00861C31">
        <w:rPr>
          <w:rFonts w:ascii="Times New Roman" w:hAnsi="Times New Roman" w:cs="Times New Roman"/>
          <w:i/>
        </w:rPr>
        <w:t>circuito terminale</w:t>
      </w:r>
      <w:r>
        <w:rPr>
          <w:rFonts w:ascii="Times New Roman" w:hAnsi="Times New Roman" w:cs="Times New Roman"/>
        </w:rPr>
        <w:t xml:space="preserve"> è un circuito direttamente collegato agli appar</w:t>
      </w:r>
      <w:r w:rsidR="001C05F1">
        <w:rPr>
          <w:rFonts w:ascii="Times New Roman" w:hAnsi="Times New Roman" w:cs="Times New Roman"/>
        </w:rPr>
        <w:t>ecchi utilizzatori mentre</w:t>
      </w:r>
      <w:r>
        <w:rPr>
          <w:rFonts w:ascii="Times New Roman" w:hAnsi="Times New Roman" w:cs="Times New Roman"/>
        </w:rPr>
        <w:t xml:space="preserve"> il </w:t>
      </w:r>
      <w:r w:rsidRPr="00423E33">
        <w:rPr>
          <w:rFonts w:ascii="Times New Roman" w:hAnsi="Times New Roman" w:cs="Times New Roman"/>
          <w:i/>
        </w:rPr>
        <w:t>circuito di distribuzi</w:t>
      </w:r>
      <w:r w:rsidR="00F76DEB" w:rsidRPr="00423E33">
        <w:rPr>
          <w:rFonts w:ascii="Times New Roman" w:hAnsi="Times New Roman" w:cs="Times New Roman"/>
          <w:i/>
        </w:rPr>
        <w:t>one</w:t>
      </w:r>
      <w:r w:rsidR="00F76DEB">
        <w:rPr>
          <w:rFonts w:ascii="Times New Roman" w:hAnsi="Times New Roman" w:cs="Times New Roman"/>
        </w:rPr>
        <w:t xml:space="preserve"> è la parte del circuito comune</w:t>
      </w:r>
      <w:r>
        <w:rPr>
          <w:rFonts w:ascii="Times New Roman" w:hAnsi="Times New Roman" w:cs="Times New Roman"/>
        </w:rPr>
        <w:t xml:space="preserve"> a più </w:t>
      </w:r>
      <w:r w:rsidRPr="008B67D9">
        <w:rPr>
          <w:rFonts w:ascii="Times New Roman" w:hAnsi="Times New Roman" w:cs="Times New Roman"/>
          <w:i/>
        </w:rPr>
        <w:t>circuiti terminali</w:t>
      </w:r>
      <w:r w:rsidR="00861C31">
        <w:rPr>
          <w:rFonts w:ascii="Times New Roman" w:hAnsi="Times New Roman" w:cs="Times New Roman"/>
        </w:rPr>
        <w:t>.</w:t>
      </w:r>
    </w:p>
    <w:p w:rsidR="00F60EEE" w:rsidRDefault="00F60EEE" w:rsidP="005C08A7">
      <w:pPr>
        <w:spacing w:after="0"/>
        <w:ind w:left="907" w:right="680"/>
        <w:jc w:val="both"/>
        <w:rPr>
          <w:rFonts w:ascii="Times New Roman" w:hAnsi="Times New Roman" w:cs="Times New Roman"/>
        </w:rPr>
      </w:pPr>
      <w:r>
        <w:rPr>
          <w:rFonts w:ascii="Times New Roman" w:hAnsi="Times New Roman" w:cs="Times New Roman"/>
        </w:rPr>
        <w:t>La norma CEI</w:t>
      </w:r>
      <w:r w:rsidR="006F722B">
        <w:rPr>
          <w:rFonts w:ascii="Times New Roman" w:hAnsi="Times New Roman" w:cs="Times New Roman"/>
        </w:rPr>
        <w:t xml:space="preserve"> 64-8</w:t>
      </w:r>
      <w:r>
        <w:rPr>
          <w:rFonts w:ascii="Times New Roman" w:hAnsi="Times New Roman" w:cs="Times New Roman"/>
        </w:rPr>
        <w:t xml:space="preserve"> all’articolo 413.1.3.5 prescrive che</w:t>
      </w:r>
      <w:r w:rsidR="008A2182">
        <w:rPr>
          <w:rFonts w:ascii="Times New Roman" w:hAnsi="Times New Roman" w:cs="Times New Roman"/>
        </w:rPr>
        <w:t xml:space="preserve"> </w:t>
      </w:r>
      <w:r w:rsidR="00D0340E">
        <w:rPr>
          <w:rFonts w:ascii="Times New Roman" w:hAnsi="Times New Roman" w:cs="Times New Roman"/>
        </w:rPr>
        <w:t xml:space="preserve">i </w:t>
      </w:r>
      <w:r w:rsidR="008A2182">
        <w:rPr>
          <w:rFonts w:ascii="Times New Roman" w:hAnsi="Times New Roman" w:cs="Times New Roman"/>
        </w:rPr>
        <w:t>“tempi di interruzione convenzionale non superiori a 5 s sono ammessi per i circuit</w:t>
      </w:r>
      <w:r w:rsidR="00D760E4">
        <w:rPr>
          <w:rFonts w:ascii="Times New Roman" w:hAnsi="Times New Roman" w:cs="Times New Roman"/>
        </w:rPr>
        <w:t xml:space="preserve">i di distribuzione. Un tempo di interruzione superiore a quello richiesto dalla tabella” in fig.2.10 “ma non superiore a 5 </w:t>
      </w:r>
      <w:proofErr w:type="gramStart"/>
      <w:r w:rsidR="00D760E4">
        <w:rPr>
          <w:rFonts w:ascii="Times New Roman" w:hAnsi="Times New Roman" w:cs="Times New Roman"/>
        </w:rPr>
        <w:t>s è</w:t>
      </w:r>
      <w:proofErr w:type="gramEnd"/>
      <w:r w:rsidR="00D760E4">
        <w:rPr>
          <w:rFonts w:ascii="Times New Roman" w:hAnsi="Times New Roman" w:cs="Times New Roman"/>
        </w:rPr>
        <w:t xml:space="preserve"> anche ammesso per un circuito terminale che alimenti solo componenti elettrici fissi, a condizione che, se altri circuiti terminali richiedono i tempi di interruzione indicati nella tabella” di fig.2.10 “sono collegati al quadro di distribuzione o al circuito di distribuzione che alimenta quel circuito terminale, sia soddisfatta una delle seguenti condizioni:</w:t>
      </w:r>
    </w:p>
    <w:p w:rsidR="00D760E4" w:rsidRDefault="0098636B" w:rsidP="008768CA">
      <w:pPr>
        <w:pStyle w:val="Paragrafoelenco"/>
        <w:numPr>
          <w:ilvl w:val="0"/>
          <w:numId w:val="13"/>
        </w:numPr>
        <w:spacing w:after="0"/>
        <w:ind w:left="1380" w:right="680"/>
        <w:jc w:val="both"/>
        <w:rPr>
          <w:rFonts w:ascii="Times New Roman" w:hAnsi="Times New Roman" w:cs="Times New Roman"/>
        </w:rPr>
      </w:pPr>
      <w:r>
        <w:rPr>
          <w:rFonts w:ascii="Times New Roman" w:hAnsi="Times New Roman" w:cs="Times New Roman"/>
        </w:rPr>
        <w:t>l</w:t>
      </w:r>
      <w:r w:rsidR="00D760E4">
        <w:rPr>
          <w:rFonts w:ascii="Times New Roman" w:hAnsi="Times New Roman" w:cs="Times New Roman"/>
        </w:rPr>
        <w:t>’impedenza del conduttore di protezione tra il quadro di distribuzione ed il punto nel quale il conduttore di protezione è connesso al collegamento equipotenziale principale non sia superiore a 50</w:t>
      </w:r>
      <w:r w:rsidR="00D760E4" w:rsidRPr="007D5881">
        <w:rPr>
          <w:rFonts w:ascii="Times New Roman" w:hAnsi="Times New Roman" w:cs="Times New Roman"/>
          <w:i/>
        </w:rPr>
        <w:t>Z</w:t>
      </w:r>
      <w:r w:rsidR="00D760E4" w:rsidRPr="00D0340E">
        <w:rPr>
          <w:rFonts w:ascii="Times New Roman" w:hAnsi="Times New Roman" w:cs="Times New Roman"/>
          <w:vertAlign w:val="subscript"/>
        </w:rPr>
        <w:t>s</w:t>
      </w:r>
      <w:r w:rsidR="00D760E4">
        <w:rPr>
          <w:rFonts w:ascii="Times New Roman" w:hAnsi="Times New Roman" w:cs="Times New Roman"/>
        </w:rPr>
        <w:t>/</w:t>
      </w:r>
      <w:r w:rsidR="00D760E4" w:rsidRPr="007D5881">
        <w:rPr>
          <w:rFonts w:ascii="Times New Roman" w:hAnsi="Times New Roman" w:cs="Times New Roman"/>
          <w:i/>
        </w:rPr>
        <w:t>U</w:t>
      </w:r>
      <w:r w:rsidR="00D760E4">
        <w:rPr>
          <w:rFonts w:ascii="Times New Roman" w:hAnsi="Times New Roman" w:cs="Times New Roman"/>
          <w:vertAlign w:val="subscript"/>
        </w:rPr>
        <w:t>0</w:t>
      </w:r>
      <w:r w:rsidR="00D760E4">
        <w:rPr>
          <w:rFonts w:ascii="Times New Roman" w:hAnsi="Times New Roman" w:cs="Times New Roman"/>
        </w:rPr>
        <w:t xml:space="preserve"> Ω</w:t>
      </w:r>
      <w:r>
        <w:rPr>
          <w:rFonts w:ascii="Times New Roman" w:hAnsi="Times New Roman" w:cs="Times New Roman"/>
        </w:rPr>
        <w:t>;</w:t>
      </w:r>
    </w:p>
    <w:p w:rsidR="00D760E4" w:rsidRDefault="005D043F" w:rsidP="008768CA">
      <w:pPr>
        <w:pStyle w:val="Paragrafoelenco"/>
        <w:numPr>
          <w:ilvl w:val="0"/>
          <w:numId w:val="13"/>
        </w:numPr>
        <w:spacing w:after="0"/>
        <w:ind w:left="1380" w:right="680"/>
        <w:jc w:val="both"/>
        <w:rPr>
          <w:rFonts w:ascii="Times New Roman" w:hAnsi="Times New Roman" w:cs="Times New Roman"/>
        </w:rPr>
      </w:pPr>
      <w:r>
        <w:rPr>
          <w:rFonts w:ascii="Times New Roman" w:hAnsi="Times New Roman" w:cs="Times New Roman"/>
        </w:rPr>
        <w:t>e</w:t>
      </w:r>
      <w:r w:rsidR="00D760E4">
        <w:rPr>
          <w:rFonts w:ascii="Times New Roman" w:hAnsi="Times New Roman" w:cs="Times New Roman"/>
        </w:rPr>
        <w:t>sista un collegamento equipotenziale supplementare che colleghi al quadro di distribuzione localmente gli stessi tipi di masse estranee indicati per il collegamento equipotenziale principale e soddisfi le prescrizioni riguardanti il collegamento equipotenziale principale”</w:t>
      </w:r>
      <w:r>
        <w:rPr>
          <w:rFonts w:ascii="Times New Roman" w:hAnsi="Times New Roman" w:cs="Times New Roman"/>
        </w:rPr>
        <w:t>.</w:t>
      </w:r>
      <w:r w:rsidR="00E52F09">
        <w:rPr>
          <w:rFonts w:ascii="Times New Roman" w:hAnsi="Times New Roman" w:cs="Times New Roman"/>
        </w:rPr>
        <w:t xml:space="preserve"> </w:t>
      </w:r>
      <w:r w:rsidR="00D82839">
        <w:rPr>
          <w:rFonts w:ascii="Times New Roman" w:hAnsi="Times New Roman" w:cs="Times New Roman"/>
          <w:vertAlign w:val="superscript"/>
        </w:rPr>
        <w:t>[</w:t>
      </w:r>
      <w:r w:rsidR="005175A3">
        <w:rPr>
          <w:rFonts w:ascii="Times New Roman" w:hAnsi="Times New Roman" w:cs="Times New Roman"/>
          <w:vertAlign w:val="superscript"/>
        </w:rPr>
        <w:t>5</w:t>
      </w:r>
      <w:r w:rsidR="00614D04">
        <w:rPr>
          <w:rFonts w:ascii="Times New Roman" w:hAnsi="Times New Roman" w:cs="Times New Roman"/>
          <w:vertAlign w:val="superscript"/>
        </w:rPr>
        <w:t>]</w:t>
      </w:r>
    </w:p>
    <w:p w:rsidR="00D760E4" w:rsidRPr="00D760E4" w:rsidRDefault="00D760E4" w:rsidP="005C08A7">
      <w:pPr>
        <w:spacing w:after="0"/>
        <w:ind w:left="454" w:right="454"/>
        <w:jc w:val="both"/>
        <w:rPr>
          <w:rFonts w:ascii="Times New Roman" w:hAnsi="Times New Roman" w:cs="Times New Roman"/>
        </w:rPr>
      </w:pPr>
    </w:p>
    <w:p w:rsidR="00861C31" w:rsidRDefault="00861C31" w:rsidP="005C08A7">
      <w:pPr>
        <w:spacing w:after="0"/>
        <w:ind w:left="907" w:right="680"/>
        <w:jc w:val="both"/>
        <w:rPr>
          <w:rFonts w:ascii="Times New Roman" w:hAnsi="Times New Roman" w:cs="Times New Roman"/>
        </w:rPr>
      </w:pPr>
      <w:r>
        <w:rPr>
          <w:rFonts w:ascii="Times New Roman" w:hAnsi="Times New Roman" w:cs="Times New Roman"/>
        </w:rPr>
        <w:t>Solitamente le protezioni dei circuiti terminali sono racchiuse in un quadro ed è per questo motivo che il circuito di distribuzione viene anche definito come il circuito che alimenta un quadro di distribuzione.</w:t>
      </w:r>
    </w:p>
    <w:p w:rsidR="00861C31" w:rsidRDefault="00423E33" w:rsidP="00002806">
      <w:pPr>
        <w:spacing w:after="0"/>
        <w:ind w:left="907" w:right="680"/>
        <w:jc w:val="both"/>
        <w:rPr>
          <w:rFonts w:ascii="Times New Roman" w:hAnsi="Times New Roman" w:cs="Times New Roman"/>
        </w:rPr>
      </w:pPr>
      <w:r>
        <w:rPr>
          <w:rFonts w:ascii="Times New Roman" w:hAnsi="Times New Roman" w:cs="Times New Roman"/>
        </w:rPr>
        <w:lastRenderedPageBreak/>
        <w:t>Solo nel caso di guasto lungo la conduttura può avvenire un contatto indiretto nei circuiti di distribuzione; siccome</w:t>
      </w:r>
      <w:r w:rsidR="00002806">
        <w:rPr>
          <w:rFonts w:ascii="Times New Roman" w:hAnsi="Times New Roman" w:cs="Times New Roman"/>
        </w:rPr>
        <w:t xml:space="preserve"> </w:t>
      </w:r>
      <w:r>
        <w:rPr>
          <w:rFonts w:ascii="Times New Roman" w:hAnsi="Times New Roman" w:cs="Times New Roman"/>
        </w:rPr>
        <w:t>ciò accade raramente</w:t>
      </w:r>
      <w:r w:rsidR="0033117D">
        <w:rPr>
          <w:rFonts w:ascii="Times New Roman" w:hAnsi="Times New Roman" w:cs="Times New Roman"/>
        </w:rPr>
        <w:t>,</w:t>
      </w:r>
      <w:r>
        <w:rPr>
          <w:rFonts w:ascii="Times New Roman" w:hAnsi="Times New Roman" w:cs="Times New Roman"/>
        </w:rPr>
        <w:t xml:space="preserve"> </w:t>
      </w:r>
      <w:r w:rsidR="00861C31">
        <w:rPr>
          <w:rFonts w:ascii="Times New Roman" w:hAnsi="Times New Roman" w:cs="Times New Roman"/>
        </w:rPr>
        <w:t xml:space="preserve">la norma ammette </w:t>
      </w:r>
      <w:r w:rsidR="009B1DA4">
        <w:rPr>
          <w:rFonts w:ascii="Times New Roman" w:hAnsi="Times New Roman" w:cs="Times New Roman"/>
        </w:rPr>
        <w:t>l’interruzione dell’</w:t>
      </w:r>
      <w:r w:rsidR="00861C31">
        <w:rPr>
          <w:rFonts w:ascii="Times New Roman" w:hAnsi="Times New Roman" w:cs="Times New Roman"/>
        </w:rPr>
        <w:t>alimentazione per un guasto franco a terra su un ci</w:t>
      </w:r>
      <w:r w:rsidR="0033117D">
        <w:rPr>
          <w:rFonts w:ascii="Times New Roman" w:hAnsi="Times New Roman" w:cs="Times New Roman"/>
        </w:rPr>
        <w:t>rcuito di distribuzione entro 5</w:t>
      </w:r>
      <w:r w:rsidR="00954622">
        <w:rPr>
          <w:rFonts w:ascii="Times New Roman" w:hAnsi="Times New Roman" w:cs="Times New Roman"/>
        </w:rPr>
        <w:t xml:space="preserve"> s anziché secondo i </w:t>
      </w:r>
      <w:r w:rsidR="00861C31">
        <w:rPr>
          <w:rFonts w:ascii="Times New Roman" w:hAnsi="Times New Roman" w:cs="Times New Roman"/>
        </w:rPr>
        <w:t xml:space="preserve">tempi di cui alla </w:t>
      </w:r>
      <w:r w:rsidR="00015194">
        <w:rPr>
          <w:rFonts w:ascii="Times New Roman" w:hAnsi="Times New Roman" w:cs="Times New Roman"/>
        </w:rPr>
        <w:t>fig.</w:t>
      </w:r>
      <w:r w:rsidR="0033117D">
        <w:rPr>
          <w:rFonts w:ascii="Times New Roman" w:hAnsi="Times New Roman" w:cs="Times New Roman"/>
        </w:rPr>
        <w:t xml:space="preserve"> </w:t>
      </w:r>
      <w:r w:rsidR="00C10DEA">
        <w:rPr>
          <w:rFonts w:ascii="Times New Roman" w:hAnsi="Times New Roman" w:cs="Times New Roman"/>
        </w:rPr>
        <w:t>1</w:t>
      </w:r>
      <w:r w:rsidR="00861C31">
        <w:rPr>
          <w:rFonts w:ascii="Times New Roman" w:hAnsi="Times New Roman" w:cs="Times New Roman"/>
        </w:rPr>
        <w:t>.10</w:t>
      </w:r>
      <w:r w:rsidR="00C8001A">
        <w:rPr>
          <w:rFonts w:ascii="Times New Roman" w:hAnsi="Times New Roman" w:cs="Times New Roman"/>
        </w:rPr>
        <w:t>.</w:t>
      </w:r>
    </w:p>
    <w:p w:rsidR="00C8001A" w:rsidRDefault="00C8001A" w:rsidP="00002806">
      <w:pPr>
        <w:spacing w:after="0"/>
        <w:ind w:left="907" w:right="680"/>
        <w:jc w:val="both"/>
        <w:rPr>
          <w:rFonts w:ascii="Times New Roman" w:hAnsi="Times New Roman" w:cs="Times New Roman"/>
        </w:rPr>
      </w:pPr>
      <w:r>
        <w:rPr>
          <w:rFonts w:ascii="Times New Roman" w:hAnsi="Times New Roman" w:cs="Times New Roman"/>
        </w:rPr>
        <w:t>Il tempo di 5 s ammesso per questa tipologia di circuiti tiene anche conto della difficoltà di aprire il circuito in 0,4 s per mezzo di dispositivi di sovracorrente con</w:t>
      </w:r>
      <w:r w:rsidR="00D82839">
        <w:rPr>
          <w:rFonts w:ascii="Times New Roman" w:hAnsi="Times New Roman" w:cs="Times New Roman"/>
        </w:rPr>
        <w:t xml:space="preserve"> elevata corrente nominale.</w:t>
      </w:r>
    </w:p>
    <w:p w:rsidR="008E6D82" w:rsidRDefault="00CC7C28" w:rsidP="005C08A7">
      <w:pPr>
        <w:spacing w:after="0"/>
        <w:ind w:left="907" w:right="680"/>
        <w:jc w:val="both"/>
        <w:rPr>
          <w:rFonts w:ascii="Times New Roman" w:hAnsi="Times New Roman" w:cs="Times New Roman"/>
        </w:rPr>
      </w:pPr>
      <w:r>
        <w:rPr>
          <w:rFonts w:ascii="Times New Roman" w:hAnsi="Times New Roman" w:cs="Times New Roman"/>
        </w:rPr>
        <w:t>Analoga difficoltà la si trova nei circuiti terminali se il dispositivo di protezione ha un’elevata corrente nominale quindi si applica qu</w:t>
      </w:r>
      <w:r w:rsidR="008E6D82">
        <w:rPr>
          <w:rFonts w:ascii="Times New Roman" w:hAnsi="Times New Roman" w:cs="Times New Roman"/>
        </w:rPr>
        <w:t>anto definito dalle norme</w:t>
      </w:r>
      <w:r w:rsidR="0033117D">
        <w:rPr>
          <w:rFonts w:ascii="Times New Roman" w:hAnsi="Times New Roman" w:cs="Times New Roman"/>
        </w:rPr>
        <w:t>,</w:t>
      </w:r>
      <w:r w:rsidR="008E6D82">
        <w:rPr>
          <w:rFonts w:ascii="Times New Roman" w:hAnsi="Times New Roman" w:cs="Times New Roman"/>
        </w:rPr>
        <w:t xml:space="preserve"> ossia </w:t>
      </w:r>
      <w:r w:rsidR="0033117D">
        <w:rPr>
          <w:rFonts w:ascii="Times New Roman" w:hAnsi="Times New Roman" w:cs="Times New Roman"/>
        </w:rPr>
        <w:t>si interrompe l’alimentazione ne</w:t>
      </w:r>
      <w:r w:rsidR="00D0340E">
        <w:rPr>
          <w:rFonts w:ascii="Times New Roman" w:hAnsi="Times New Roman" w:cs="Times New Roman"/>
        </w:rPr>
        <w:t>i</w:t>
      </w:r>
      <w:r w:rsidR="0033117D">
        <w:rPr>
          <w:rFonts w:ascii="Times New Roman" w:hAnsi="Times New Roman" w:cs="Times New Roman"/>
        </w:rPr>
        <w:t xml:space="preserve"> seguenti tempi</w:t>
      </w:r>
      <w:r w:rsidR="008E6D82">
        <w:rPr>
          <w:rFonts w:ascii="Times New Roman" w:hAnsi="Times New Roman" w:cs="Times New Roman"/>
        </w:rPr>
        <w:t>:</w:t>
      </w:r>
    </w:p>
    <w:p w:rsidR="000F28C6" w:rsidRDefault="000F28C6" w:rsidP="005C08A7">
      <w:pPr>
        <w:spacing w:after="0"/>
        <w:ind w:left="907" w:right="680"/>
        <w:jc w:val="both"/>
        <w:rPr>
          <w:rFonts w:ascii="Times New Roman" w:hAnsi="Times New Roman" w:cs="Times New Roman"/>
        </w:rPr>
      </w:pPr>
    </w:p>
    <w:p w:rsidR="008E6D82" w:rsidRPr="000F28C6" w:rsidRDefault="0033117D" w:rsidP="008768CA">
      <w:pPr>
        <w:pStyle w:val="Paragrafoelenco"/>
        <w:numPr>
          <w:ilvl w:val="0"/>
          <w:numId w:val="4"/>
        </w:numPr>
        <w:spacing w:after="0"/>
        <w:ind w:left="1380" w:right="454"/>
        <w:jc w:val="both"/>
        <w:rPr>
          <w:rFonts w:ascii="Times New Roman" w:hAnsi="Times New Roman" w:cs="Times New Roman"/>
        </w:rPr>
      </w:pPr>
      <w:r w:rsidRPr="000F28C6">
        <w:rPr>
          <w:rFonts w:ascii="Times New Roman" w:hAnsi="Times New Roman" w:cs="Times New Roman"/>
        </w:rPr>
        <w:t xml:space="preserve">5 </w:t>
      </w:r>
      <w:r w:rsidR="008E6D82" w:rsidRPr="000F28C6">
        <w:rPr>
          <w:rFonts w:ascii="Times New Roman" w:hAnsi="Times New Roman" w:cs="Times New Roman"/>
        </w:rPr>
        <w:t>s per i circuiti terminali protetti da dispositivi di sovracorrente con corrente nominale superiore a 32 A e per tutti i circuiti di distribuzione.</w:t>
      </w:r>
    </w:p>
    <w:p w:rsidR="008E6D82" w:rsidRPr="000F28C6" w:rsidRDefault="002A7E4D" w:rsidP="008768CA">
      <w:pPr>
        <w:pStyle w:val="Paragrafoelenco"/>
        <w:numPr>
          <w:ilvl w:val="0"/>
          <w:numId w:val="7"/>
        </w:numPr>
        <w:spacing w:after="0"/>
        <w:ind w:left="1380" w:right="454"/>
        <w:jc w:val="both"/>
        <w:rPr>
          <w:rFonts w:ascii="Times New Roman" w:hAnsi="Times New Roman" w:cs="Times New Roman"/>
        </w:rPr>
      </w:pPr>
      <w:r w:rsidRPr="000F28C6">
        <w:rPr>
          <w:rFonts w:ascii="Times New Roman" w:hAnsi="Times New Roman" w:cs="Times New Roman"/>
        </w:rPr>
        <w:t xml:space="preserve">I tempi di </w:t>
      </w:r>
      <w:r w:rsidR="00015194" w:rsidRPr="000F28C6">
        <w:rPr>
          <w:rFonts w:ascii="Times New Roman" w:hAnsi="Times New Roman" w:cs="Times New Roman"/>
        </w:rPr>
        <w:t>fig.</w:t>
      </w:r>
      <w:r w:rsidRPr="000F28C6">
        <w:rPr>
          <w:rFonts w:ascii="Times New Roman" w:hAnsi="Times New Roman" w:cs="Times New Roman"/>
        </w:rPr>
        <w:t xml:space="preserve"> 2.10 per i circuiti terminali protetti con dispositivi di sovracorrente con una corrente nominale minore o uguale a 32 A.</w:t>
      </w:r>
    </w:p>
    <w:p w:rsidR="001552A9" w:rsidRDefault="001552A9" w:rsidP="00C06619">
      <w:pPr>
        <w:spacing w:after="0"/>
        <w:ind w:left="454" w:right="454"/>
        <w:rPr>
          <w:rFonts w:ascii="Times New Roman" w:eastAsiaTheme="minorEastAsia" w:hAnsi="Times New Roman" w:cs="Times New Roman"/>
          <w:iCs/>
        </w:rPr>
      </w:pPr>
    </w:p>
    <w:p w:rsidR="00A41EF6" w:rsidRDefault="00A41EF6" w:rsidP="00C06619">
      <w:pPr>
        <w:spacing w:after="0"/>
        <w:ind w:left="454" w:right="454"/>
        <w:rPr>
          <w:rFonts w:ascii="Times New Roman" w:eastAsiaTheme="minorEastAsia" w:hAnsi="Times New Roman" w:cs="Times New Roman"/>
          <w:iCs/>
        </w:rPr>
        <w:sectPr w:rsidR="00A41EF6" w:rsidSect="00F859B6">
          <w:headerReference w:type="default" r:id="rId29"/>
          <w:headerReference w:type="first" r:id="rId30"/>
          <w:pgSz w:w="12240" w:h="15840"/>
          <w:pgMar w:top="1417" w:right="1134" w:bottom="1134" w:left="1134" w:header="720" w:footer="720" w:gutter="0"/>
          <w:cols w:space="720"/>
          <w:docGrid w:linePitch="299"/>
        </w:sectPr>
      </w:pPr>
    </w:p>
    <w:p w:rsidR="00C4116A" w:rsidRDefault="00A81F81" w:rsidP="007F69C3">
      <w:pPr>
        <w:pStyle w:val="Paragrafoelenco"/>
        <w:ind w:left="907" w:right="680"/>
        <w:rPr>
          <w:rFonts w:ascii="Times New Roman" w:eastAsiaTheme="minorEastAsia" w:hAnsi="Times New Roman" w:cs="Times New Roman"/>
          <w:b/>
          <w:sz w:val="32"/>
          <w:szCs w:val="32"/>
        </w:rPr>
      </w:pPr>
      <w:r>
        <w:rPr>
          <w:rFonts w:ascii="Times New Roman" w:eastAsiaTheme="minorEastAsia" w:hAnsi="Times New Roman" w:cs="Times New Roman"/>
          <w:b/>
          <w:sz w:val="32"/>
          <w:szCs w:val="32"/>
        </w:rPr>
        <w:lastRenderedPageBreak/>
        <w:t>2</w:t>
      </w:r>
      <w:r w:rsidR="007F69C3">
        <w:rPr>
          <w:rFonts w:ascii="Times New Roman" w:eastAsiaTheme="minorEastAsia" w:hAnsi="Times New Roman" w:cs="Times New Roman"/>
          <w:b/>
          <w:sz w:val="32"/>
          <w:szCs w:val="32"/>
        </w:rPr>
        <w:t xml:space="preserve">. </w:t>
      </w:r>
      <w:r w:rsidR="00C4116A" w:rsidRPr="000D7B7B">
        <w:rPr>
          <w:rFonts w:ascii="Times New Roman" w:eastAsiaTheme="minorEastAsia" w:hAnsi="Times New Roman" w:cs="Times New Roman"/>
          <w:b/>
          <w:sz w:val="32"/>
          <w:szCs w:val="32"/>
        </w:rPr>
        <w:t>Prove e misure</w:t>
      </w:r>
    </w:p>
    <w:p w:rsidR="00E9044F" w:rsidRPr="0017431C" w:rsidRDefault="00E9044F" w:rsidP="00E50779">
      <w:pPr>
        <w:pStyle w:val="Paragrafoelenco"/>
        <w:ind w:left="907" w:right="680"/>
        <w:rPr>
          <w:rFonts w:ascii="Times New Roman" w:eastAsiaTheme="minorEastAsia" w:hAnsi="Times New Roman" w:cs="Times New Roman"/>
          <w:b/>
          <w:sz w:val="32"/>
          <w:szCs w:val="32"/>
        </w:rPr>
      </w:pPr>
    </w:p>
    <w:p w:rsidR="00BA4BD9" w:rsidRPr="000D7B7B" w:rsidRDefault="00A81F81" w:rsidP="00E50779">
      <w:pPr>
        <w:spacing w:after="0"/>
        <w:ind w:left="907" w:right="680"/>
        <w:jc w:val="both"/>
        <w:rPr>
          <w:rFonts w:ascii="Times New Roman" w:eastAsiaTheme="minorEastAsia" w:hAnsi="Times New Roman" w:cs="Times New Roman"/>
          <w:b/>
          <w:sz w:val="24"/>
          <w:szCs w:val="24"/>
          <w:vertAlign w:val="superscript"/>
        </w:rPr>
      </w:pPr>
      <w:r>
        <w:rPr>
          <w:rFonts w:ascii="Times New Roman" w:eastAsiaTheme="minorEastAsia" w:hAnsi="Times New Roman" w:cs="Times New Roman"/>
          <w:b/>
          <w:sz w:val="24"/>
          <w:szCs w:val="24"/>
        </w:rPr>
        <w:t>2</w:t>
      </w:r>
      <w:r w:rsidR="00C4116A" w:rsidRPr="000D7B7B">
        <w:rPr>
          <w:rFonts w:ascii="Times New Roman" w:eastAsiaTheme="minorEastAsia" w:hAnsi="Times New Roman" w:cs="Times New Roman"/>
          <w:b/>
          <w:sz w:val="24"/>
          <w:szCs w:val="24"/>
        </w:rPr>
        <w:t>.1</w:t>
      </w:r>
      <w:r w:rsidR="00FC32CA" w:rsidRPr="000D7B7B">
        <w:rPr>
          <w:rFonts w:ascii="Times New Roman" w:eastAsiaTheme="minorEastAsia" w:hAnsi="Times New Roman" w:cs="Times New Roman"/>
          <w:b/>
          <w:sz w:val="24"/>
          <w:szCs w:val="24"/>
        </w:rPr>
        <w:t>.</w:t>
      </w:r>
      <w:r w:rsidR="00DA335A">
        <w:rPr>
          <w:rFonts w:ascii="Times New Roman" w:eastAsiaTheme="minorEastAsia" w:hAnsi="Times New Roman" w:cs="Times New Roman"/>
          <w:sz w:val="24"/>
          <w:szCs w:val="24"/>
        </w:rPr>
        <w:t xml:space="preserve"> </w:t>
      </w:r>
      <w:r w:rsidR="005A3E5E" w:rsidRPr="000D7B7B">
        <w:rPr>
          <w:rFonts w:ascii="Times New Roman" w:eastAsiaTheme="minorEastAsia" w:hAnsi="Times New Roman" w:cs="Times New Roman"/>
          <w:b/>
          <w:sz w:val="24"/>
          <w:szCs w:val="24"/>
        </w:rPr>
        <w:t>Verifiche,</w:t>
      </w:r>
      <w:r w:rsidR="00CA7A8F" w:rsidRPr="000D7B7B">
        <w:rPr>
          <w:rFonts w:ascii="Times New Roman" w:eastAsiaTheme="minorEastAsia" w:hAnsi="Times New Roman" w:cs="Times New Roman"/>
          <w:b/>
          <w:sz w:val="24"/>
          <w:szCs w:val="24"/>
        </w:rPr>
        <w:t xml:space="preserve"> </w:t>
      </w:r>
      <w:r w:rsidR="005A3E5E" w:rsidRPr="000D7B7B">
        <w:rPr>
          <w:rFonts w:ascii="Times New Roman" w:eastAsiaTheme="minorEastAsia" w:hAnsi="Times New Roman" w:cs="Times New Roman"/>
          <w:b/>
          <w:sz w:val="24"/>
          <w:szCs w:val="24"/>
        </w:rPr>
        <w:t>p</w:t>
      </w:r>
      <w:r w:rsidR="00BA4BD9" w:rsidRPr="000D7B7B">
        <w:rPr>
          <w:rFonts w:ascii="Times New Roman" w:eastAsiaTheme="minorEastAsia" w:hAnsi="Times New Roman" w:cs="Times New Roman"/>
          <w:b/>
          <w:sz w:val="24"/>
          <w:szCs w:val="24"/>
        </w:rPr>
        <w:t>rove e misure</w:t>
      </w:r>
      <w:r w:rsidR="005A3E5E" w:rsidRPr="000D7B7B">
        <w:rPr>
          <w:rFonts w:ascii="Times New Roman" w:eastAsiaTheme="minorEastAsia" w:hAnsi="Times New Roman" w:cs="Times New Roman"/>
          <w:b/>
          <w:sz w:val="24"/>
          <w:szCs w:val="24"/>
        </w:rPr>
        <w:t xml:space="preserve"> sugli impianti elettrici</w:t>
      </w:r>
      <w:r w:rsidR="008F2C61" w:rsidRPr="000D7B7B">
        <w:rPr>
          <w:rFonts w:ascii="Times New Roman" w:eastAsiaTheme="minorEastAsia" w:hAnsi="Times New Roman" w:cs="Times New Roman"/>
          <w:b/>
          <w:sz w:val="24"/>
          <w:szCs w:val="24"/>
        </w:rPr>
        <w:t xml:space="preserve"> </w:t>
      </w:r>
      <w:r w:rsidR="00BA4BD9" w:rsidRPr="000D7B7B">
        <w:rPr>
          <w:rFonts w:ascii="Times New Roman" w:eastAsiaTheme="minorEastAsia" w:hAnsi="Times New Roman" w:cs="Times New Roman"/>
          <w:b/>
          <w:sz w:val="24"/>
          <w:szCs w:val="24"/>
          <w:vertAlign w:val="superscript"/>
        </w:rPr>
        <w:t>[</w:t>
      </w:r>
      <w:r w:rsidR="00874CB7">
        <w:rPr>
          <w:rFonts w:ascii="Times New Roman" w:eastAsiaTheme="minorEastAsia" w:hAnsi="Times New Roman" w:cs="Times New Roman"/>
          <w:b/>
          <w:sz w:val="24"/>
          <w:szCs w:val="24"/>
          <w:vertAlign w:val="superscript"/>
        </w:rPr>
        <w:t>6</w:t>
      </w:r>
      <w:r w:rsidR="00BA4BD9" w:rsidRPr="000D7B7B">
        <w:rPr>
          <w:rFonts w:ascii="Times New Roman" w:eastAsiaTheme="minorEastAsia" w:hAnsi="Times New Roman" w:cs="Times New Roman"/>
          <w:b/>
          <w:sz w:val="24"/>
          <w:szCs w:val="24"/>
          <w:vertAlign w:val="superscript"/>
        </w:rPr>
        <w:t>]</w:t>
      </w:r>
    </w:p>
    <w:p w:rsidR="003C06B0" w:rsidRDefault="003C06B0" w:rsidP="00E50779">
      <w:pPr>
        <w:spacing w:after="0"/>
        <w:ind w:left="907" w:right="680"/>
        <w:jc w:val="both"/>
        <w:rPr>
          <w:rFonts w:ascii="Times New Roman" w:eastAsiaTheme="minorEastAsia" w:hAnsi="Times New Roman" w:cs="Times New Roman"/>
        </w:rPr>
      </w:pPr>
    </w:p>
    <w:p w:rsidR="00BA4BD9" w:rsidRDefault="00BA4BD9"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Le verifiche sugli impianti elett</w:t>
      </w:r>
      <w:r w:rsidR="006D6116">
        <w:rPr>
          <w:rFonts w:ascii="Times New Roman" w:eastAsiaTheme="minorEastAsia" w:hAnsi="Times New Roman" w:cs="Times New Roman"/>
        </w:rPr>
        <w:t xml:space="preserve">rici hanno lo scopo di stabilirne la </w:t>
      </w:r>
      <w:r w:rsidR="004B4FD3">
        <w:rPr>
          <w:rFonts w:ascii="Times New Roman" w:eastAsiaTheme="minorEastAsia" w:hAnsi="Times New Roman" w:cs="Times New Roman"/>
        </w:rPr>
        <w:t>conformità alle norme tecniche e di legge.</w:t>
      </w:r>
    </w:p>
    <w:p w:rsidR="004B4FD3" w:rsidRDefault="004B4FD3"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Le verifiche comprendono gli esami a vista e le prove.</w:t>
      </w:r>
    </w:p>
    <w:p w:rsidR="00BA4BD9" w:rsidRDefault="004B4FD3"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Gli esami a vista vengono estesi all’intera struttura </w:t>
      </w:r>
      <w:r w:rsidR="006321DD">
        <w:rPr>
          <w:rFonts w:ascii="Times New Roman" w:eastAsiaTheme="minorEastAsia" w:hAnsi="Times New Roman" w:cs="Times New Roman"/>
        </w:rPr>
        <w:t>oggetto della verifica ed</w:t>
      </w:r>
      <w:r w:rsidR="006D6116">
        <w:rPr>
          <w:rFonts w:ascii="Times New Roman" w:eastAsiaTheme="minorEastAsia" w:hAnsi="Times New Roman" w:cs="Times New Roman"/>
        </w:rPr>
        <w:t xml:space="preserve"> hanno lo scopo di appurare</w:t>
      </w:r>
      <w:r>
        <w:rPr>
          <w:rFonts w:ascii="Times New Roman" w:eastAsiaTheme="minorEastAsia" w:hAnsi="Times New Roman" w:cs="Times New Roman"/>
        </w:rPr>
        <w:t xml:space="preserve"> la rispondenza alla regola dell’arte, al progetto e al capitolato.</w:t>
      </w:r>
    </w:p>
    <w:p w:rsidR="006321DD" w:rsidRDefault="004B4FD3"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Questi esami devono essere condotti durante la realizzazione, prima della messa in servizio e in oc</w:t>
      </w:r>
      <w:r w:rsidR="006D6795">
        <w:rPr>
          <w:rFonts w:ascii="Times New Roman" w:eastAsiaTheme="minorEastAsia" w:hAnsi="Times New Roman" w:cs="Times New Roman"/>
        </w:rPr>
        <w:t>casione di ogni modifica. O</w:t>
      </w:r>
      <w:r w:rsidR="006321DD">
        <w:rPr>
          <w:rFonts w:ascii="Times New Roman" w:eastAsiaTheme="minorEastAsia" w:hAnsi="Times New Roman" w:cs="Times New Roman"/>
        </w:rPr>
        <w:t>cco</w:t>
      </w:r>
      <w:r w:rsidR="00CA7A8F">
        <w:rPr>
          <w:rFonts w:ascii="Times New Roman" w:eastAsiaTheme="minorEastAsia" w:hAnsi="Times New Roman" w:cs="Times New Roman"/>
        </w:rPr>
        <w:t>r</w:t>
      </w:r>
      <w:r w:rsidR="006321DD">
        <w:rPr>
          <w:rFonts w:ascii="Times New Roman" w:eastAsiaTheme="minorEastAsia" w:hAnsi="Times New Roman" w:cs="Times New Roman"/>
        </w:rPr>
        <w:t>re verificare che l’impianto di terra ed i dispositivi di protezione e di controllo corrispondano a quanto indicato dalla documentazione e dalle Norme di Sicurezza.</w:t>
      </w:r>
    </w:p>
    <w:p w:rsidR="006321DD" w:rsidRDefault="006321DD"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La verifica della corretta installazione dei componenti viene estesa anche alle parti dei componenti elettrici che hanno influenza sulla sicurezza dell’impianto come:</w:t>
      </w:r>
    </w:p>
    <w:p w:rsidR="006321DD" w:rsidRDefault="006321DD" w:rsidP="005C08A7">
      <w:pPr>
        <w:spacing w:after="0"/>
        <w:ind w:left="454" w:right="454"/>
        <w:jc w:val="both"/>
        <w:rPr>
          <w:rFonts w:ascii="Times New Roman" w:eastAsiaTheme="minorEastAsia" w:hAnsi="Times New Roman" w:cs="Times New Roman"/>
        </w:rPr>
      </w:pPr>
    </w:p>
    <w:p w:rsidR="006321DD" w:rsidRPr="002D1568" w:rsidRDefault="004060B6" w:rsidP="008768CA">
      <w:pPr>
        <w:pStyle w:val="Paragrafoelenco"/>
        <w:numPr>
          <w:ilvl w:val="0"/>
          <w:numId w:val="4"/>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i</w:t>
      </w:r>
      <w:r w:rsidR="006321DD" w:rsidRPr="002D1568">
        <w:rPr>
          <w:rFonts w:ascii="Times New Roman" w:eastAsiaTheme="minorEastAsia" w:hAnsi="Times New Roman" w:cs="Times New Roman"/>
        </w:rPr>
        <w:t>ntegrità agli involucri</w:t>
      </w:r>
      <w:r>
        <w:rPr>
          <w:rFonts w:ascii="Times New Roman" w:eastAsiaTheme="minorEastAsia" w:hAnsi="Times New Roman" w:cs="Times New Roman"/>
        </w:rPr>
        <w:t>;</w:t>
      </w:r>
    </w:p>
    <w:p w:rsidR="006321DD" w:rsidRPr="002D1568" w:rsidRDefault="004060B6" w:rsidP="008768CA">
      <w:pPr>
        <w:pStyle w:val="Paragrafoelenco"/>
        <w:numPr>
          <w:ilvl w:val="0"/>
          <w:numId w:val="4"/>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c</w:t>
      </w:r>
      <w:r w:rsidR="006321DD" w:rsidRPr="002D1568">
        <w:rPr>
          <w:rFonts w:ascii="Times New Roman" w:eastAsiaTheme="minorEastAsia" w:hAnsi="Times New Roman" w:cs="Times New Roman"/>
        </w:rPr>
        <w:t>aratteristiche delle protezioni</w:t>
      </w:r>
      <w:r>
        <w:rPr>
          <w:rFonts w:ascii="Times New Roman" w:eastAsiaTheme="minorEastAsia" w:hAnsi="Times New Roman" w:cs="Times New Roman"/>
        </w:rPr>
        <w:t>;</w:t>
      </w:r>
    </w:p>
    <w:p w:rsidR="006321DD" w:rsidRPr="002D1568" w:rsidRDefault="004060B6" w:rsidP="008768CA">
      <w:pPr>
        <w:pStyle w:val="Paragrafoelenco"/>
        <w:numPr>
          <w:ilvl w:val="0"/>
          <w:numId w:val="4"/>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c</w:t>
      </w:r>
      <w:r w:rsidR="006321DD" w:rsidRPr="002D1568">
        <w:rPr>
          <w:rFonts w:ascii="Times New Roman" w:eastAsiaTheme="minorEastAsia" w:hAnsi="Times New Roman" w:cs="Times New Roman"/>
        </w:rPr>
        <w:t>apacità delle protezioni di proteggere i conduttori</w:t>
      </w:r>
      <w:r>
        <w:rPr>
          <w:rFonts w:ascii="Times New Roman" w:eastAsiaTheme="minorEastAsia" w:hAnsi="Times New Roman" w:cs="Times New Roman"/>
        </w:rPr>
        <w:t>;</w:t>
      </w:r>
    </w:p>
    <w:p w:rsidR="006321DD" w:rsidRPr="002D1568" w:rsidRDefault="004060B6" w:rsidP="008768CA">
      <w:pPr>
        <w:pStyle w:val="Paragrafoelenco"/>
        <w:numPr>
          <w:ilvl w:val="0"/>
          <w:numId w:val="4"/>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m</w:t>
      </w:r>
      <w:r w:rsidR="006321DD" w:rsidRPr="002D1568">
        <w:rPr>
          <w:rFonts w:ascii="Times New Roman" w:eastAsiaTheme="minorEastAsia" w:hAnsi="Times New Roman" w:cs="Times New Roman"/>
        </w:rPr>
        <w:t>odalità di installazione dei dispositivi di comando e sezionamento</w:t>
      </w:r>
      <w:r>
        <w:rPr>
          <w:rFonts w:ascii="Times New Roman" w:eastAsiaTheme="minorEastAsia" w:hAnsi="Times New Roman" w:cs="Times New Roman"/>
        </w:rPr>
        <w:t>.</w:t>
      </w:r>
    </w:p>
    <w:p w:rsidR="005A3E5E" w:rsidRPr="002D1568" w:rsidRDefault="005A3E5E" w:rsidP="005C08A7">
      <w:pPr>
        <w:spacing w:after="0"/>
        <w:ind w:left="1020" w:right="454"/>
        <w:jc w:val="both"/>
        <w:rPr>
          <w:rFonts w:ascii="Times New Roman" w:eastAsiaTheme="minorEastAsia" w:hAnsi="Times New Roman" w:cs="Times New Roman"/>
        </w:rPr>
      </w:pPr>
    </w:p>
    <w:p w:rsidR="005A3E5E" w:rsidRDefault="005A3E5E"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Le prove</w:t>
      </w:r>
      <w:r w:rsidR="006D6795">
        <w:rPr>
          <w:rFonts w:ascii="Times New Roman" w:eastAsiaTheme="minorEastAsia" w:hAnsi="Times New Roman" w:cs="Times New Roman"/>
        </w:rPr>
        <w:t xml:space="preserve"> invece</w:t>
      </w:r>
      <w:r>
        <w:rPr>
          <w:rFonts w:ascii="Times New Roman" w:eastAsiaTheme="minorEastAsia" w:hAnsi="Times New Roman" w:cs="Times New Roman"/>
        </w:rPr>
        <w:t xml:space="preserve"> comprendono anche le misu</w:t>
      </w:r>
      <w:r w:rsidR="00E7616F">
        <w:rPr>
          <w:rFonts w:ascii="Times New Roman" w:eastAsiaTheme="minorEastAsia" w:hAnsi="Times New Roman" w:cs="Times New Roman"/>
        </w:rPr>
        <w:t>re e sono eseguite con modalità</w:t>
      </w:r>
      <w:r>
        <w:rPr>
          <w:rFonts w:ascii="Times New Roman" w:eastAsiaTheme="minorEastAsia" w:hAnsi="Times New Roman" w:cs="Times New Roman"/>
        </w:rPr>
        <w:t xml:space="preserve"> indicate nelle relative Norme e Guide CEI.</w:t>
      </w:r>
    </w:p>
    <w:p w:rsidR="00727702" w:rsidRDefault="005A3E5E"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Le prove e le misure possono essere eseguite su un campione rappresentativo di punti</w:t>
      </w:r>
      <w:r w:rsidR="006D6795">
        <w:rPr>
          <w:rFonts w:ascii="Times New Roman" w:eastAsiaTheme="minorEastAsia" w:hAnsi="Times New Roman" w:cs="Times New Roman"/>
        </w:rPr>
        <w:t xml:space="preserve">. Tale campione </w:t>
      </w:r>
      <w:r w:rsidR="00953D61">
        <w:rPr>
          <w:rFonts w:ascii="Times New Roman" w:eastAsiaTheme="minorEastAsia" w:hAnsi="Times New Roman" w:cs="Times New Roman"/>
        </w:rPr>
        <w:t>deve tenere conto della condi</w:t>
      </w:r>
      <w:r>
        <w:rPr>
          <w:rFonts w:ascii="Times New Roman" w:eastAsiaTheme="minorEastAsia" w:hAnsi="Times New Roman" w:cs="Times New Roman"/>
        </w:rPr>
        <w:t>zione degli impianti, dello stato</w:t>
      </w:r>
      <w:r w:rsidR="00E7616F">
        <w:rPr>
          <w:rFonts w:ascii="Times New Roman" w:eastAsiaTheme="minorEastAsia" w:hAnsi="Times New Roman" w:cs="Times New Roman"/>
        </w:rPr>
        <w:t xml:space="preserve"> </w:t>
      </w:r>
      <w:r>
        <w:rPr>
          <w:rFonts w:ascii="Times New Roman" w:eastAsiaTheme="minorEastAsia" w:hAnsi="Times New Roman" w:cs="Times New Roman"/>
        </w:rPr>
        <w:t>di manutenzione, delle influenze esterne cui sono sottoposti i componenti e d</w:t>
      </w:r>
      <w:r w:rsidR="00E50779">
        <w:rPr>
          <w:rFonts w:ascii="Times New Roman" w:eastAsiaTheme="minorEastAsia" w:hAnsi="Times New Roman" w:cs="Times New Roman"/>
        </w:rPr>
        <w:t>el livello di rischi correlato.</w:t>
      </w:r>
    </w:p>
    <w:p w:rsidR="004440F2" w:rsidRDefault="00CC3EE5"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Le misure possono essere semplici e senza rischi, come leggere uno strumento da quadro, o</w:t>
      </w:r>
      <w:r w:rsidR="006D6795">
        <w:rPr>
          <w:rFonts w:ascii="Times New Roman" w:eastAsiaTheme="minorEastAsia" w:hAnsi="Times New Roman" w:cs="Times New Roman"/>
        </w:rPr>
        <w:t>ppure</w:t>
      </w:r>
      <w:r>
        <w:rPr>
          <w:rFonts w:ascii="Times New Roman" w:eastAsiaTheme="minorEastAsia" w:hAnsi="Times New Roman" w:cs="Times New Roman"/>
        </w:rPr>
        <w:t xml:space="preserve"> complesse e richiedere azioni per contenere o eliminare il rischio.</w:t>
      </w:r>
    </w:p>
    <w:p w:rsidR="00CC3EE5" w:rsidRDefault="00CC3EE5"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Con riferimento alle norme CEI</w:t>
      </w:r>
      <w:r w:rsidR="003A1F03">
        <w:rPr>
          <w:rFonts w:ascii="Times New Roman" w:eastAsiaTheme="minorEastAsia" w:hAnsi="Times New Roman" w:cs="Times New Roman"/>
        </w:rPr>
        <w:t xml:space="preserve"> 64-8 e CEI 11-1 per la verifica degli impianti elettrici</w:t>
      </w:r>
      <w:r w:rsidR="006D6795">
        <w:rPr>
          <w:rFonts w:ascii="Times New Roman" w:eastAsiaTheme="minorEastAsia" w:hAnsi="Times New Roman" w:cs="Times New Roman"/>
        </w:rPr>
        <w:t>,</w:t>
      </w:r>
      <w:r w:rsidR="003A1F03">
        <w:rPr>
          <w:rFonts w:ascii="Times New Roman" w:eastAsiaTheme="minorEastAsia" w:hAnsi="Times New Roman" w:cs="Times New Roman"/>
        </w:rPr>
        <w:t xml:space="preserve"> si ritiene che meritino particolare attenzio</w:t>
      </w:r>
      <w:r w:rsidR="006D6795">
        <w:rPr>
          <w:rFonts w:ascii="Times New Roman" w:eastAsiaTheme="minorEastAsia" w:hAnsi="Times New Roman" w:cs="Times New Roman"/>
        </w:rPr>
        <w:t>ne</w:t>
      </w:r>
      <w:r w:rsidR="007D7E97">
        <w:rPr>
          <w:rFonts w:ascii="Times New Roman" w:eastAsiaTheme="minorEastAsia" w:hAnsi="Times New Roman" w:cs="Times New Roman"/>
        </w:rPr>
        <w:t xml:space="preserve"> per eventuali rischi di info</w:t>
      </w:r>
      <w:r w:rsidR="003A1F03">
        <w:rPr>
          <w:rFonts w:ascii="Times New Roman" w:eastAsiaTheme="minorEastAsia" w:hAnsi="Times New Roman" w:cs="Times New Roman"/>
        </w:rPr>
        <w:t>rtuni elettrici le seguenti prove e misure:</w:t>
      </w:r>
    </w:p>
    <w:p w:rsidR="003A1F03" w:rsidRDefault="003A1F03" w:rsidP="005C08A7">
      <w:pPr>
        <w:spacing w:after="0"/>
        <w:ind w:left="907" w:right="680"/>
        <w:jc w:val="both"/>
        <w:rPr>
          <w:rFonts w:ascii="Times New Roman" w:eastAsiaTheme="minorEastAsia" w:hAnsi="Times New Roman" w:cs="Times New Roman"/>
        </w:rPr>
      </w:pPr>
    </w:p>
    <w:p w:rsidR="00727702" w:rsidRPr="002D1568" w:rsidRDefault="004060B6" w:rsidP="008768CA">
      <w:pPr>
        <w:pStyle w:val="Paragrafoelenco"/>
        <w:numPr>
          <w:ilvl w:val="0"/>
          <w:numId w:val="6"/>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m</w:t>
      </w:r>
      <w:r w:rsidR="003A1F03" w:rsidRPr="002D1568">
        <w:rPr>
          <w:rFonts w:ascii="Times New Roman" w:eastAsiaTheme="minorEastAsia" w:hAnsi="Times New Roman" w:cs="Times New Roman"/>
        </w:rPr>
        <w:t>isura dell’</w:t>
      </w:r>
      <w:r w:rsidR="003A1F03" w:rsidRPr="002D1568">
        <w:rPr>
          <w:rFonts w:ascii="Times New Roman" w:eastAsiaTheme="minorEastAsia" w:hAnsi="Times New Roman" w:cs="Times New Roman"/>
          <w:i/>
        </w:rPr>
        <w:t>impedenza dell’anello di guasto</w:t>
      </w:r>
      <w:r w:rsidR="00A1235E" w:rsidRPr="002D1568">
        <w:rPr>
          <w:rFonts w:ascii="Times New Roman" w:eastAsiaTheme="minorEastAsia" w:hAnsi="Times New Roman" w:cs="Times New Roman"/>
          <w:i/>
        </w:rPr>
        <w:t xml:space="preserve"> </w:t>
      </w:r>
      <w:r w:rsidR="00A1235E" w:rsidRPr="002D1568">
        <w:rPr>
          <w:rFonts w:ascii="Times New Roman" w:eastAsiaTheme="minorEastAsia" w:hAnsi="Times New Roman" w:cs="Times New Roman"/>
        </w:rPr>
        <w:t>nei circuiti TN</w:t>
      </w:r>
      <w:r>
        <w:rPr>
          <w:rFonts w:ascii="Times New Roman" w:eastAsiaTheme="minorEastAsia" w:hAnsi="Times New Roman" w:cs="Times New Roman"/>
        </w:rPr>
        <w:t>;</w:t>
      </w:r>
    </w:p>
    <w:p w:rsidR="00727702" w:rsidRPr="002D1568" w:rsidRDefault="004060B6" w:rsidP="008768CA">
      <w:pPr>
        <w:pStyle w:val="Paragrafoelenco"/>
        <w:numPr>
          <w:ilvl w:val="0"/>
          <w:numId w:val="5"/>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m</w:t>
      </w:r>
      <w:r w:rsidR="00727702" w:rsidRPr="002D1568">
        <w:rPr>
          <w:rFonts w:ascii="Times New Roman" w:eastAsiaTheme="minorEastAsia" w:hAnsi="Times New Roman" w:cs="Times New Roman"/>
        </w:rPr>
        <w:t xml:space="preserve">isura della </w:t>
      </w:r>
      <w:r w:rsidR="00727702" w:rsidRPr="002D1568">
        <w:rPr>
          <w:rFonts w:ascii="Times New Roman" w:eastAsiaTheme="minorEastAsia" w:hAnsi="Times New Roman" w:cs="Times New Roman"/>
          <w:i/>
        </w:rPr>
        <w:t>resistenza di terra</w:t>
      </w:r>
      <w:r w:rsidR="003A1F03" w:rsidRPr="002D1568">
        <w:rPr>
          <w:rFonts w:ascii="Times New Roman" w:eastAsiaTheme="minorEastAsia" w:hAnsi="Times New Roman" w:cs="Times New Roman"/>
        </w:rPr>
        <w:t xml:space="preserve"> con il metodo della resistenza globale</w:t>
      </w:r>
      <w:r>
        <w:rPr>
          <w:rFonts w:ascii="Times New Roman" w:eastAsiaTheme="minorEastAsia" w:hAnsi="Times New Roman" w:cs="Times New Roman"/>
        </w:rPr>
        <w:t>;</w:t>
      </w:r>
    </w:p>
    <w:p w:rsidR="003A1F03" w:rsidRPr="002D1568" w:rsidRDefault="004060B6" w:rsidP="008768CA">
      <w:pPr>
        <w:pStyle w:val="Paragrafoelenco"/>
        <w:numPr>
          <w:ilvl w:val="0"/>
          <w:numId w:val="5"/>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m</w:t>
      </w:r>
      <w:r w:rsidR="003A1F03" w:rsidRPr="002D1568">
        <w:rPr>
          <w:rFonts w:ascii="Times New Roman" w:eastAsiaTheme="minorEastAsia" w:hAnsi="Times New Roman" w:cs="Times New Roman"/>
        </w:rPr>
        <w:t xml:space="preserve">isura della resistenza di terra con il </w:t>
      </w:r>
      <w:r w:rsidR="003A1F03" w:rsidRPr="002D1568">
        <w:rPr>
          <w:rFonts w:ascii="Times New Roman" w:eastAsiaTheme="minorEastAsia" w:hAnsi="Times New Roman" w:cs="Times New Roman"/>
          <w:i/>
        </w:rPr>
        <w:t>metodo voltamperometrico</w:t>
      </w:r>
      <w:r w:rsidR="003A1F03" w:rsidRPr="002D1568">
        <w:rPr>
          <w:rFonts w:ascii="Times New Roman" w:eastAsiaTheme="minorEastAsia" w:hAnsi="Times New Roman" w:cs="Times New Roman"/>
        </w:rPr>
        <w:t xml:space="preserve"> con alimentazione esterna</w:t>
      </w:r>
      <w:r>
        <w:rPr>
          <w:rFonts w:ascii="Times New Roman" w:eastAsiaTheme="minorEastAsia" w:hAnsi="Times New Roman" w:cs="Times New Roman"/>
        </w:rPr>
        <w:t>;</w:t>
      </w:r>
    </w:p>
    <w:p w:rsidR="000D153C" w:rsidRPr="002D1568" w:rsidRDefault="004060B6" w:rsidP="008768CA">
      <w:pPr>
        <w:pStyle w:val="Paragrafoelenco"/>
        <w:numPr>
          <w:ilvl w:val="0"/>
          <w:numId w:val="5"/>
        </w:numPr>
        <w:spacing w:after="0"/>
        <w:ind w:left="1377" w:right="680" w:hanging="357"/>
        <w:jc w:val="both"/>
        <w:rPr>
          <w:rFonts w:ascii="Times New Roman" w:eastAsiaTheme="minorEastAsia" w:hAnsi="Times New Roman" w:cs="Times New Roman"/>
        </w:rPr>
      </w:pPr>
      <w:r>
        <w:rPr>
          <w:rFonts w:ascii="Times New Roman" w:eastAsiaTheme="minorEastAsia" w:hAnsi="Times New Roman" w:cs="Times New Roman"/>
        </w:rPr>
        <w:t>m</w:t>
      </w:r>
      <w:r w:rsidR="003A1F03" w:rsidRPr="002D1568">
        <w:rPr>
          <w:rFonts w:ascii="Times New Roman" w:eastAsiaTheme="minorEastAsia" w:hAnsi="Times New Roman" w:cs="Times New Roman"/>
        </w:rPr>
        <w:t xml:space="preserve">isura della </w:t>
      </w:r>
      <w:r w:rsidR="003A1F03" w:rsidRPr="002D1568">
        <w:rPr>
          <w:rFonts w:ascii="Times New Roman" w:eastAsiaTheme="minorEastAsia" w:hAnsi="Times New Roman" w:cs="Times New Roman"/>
          <w:i/>
        </w:rPr>
        <w:t>tensione di passo</w:t>
      </w:r>
      <w:r w:rsidR="000D153C" w:rsidRPr="002D1568">
        <w:rPr>
          <w:rFonts w:ascii="Times New Roman" w:eastAsiaTheme="minorEastAsia" w:hAnsi="Times New Roman" w:cs="Times New Roman"/>
          <w:i/>
        </w:rPr>
        <w:t xml:space="preserve"> e di contatto</w:t>
      </w:r>
      <w:r>
        <w:rPr>
          <w:rFonts w:ascii="Times New Roman" w:eastAsiaTheme="minorEastAsia" w:hAnsi="Times New Roman" w:cs="Times New Roman"/>
          <w:i/>
        </w:rPr>
        <w:t>.</w:t>
      </w:r>
    </w:p>
    <w:p w:rsidR="006321DD" w:rsidRDefault="006321DD" w:rsidP="005C08A7">
      <w:pPr>
        <w:spacing w:after="0"/>
        <w:ind w:left="1020" w:right="454"/>
        <w:jc w:val="both"/>
        <w:rPr>
          <w:rFonts w:ascii="Times New Roman" w:eastAsiaTheme="minorEastAsia" w:hAnsi="Times New Roman" w:cs="Times New Roman"/>
        </w:rPr>
      </w:pPr>
    </w:p>
    <w:p w:rsidR="00D649D8" w:rsidRDefault="00D649D8"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Durante queste misure il verificatore si trova ad effettuare lavori elettrici, sotto tensione, a contatto o in prossimità di parte attive.</w:t>
      </w:r>
    </w:p>
    <w:p w:rsidR="00D649D8" w:rsidRDefault="00D649D8"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Infatti, il verificatore per effettuare queste prove deve collegare gli strumenti di misura con alcune parti attive all’interno di apparecc</w:t>
      </w:r>
      <w:r w:rsidR="00F10112">
        <w:rPr>
          <w:rFonts w:ascii="Times New Roman" w:eastAsiaTheme="minorEastAsia" w:hAnsi="Times New Roman" w:cs="Times New Roman"/>
        </w:rPr>
        <w:t>hiature elettriche, esponendosi</w:t>
      </w:r>
      <w:r>
        <w:rPr>
          <w:rFonts w:ascii="Times New Roman" w:eastAsiaTheme="minorEastAsia" w:hAnsi="Times New Roman" w:cs="Times New Roman"/>
        </w:rPr>
        <w:t xml:space="preserve"> così, a una serie di rischi elettrici dovuti sia ai possibili contatti diretti sia a procedure di lavoro errate.</w:t>
      </w:r>
    </w:p>
    <w:p w:rsidR="00F10112" w:rsidRDefault="00D649D8"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lastRenderedPageBreak/>
        <w:t>In questi casi i rischi maggiori sono quelli determinati dallo shock elettrico</w:t>
      </w:r>
      <w:r w:rsidR="00E50779">
        <w:rPr>
          <w:rFonts w:ascii="Times New Roman" w:eastAsiaTheme="minorEastAsia" w:hAnsi="Times New Roman" w:cs="Times New Roman"/>
        </w:rPr>
        <w:t xml:space="preserve"> e dall’arco elettrico.</w:t>
      </w:r>
    </w:p>
    <w:p w:rsidR="00EA505B" w:rsidRPr="00954622" w:rsidRDefault="00EA505B" w:rsidP="005C08A7">
      <w:pPr>
        <w:spacing w:after="0"/>
        <w:ind w:left="907" w:right="680"/>
        <w:jc w:val="both"/>
        <w:rPr>
          <w:rFonts w:ascii="Times New Roman" w:hAnsi="Times New Roman" w:cs="Times New Roman"/>
          <w:color w:val="000000" w:themeColor="text1"/>
        </w:rPr>
      </w:pPr>
      <w:r w:rsidRPr="00954622">
        <w:rPr>
          <w:rFonts w:ascii="Times New Roman" w:hAnsi="Times New Roman" w:cs="Times New Roman"/>
          <w:color w:val="000000" w:themeColor="text1"/>
        </w:rPr>
        <w:t xml:space="preserve">Lo shock elettrico avviene quando </w:t>
      </w:r>
      <w:r w:rsidR="003915B1">
        <w:rPr>
          <w:rFonts w:ascii="Times New Roman" w:hAnsi="Times New Roman" w:cs="Times New Roman"/>
          <w:color w:val="000000" w:themeColor="text1"/>
        </w:rPr>
        <w:t>una scarica elettrica attraversa</w:t>
      </w:r>
      <w:r w:rsidRPr="00954622">
        <w:rPr>
          <w:rFonts w:ascii="Times New Roman" w:hAnsi="Times New Roman" w:cs="Times New Roman"/>
          <w:color w:val="000000" w:themeColor="text1"/>
        </w:rPr>
        <w:t xml:space="preserve"> il corpo a seguito di un contatto con una fonte artificiale capace di generare elettricità.</w:t>
      </w:r>
    </w:p>
    <w:p w:rsidR="005D2141" w:rsidRPr="00954622" w:rsidRDefault="005D2141" w:rsidP="005C08A7">
      <w:pPr>
        <w:spacing w:after="0"/>
        <w:ind w:left="907" w:right="680"/>
        <w:jc w:val="both"/>
        <w:rPr>
          <w:rFonts w:ascii="Times New Roman" w:hAnsi="Times New Roman" w:cs="Times New Roman"/>
          <w:color w:val="000000" w:themeColor="text1"/>
        </w:rPr>
      </w:pPr>
      <w:r w:rsidRPr="00954622">
        <w:rPr>
          <w:rFonts w:ascii="Times New Roman" w:hAnsi="Times New Roman" w:cs="Times New Roman"/>
          <w:color w:val="000000" w:themeColor="text1"/>
        </w:rPr>
        <w:t>L’arco elettrico invece, si verifica a seguito di una scarica generata ogni qualvolta la tensione presente tra due punti eccede il limite di rigidità dielettrica del gas interposto.</w:t>
      </w:r>
    </w:p>
    <w:p w:rsidR="00D649D8" w:rsidRDefault="00D649D8"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Per la riduzione d</w:t>
      </w:r>
      <w:r w:rsidR="00F10112">
        <w:rPr>
          <w:rFonts w:ascii="Times New Roman" w:eastAsiaTheme="minorEastAsia" w:hAnsi="Times New Roman" w:cs="Times New Roman"/>
        </w:rPr>
        <w:t>e</w:t>
      </w:r>
      <w:r>
        <w:rPr>
          <w:rFonts w:ascii="Times New Roman" w:eastAsiaTheme="minorEastAsia" w:hAnsi="Times New Roman" w:cs="Times New Roman"/>
        </w:rPr>
        <w:t xml:space="preserve">i rischi </w:t>
      </w:r>
      <w:r w:rsidR="00F10112">
        <w:rPr>
          <w:rFonts w:ascii="Times New Roman" w:eastAsiaTheme="minorEastAsia" w:hAnsi="Times New Roman" w:cs="Times New Roman"/>
        </w:rPr>
        <w:t xml:space="preserve">soprariportati </w:t>
      </w:r>
      <w:r>
        <w:rPr>
          <w:rFonts w:ascii="Times New Roman" w:eastAsiaTheme="minorEastAsia" w:hAnsi="Times New Roman" w:cs="Times New Roman"/>
        </w:rPr>
        <w:t>è necessario adottare le procedure di sicurezza previste dalle norme CEI 11-27 e CEI 11-48 riguardanti i lavori sotto tensione, in prossimità o fuori tensione.</w:t>
      </w:r>
    </w:p>
    <w:p w:rsidR="00D649D8" w:rsidRDefault="0063222D"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In genere non è possibile, per problematiche legate alla continuità, mettere fuori tensione l’</w:t>
      </w:r>
      <w:r w:rsidR="009473BD">
        <w:rPr>
          <w:rFonts w:ascii="Times New Roman" w:eastAsiaTheme="minorEastAsia" w:hAnsi="Times New Roman" w:cs="Times New Roman"/>
        </w:rPr>
        <w:t>impianto; è necessario quindi fare uso di dispositivi di protezione individuale, quali guanti isolanti, tronchetti per la protezione dallo shock elettrico e/o visiere di protezione e abiti ignifughi per la protezione dall’arco elettrico.</w:t>
      </w:r>
    </w:p>
    <w:p w:rsidR="005018CC" w:rsidRDefault="009473BD"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Per la riduzione del rischio di cortocircuito è necessario utilizzare morsetti a coccodrillo retrattili e attrezzature con </w:t>
      </w:r>
      <w:r w:rsidR="005018CC">
        <w:rPr>
          <w:rFonts w:ascii="Times New Roman" w:eastAsiaTheme="minorEastAsia" w:hAnsi="Times New Roman" w:cs="Times New Roman"/>
        </w:rPr>
        <w:t>l’</w:t>
      </w:r>
      <w:r>
        <w:rPr>
          <w:rFonts w:ascii="Times New Roman" w:eastAsiaTheme="minorEastAsia" w:hAnsi="Times New Roman" w:cs="Times New Roman"/>
        </w:rPr>
        <w:t>adeguato livello di isolamento.</w:t>
      </w:r>
    </w:p>
    <w:p w:rsidR="005018CC" w:rsidRDefault="005018CC"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Una prima barriera di protezione contro i rischi sopracitati è creata dallo strumento di prova che,</w:t>
      </w:r>
      <w:r w:rsidR="00E7616F">
        <w:rPr>
          <w:rFonts w:ascii="Times New Roman" w:eastAsiaTheme="minorEastAsia" w:hAnsi="Times New Roman" w:cs="Times New Roman"/>
        </w:rPr>
        <w:t xml:space="preserve"> </w:t>
      </w:r>
      <w:r>
        <w:rPr>
          <w:rFonts w:ascii="Times New Roman" w:eastAsiaTheme="minorEastAsia" w:hAnsi="Times New Roman" w:cs="Times New Roman"/>
        </w:rPr>
        <w:t>se idoneo e tenuto in buone condizioni, garantisce già il raggiungimento dei minimi requisiti di sicurezza.</w:t>
      </w:r>
    </w:p>
    <w:p w:rsidR="00D649D8" w:rsidRDefault="00D649D8" w:rsidP="00E50779">
      <w:pPr>
        <w:spacing w:after="0"/>
        <w:ind w:left="907" w:right="680"/>
        <w:jc w:val="both"/>
        <w:rPr>
          <w:rFonts w:ascii="Times New Roman" w:eastAsiaTheme="minorEastAsia" w:hAnsi="Times New Roman" w:cs="Times New Roman"/>
        </w:rPr>
      </w:pPr>
    </w:p>
    <w:p w:rsidR="00C4116A" w:rsidRPr="000D7B7B" w:rsidRDefault="00A81F81" w:rsidP="00E50779">
      <w:pPr>
        <w:spacing w:after="0"/>
        <w:ind w:left="907" w:right="680"/>
        <w:jc w:val="both"/>
        <w:rPr>
          <w:rFonts w:ascii="Times New Roman" w:hAnsi="Times New Roman" w:cs="Times New Roman"/>
          <w:b/>
          <w:sz w:val="24"/>
          <w:szCs w:val="24"/>
          <w:vertAlign w:val="superscript"/>
        </w:rPr>
      </w:pPr>
      <w:r>
        <w:rPr>
          <w:rFonts w:ascii="Times New Roman" w:hAnsi="Times New Roman" w:cs="Times New Roman"/>
          <w:b/>
          <w:sz w:val="24"/>
          <w:szCs w:val="24"/>
        </w:rPr>
        <w:t>2</w:t>
      </w:r>
      <w:r w:rsidR="00DA335A">
        <w:rPr>
          <w:rFonts w:ascii="Times New Roman" w:hAnsi="Times New Roman" w:cs="Times New Roman"/>
          <w:b/>
          <w:sz w:val="24"/>
          <w:szCs w:val="24"/>
        </w:rPr>
        <w:t xml:space="preserve">.2. </w:t>
      </w:r>
      <w:r w:rsidR="00C4116A" w:rsidRPr="000D7B7B">
        <w:rPr>
          <w:rFonts w:ascii="Times New Roman" w:hAnsi="Times New Roman" w:cs="Times New Roman"/>
          <w:b/>
          <w:sz w:val="24"/>
          <w:szCs w:val="24"/>
        </w:rPr>
        <w:t>Misura della resistenza di terra</w:t>
      </w:r>
      <w:r w:rsidR="008F2C61" w:rsidRPr="000D7B7B">
        <w:rPr>
          <w:rFonts w:ascii="Times New Roman" w:hAnsi="Times New Roman" w:cs="Times New Roman"/>
          <w:b/>
          <w:sz w:val="24"/>
          <w:szCs w:val="24"/>
        </w:rPr>
        <w:t xml:space="preserve"> </w:t>
      </w:r>
      <w:r w:rsidR="00C4116A" w:rsidRPr="000D7B7B">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7</w:t>
      </w:r>
      <w:r w:rsidR="00C4116A" w:rsidRPr="000D7B7B">
        <w:rPr>
          <w:rFonts w:ascii="Times New Roman" w:hAnsi="Times New Roman" w:cs="Times New Roman"/>
          <w:b/>
          <w:sz w:val="24"/>
          <w:szCs w:val="24"/>
          <w:vertAlign w:val="superscript"/>
        </w:rPr>
        <w:t>]</w:t>
      </w:r>
    </w:p>
    <w:p w:rsidR="00C4116A" w:rsidRDefault="00C4116A" w:rsidP="00E50779">
      <w:pPr>
        <w:spacing w:after="0"/>
        <w:ind w:left="1020" w:right="680"/>
        <w:jc w:val="both"/>
        <w:rPr>
          <w:rFonts w:ascii="Times New Roman" w:hAnsi="Times New Roman" w:cs="Times New Roman"/>
          <w:sz w:val="24"/>
          <w:szCs w:val="24"/>
          <w:vertAlign w:val="superscript"/>
        </w:rPr>
      </w:pPr>
    </w:p>
    <w:p w:rsidR="00C4116A" w:rsidRDefault="00C4116A" w:rsidP="00E50779">
      <w:pPr>
        <w:spacing w:after="0"/>
        <w:ind w:left="907" w:right="680"/>
        <w:jc w:val="both"/>
        <w:rPr>
          <w:rFonts w:ascii="Times New Roman" w:hAnsi="Times New Roman" w:cs="Times New Roman"/>
        </w:rPr>
      </w:pPr>
      <w:r>
        <w:rPr>
          <w:rFonts w:ascii="Times New Roman" w:hAnsi="Times New Roman" w:cs="Times New Roman"/>
        </w:rPr>
        <w:t xml:space="preserve">Il metodo di misura generale è quello </w:t>
      </w:r>
      <w:r w:rsidRPr="00296012">
        <w:rPr>
          <w:rFonts w:ascii="Times New Roman" w:hAnsi="Times New Roman" w:cs="Times New Roman"/>
          <w:i/>
        </w:rPr>
        <w:t>voltamperometrico</w:t>
      </w:r>
      <w:r w:rsidR="001C0BA9">
        <w:rPr>
          <w:rFonts w:ascii="Times New Roman" w:hAnsi="Times New Roman" w:cs="Times New Roman"/>
        </w:rPr>
        <w:t xml:space="preserve">, riportato in </w:t>
      </w:r>
      <w:r w:rsidR="00015194">
        <w:rPr>
          <w:rFonts w:ascii="Times New Roman" w:hAnsi="Times New Roman" w:cs="Times New Roman"/>
        </w:rPr>
        <w:t>fig.</w:t>
      </w:r>
      <w:r w:rsidR="001C0BA9">
        <w:rPr>
          <w:rFonts w:ascii="Times New Roman" w:hAnsi="Times New Roman" w:cs="Times New Roman"/>
        </w:rPr>
        <w:t xml:space="preserve"> </w:t>
      </w:r>
      <w:r w:rsidR="00C10DEA">
        <w:rPr>
          <w:rFonts w:ascii="Times New Roman" w:hAnsi="Times New Roman" w:cs="Times New Roman"/>
        </w:rPr>
        <w:t>2</w:t>
      </w:r>
      <w:r w:rsidR="001C0BA9">
        <w:rPr>
          <w:rFonts w:ascii="Times New Roman" w:hAnsi="Times New Roman" w:cs="Times New Roman"/>
        </w:rPr>
        <w:t>.1</w:t>
      </w:r>
      <w:r w:rsidR="006972D2">
        <w:rPr>
          <w:rFonts w:ascii="Times New Roman" w:hAnsi="Times New Roman" w:cs="Times New Roman"/>
        </w:rPr>
        <w:t>,</w:t>
      </w:r>
      <w:r>
        <w:rPr>
          <w:rFonts w:ascii="Times New Roman" w:hAnsi="Times New Roman" w:cs="Times New Roman"/>
        </w:rPr>
        <w:t xml:space="preserve"> che impiega un </w:t>
      </w:r>
      <w:r w:rsidRPr="006972D2">
        <w:rPr>
          <w:rFonts w:ascii="Times New Roman" w:hAnsi="Times New Roman" w:cs="Times New Roman"/>
          <w:i/>
        </w:rPr>
        <w:t>dispersore ausiliario</w:t>
      </w:r>
      <w:r>
        <w:rPr>
          <w:rFonts w:ascii="Times New Roman" w:hAnsi="Times New Roman" w:cs="Times New Roman"/>
        </w:rPr>
        <w:t xml:space="preserve"> (DA) e una </w:t>
      </w:r>
      <w:r w:rsidRPr="006972D2">
        <w:rPr>
          <w:rFonts w:ascii="Times New Roman" w:hAnsi="Times New Roman" w:cs="Times New Roman"/>
          <w:i/>
        </w:rPr>
        <w:t>sonda di tensione</w:t>
      </w:r>
      <w:r>
        <w:rPr>
          <w:rFonts w:ascii="Times New Roman" w:hAnsi="Times New Roman" w:cs="Times New Roman"/>
        </w:rPr>
        <w:t xml:space="preserve"> (SV).</w:t>
      </w:r>
    </w:p>
    <w:p w:rsidR="00C4116A" w:rsidRDefault="00C4116A" w:rsidP="00C06619">
      <w:pPr>
        <w:spacing w:after="0"/>
        <w:ind w:left="454" w:right="454"/>
        <w:rPr>
          <w:rFonts w:ascii="Times New Roman" w:hAnsi="Times New Roman" w:cs="Times New Roman"/>
        </w:rPr>
      </w:pPr>
    </w:p>
    <w:p w:rsidR="00C4116A" w:rsidRDefault="00E52F09" w:rsidP="00E50779">
      <w:pPr>
        <w:spacing w:after="0"/>
        <w:ind w:left="1020"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3133725" cy="2070100"/>
            <wp:effectExtent l="0" t="0" r="9525" b="6350"/>
            <wp:docPr id="66" name="Immagine 66" descr="C:\Users\Gabriy22\AppData\Local\Microsoft\Windows\INetCache\Content.Word\fIG 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briy22\AppData\Local\Microsoft\Windows\INetCache\Content.Word\fIG 3.1.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165532" cy="2091111"/>
                    </a:xfrm>
                    <a:prstGeom prst="rect">
                      <a:avLst/>
                    </a:prstGeom>
                    <a:noFill/>
                    <a:ln>
                      <a:noFill/>
                    </a:ln>
                  </pic:spPr>
                </pic:pic>
              </a:graphicData>
            </a:graphic>
          </wp:inline>
        </w:drawing>
      </w:r>
    </w:p>
    <w:p w:rsidR="00C4116A" w:rsidRPr="005949A3" w:rsidRDefault="00C4116A" w:rsidP="00E50779">
      <w:pPr>
        <w:spacing w:after="0"/>
        <w:ind w:left="907" w:right="680"/>
        <w:jc w:val="center"/>
        <w:rPr>
          <w:rFonts w:ascii="Times New Roman" w:hAnsi="Times New Roman" w:cs="Times New Roman"/>
          <w:sz w:val="16"/>
          <w:szCs w:val="16"/>
        </w:rPr>
      </w:pPr>
    </w:p>
    <w:p w:rsidR="00C4116A" w:rsidRDefault="00083B43" w:rsidP="00E50779">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C10DEA">
        <w:rPr>
          <w:rFonts w:ascii="Times New Roman" w:hAnsi="Times New Roman" w:cs="Times New Roman"/>
          <w:sz w:val="16"/>
          <w:szCs w:val="16"/>
        </w:rPr>
        <w:t>2</w:t>
      </w:r>
      <w:r>
        <w:rPr>
          <w:rFonts w:ascii="Times New Roman" w:hAnsi="Times New Roman" w:cs="Times New Roman"/>
          <w:sz w:val="16"/>
          <w:szCs w:val="16"/>
        </w:rPr>
        <w:t>.1</w:t>
      </w:r>
      <w:r w:rsidR="00B40555">
        <w:rPr>
          <w:rFonts w:ascii="Times New Roman" w:hAnsi="Times New Roman" w:cs="Times New Roman"/>
          <w:sz w:val="16"/>
          <w:szCs w:val="16"/>
        </w:rPr>
        <w:t>.</w:t>
      </w:r>
      <w:r w:rsidR="00CD46CE">
        <w:rPr>
          <w:rFonts w:ascii="Times New Roman" w:hAnsi="Times New Roman" w:cs="Times New Roman"/>
          <w:sz w:val="16"/>
          <w:szCs w:val="16"/>
        </w:rPr>
        <w:t xml:space="preserve"> </w:t>
      </w:r>
      <w:r w:rsidR="006972D2">
        <w:rPr>
          <w:rFonts w:ascii="Times New Roman" w:hAnsi="Times New Roman" w:cs="Times New Roman"/>
          <w:sz w:val="16"/>
          <w:szCs w:val="16"/>
        </w:rPr>
        <w:t>-</w:t>
      </w:r>
      <w:r w:rsidR="00C4116A" w:rsidRPr="005949A3">
        <w:rPr>
          <w:rFonts w:ascii="Times New Roman" w:hAnsi="Times New Roman" w:cs="Times New Roman"/>
          <w:sz w:val="16"/>
          <w:szCs w:val="16"/>
        </w:rPr>
        <w:t xml:space="preserve"> Schema voltamperometrico per la misura della resistenza di terra e curva di distribuzione del potenziale</w:t>
      </w:r>
    </w:p>
    <w:p w:rsidR="007D74C4" w:rsidRDefault="007D74C4" w:rsidP="00E50779">
      <w:pPr>
        <w:spacing w:after="0"/>
        <w:ind w:left="907" w:right="680"/>
        <w:jc w:val="both"/>
        <w:rPr>
          <w:rFonts w:ascii="Times New Roman" w:hAnsi="Times New Roman" w:cs="Times New Roman"/>
        </w:rPr>
      </w:pPr>
    </w:p>
    <w:p w:rsidR="00C4116A" w:rsidRDefault="00C4116A" w:rsidP="00E50779">
      <w:pPr>
        <w:spacing w:after="0"/>
        <w:ind w:left="907" w:right="680"/>
        <w:jc w:val="both"/>
        <w:rPr>
          <w:rFonts w:ascii="Times New Roman" w:hAnsi="Times New Roman" w:cs="Times New Roman"/>
        </w:rPr>
      </w:pPr>
      <w:r>
        <w:rPr>
          <w:rFonts w:ascii="Times New Roman" w:hAnsi="Times New Roman" w:cs="Times New Roman"/>
        </w:rPr>
        <w:t>Il dispersore in prova e quello ausiliario devono essere sufficientemente lontani tra di loro</w:t>
      </w:r>
      <w:r w:rsidR="003915B1">
        <w:rPr>
          <w:rFonts w:ascii="Times New Roman" w:hAnsi="Times New Roman" w:cs="Times New Roman"/>
        </w:rPr>
        <w:t>, tanto</w:t>
      </w:r>
      <w:r>
        <w:rPr>
          <w:rFonts w:ascii="Times New Roman" w:hAnsi="Times New Roman" w:cs="Times New Roman"/>
        </w:rPr>
        <w:t xml:space="preserve"> da risultare indipendenti, in modo che le due curve di distribuzione del potenziale di terra, di segno opposto a causa del diverso senso di circolazione della corrente, abbiano una zona intermedia a potenziale nullo.</w:t>
      </w:r>
    </w:p>
    <w:p w:rsidR="00C4116A" w:rsidRDefault="006972D2" w:rsidP="00E50779">
      <w:pPr>
        <w:spacing w:after="0"/>
        <w:ind w:left="907" w:right="680"/>
        <w:jc w:val="both"/>
        <w:rPr>
          <w:rFonts w:ascii="Times New Roman" w:hAnsi="Times New Roman" w:cs="Times New Roman"/>
        </w:rPr>
      </w:pPr>
      <w:r>
        <w:rPr>
          <w:rFonts w:ascii="Times New Roman" w:hAnsi="Times New Roman" w:cs="Times New Roman"/>
        </w:rPr>
        <w:t>In questa zona viene</w:t>
      </w:r>
      <w:r w:rsidR="00C4116A">
        <w:rPr>
          <w:rFonts w:ascii="Times New Roman" w:hAnsi="Times New Roman" w:cs="Times New Roman"/>
        </w:rPr>
        <w:t xml:space="preserve"> posizionata la sonda SV; operativamente </w:t>
      </w:r>
      <w:r>
        <w:rPr>
          <w:rFonts w:ascii="Times New Roman" w:hAnsi="Times New Roman" w:cs="Times New Roman"/>
        </w:rPr>
        <w:t>si è certi del corretto posizionamento della</w:t>
      </w:r>
      <w:r w:rsidR="00C4116A">
        <w:rPr>
          <w:rFonts w:ascii="Times New Roman" w:hAnsi="Times New Roman" w:cs="Times New Roman"/>
        </w:rPr>
        <w:t xml:space="preserve"> sonda nel caso in </w:t>
      </w:r>
      <w:r>
        <w:rPr>
          <w:rFonts w:ascii="Times New Roman" w:hAnsi="Times New Roman" w:cs="Times New Roman"/>
        </w:rPr>
        <w:t>cui la tensione misurata risulti</w:t>
      </w:r>
      <w:r w:rsidR="00C4116A">
        <w:rPr>
          <w:rFonts w:ascii="Times New Roman" w:hAnsi="Times New Roman" w:cs="Times New Roman"/>
        </w:rPr>
        <w:t xml:space="preserve"> pressoché costante per piccoli spostamenti della stessa.</w:t>
      </w:r>
    </w:p>
    <w:p w:rsidR="00C4116A" w:rsidRDefault="00C4116A" w:rsidP="00E50779">
      <w:pPr>
        <w:spacing w:after="0"/>
        <w:ind w:left="907" w:right="680"/>
        <w:jc w:val="both"/>
        <w:rPr>
          <w:rFonts w:ascii="Times New Roman" w:hAnsi="Times New Roman" w:cs="Times New Roman"/>
        </w:rPr>
      </w:pPr>
      <w:r>
        <w:rPr>
          <w:rFonts w:ascii="Times New Roman" w:hAnsi="Times New Roman" w:cs="Times New Roman"/>
        </w:rPr>
        <w:lastRenderedPageBreak/>
        <w:t>Generalmente si può considerare la sonda di tensione in posizione corretta quando è situata a una distanza dal dispersore pari a circa 2,5 volte la dimensione dello stesso.</w:t>
      </w:r>
    </w:p>
    <w:p w:rsidR="00C4116A" w:rsidRDefault="00C4116A" w:rsidP="00E50779">
      <w:pPr>
        <w:spacing w:after="0"/>
        <w:ind w:left="907" w:right="680"/>
        <w:jc w:val="both"/>
        <w:rPr>
          <w:rFonts w:ascii="Times New Roman" w:hAnsi="Times New Roman" w:cs="Times New Roman"/>
        </w:rPr>
      </w:pPr>
      <w:r>
        <w:rPr>
          <w:rFonts w:ascii="Times New Roman" w:hAnsi="Times New Roman" w:cs="Times New Roman"/>
        </w:rPr>
        <w:t>La resistenza di terra è data dal rapporto</w:t>
      </w:r>
      <w:r w:rsidR="005C08A7">
        <w:rPr>
          <w:rFonts w:ascii="Times New Roman" w:hAnsi="Times New Roman" w:cs="Times New Roman"/>
        </w:rPr>
        <w:t>:</w:t>
      </w:r>
    </w:p>
    <w:p w:rsidR="00C4116A" w:rsidRDefault="00C4116A" w:rsidP="00E50779">
      <w:pPr>
        <w:spacing w:after="0"/>
        <w:ind w:left="907" w:right="680"/>
        <w:jc w:val="both"/>
        <w:rPr>
          <w:rFonts w:ascii="Times New Roman" w:hAnsi="Times New Roman" w:cs="Times New Roman"/>
        </w:rPr>
      </w:pPr>
    </w:p>
    <w:p w:rsidR="000B76DF" w:rsidRPr="00181900" w:rsidRDefault="00EF2AB4" w:rsidP="00E50779">
      <w:pPr>
        <w:spacing w:after="0"/>
        <w:ind w:left="907" w:right="680"/>
        <w:jc w:val="both"/>
        <w:rPr>
          <w:rFonts w:ascii="Times New Roman" w:hAnsi="Times New Roman" w:cs="Times New Roman"/>
          <w:i/>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rPr>
                <m:t>R</m:t>
              </m:r>
            </m:e>
            <m:sub>
              <m:r>
                <m:rPr>
                  <m:nor/>
                </m:rPr>
                <w:rPr>
                  <w:rFonts w:ascii="Times New Roman" w:hAnsi="Times New Roman" w:cs="Times New Roman"/>
                </w:rPr>
                <m:t>E</m:t>
              </m:r>
            </m:sub>
          </m:sSub>
          <m:r>
            <m:rPr>
              <m:nor/>
            </m:rPr>
            <w:rPr>
              <w:rFonts w:ascii="Times New Roman" w:hAnsi="Times New Roman" w:cs="Times New Roman"/>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rPr>
                    <m:t>E</m:t>
                  </m:r>
                </m:sub>
              </m:sSub>
            </m:num>
            <m:den>
              <m:sSub>
                <m:sSubPr>
                  <m:ctrlPr>
                    <w:rPr>
                      <w:rFonts w:ascii="Cambria Math" w:hAnsi="Cambria Math" w:cs="Times New Roman"/>
                      <w:i/>
                    </w:rPr>
                  </m:ctrlPr>
                </m:sSubPr>
                <m:e>
                  <m:r>
                    <m:rPr>
                      <m:nor/>
                    </m:rPr>
                    <w:rPr>
                      <w:rFonts w:ascii="Times New Roman" w:hAnsi="Times New Roman" w:cs="Times New Roman"/>
                      <w:i/>
                    </w:rPr>
                    <m:t>I</m:t>
                  </m:r>
                </m:e>
                <m:sub>
                  <m:r>
                    <m:rPr>
                      <m:nor/>
                    </m:rPr>
                    <w:rPr>
                      <w:rFonts w:ascii="Times New Roman" w:hAnsi="Times New Roman" w:cs="Times New Roman"/>
                    </w:rPr>
                    <m:t>E</m:t>
                  </m:r>
                </m:sub>
              </m:sSub>
            </m:den>
          </m:f>
        </m:oMath>
      </m:oMathPara>
    </w:p>
    <w:p w:rsidR="00C4116A" w:rsidRDefault="00C4116A" w:rsidP="00E50779">
      <w:pPr>
        <w:spacing w:after="0"/>
        <w:ind w:left="907" w:right="680"/>
        <w:rPr>
          <w:rFonts w:ascii="Times New Roman" w:eastAsiaTheme="minorEastAsia" w:hAnsi="Times New Roman" w:cs="Times New Roman"/>
          <w:sz w:val="24"/>
          <w:szCs w:val="24"/>
          <w:vertAlign w:val="superscript"/>
        </w:rPr>
      </w:pPr>
    </w:p>
    <w:p w:rsidR="00C4116A" w:rsidRDefault="00C4116A"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t</w:t>
      </w:r>
      <w:r w:rsidRPr="002A0F74">
        <w:rPr>
          <w:rFonts w:ascii="Times New Roman" w:eastAsiaTheme="minorEastAsia" w:hAnsi="Times New Roman" w:cs="Times New Roman"/>
        </w:rPr>
        <w:t xml:space="preserve">ra la tensione e la corrente </w:t>
      </w:r>
      <w:r w:rsidR="00175E1D">
        <w:rPr>
          <w:rFonts w:ascii="Times New Roman" w:eastAsiaTheme="minorEastAsia" w:hAnsi="Times New Roman" w:cs="Times New Roman"/>
        </w:rPr>
        <w:t xml:space="preserve">entrambe </w:t>
      </w:r>
      <w:r w:rsidRPr="002A0F74">
        <w:rPr>
          <w:rFonts w:ascii="Times New Roman" w:eastAsiaTheme="minorEastAsia" w:hAnsi="Times New Roman" w:cs="Times New Roman"/>
        </w:rPr>
        <w:t>misurate.</w:t>
      </w:r>
    </w:p>
    <w:p w:rsidR="00C4116A" w:rsidRDefault="00C4116A"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Esistono alcuni strumenti costruiti appositamente per questa prova che forniscono direttamente il valore della resistenza.</w:t>
      </w:r>
    </w:p>
    <w:p w:rsidR="00175E1D" w:rsidRDefault="00C4116A"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Quando non è possibile disporre dello spazio sufficiente e del terreno adatto per posizionare il dispersore ausiliario e la sonda di tensione, si può usare il circuito d</w:t>
      </w:r>
      <w:r w:rsidR="001C0BA9">
        <w:rPr>
          <w:rFonts w:ascii="Times New Roman" w:eastAsiaTheme="minorEastAsia" w:hAnsi="Times New Roman" w:cs="Times New Roman"/>
        </w:rPr>
        <w:t xml:space="preserve">i prova riportato in </w:t>
      </w:r>
      <w:r w:rsidR="00015194">
        <w:rPr>
          <w:rFonts w:ascii="Times New Roman" w:eastAsiaTheme="minorEastAsia" w:hAnsi="Times New Roman" w:cs="Times New Roman"/>
        </w:rPr>
        <w:t>fig.</w:t>
      </w:r>
      <w:r w:rsidR="001C0BA9">
        <w:rPr>
          <w:rFonts w:ascii="Times New Roman" w:eastAsiaTheme="minorEastAsia" w:hAnsi="Times New Roman" w:cs="Times New Roman"/>
        </w:rPr>
        <w:t xml:space="preserve"> </w:t>
      </w:r>
      <w:r w:rsidR="00C10DEA">
        <w:rPr>
          <w:rFonts w:ascii="Times New Roman" w:eastAsiaTheme="minorEastAsia" w:hAnsi="Times New Roman" w:cs="Times New Roman"/>
        </w:rPr>
        <w:t>2</w:t>
      </w:r>
      <w:r w:rsidR="001C0BA9">
        <w:rPr>
          <w:rFonts w:ascii="Times New Roman" w:eastAsiaTheme="minorEastAsia" w:hAnsi="Times New Roman" w:cs="Times New Roman"/>
        </w:rPr>
        <w:t>.2</w:t>
      </w:r>
      <w:r w:rsidR="00175E1D">
        <w:rPr>
          <w:rFonts w:ascii="Times New Roman" w:eastAsiaTheme="minorEastAsia" w:hAnsi="Times New Roman" w:cs="Times New Roman"/>
        </w:rPr>
        <w:t>.</w:t>
      </w:r>
    </w:p>
    <w:p w:rsidR="00C4116A" w:rsidRDefault="00175E1D"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Nella figura è presente un </w:t>
      </w:r>
      <w:r w:rsidRPr="00175E1D">
        <w:rPr>
          <w:rFonts w:ascii="Times New Roman" w:eastAsiaTheme="minorEastAsia" w:hAnsi="Times New Roman" w:cs="Times New Roman"/>
          <w:i/>
        </w:rPr>
        <w:t>voltmetro</w:t>
      </w:r>
      <w:r w:rsidR="00C4116A">
        <w:rPr>
          <w:rFonts w:ascii="Times New Roman" w:eastAsiaTheme="minorEastAsia" w:hAnsi="Times New Roman" w:cs="Times New Roman"/>
        </w:rPr>
        <w:t xml:space="preserve"> </w:t>
      </w:r>
      <w:r>
        <w:rPr>
          <w:rFonts w:ascii="Times New Roman" w:eastAsiaTheme="minorEastAsia" w:hAnsi="Times New Roman" w:cs="Times New Roman"/>
        </w:rPr>
        <w:t xml:space="preserve">ad alta impedenza in parallelo ad </w:t>
      </w:r>
      <w:r w:rsidR="00C4116A">
        <w:rPr>
          <w:rFonts w:ascii="Times New Roman" w:eastAsiaTheme="minorEastAsia" w:hAnsi="Times New Roman" w:cs="Times New Roman"/>
        </w:rPr>
        <w:t xml:space="preserve">un resistore di resistenza nota </w:t>
      </w:r>
      <w:r w:rsidR="00C4116A" w:rsidRPr="007D5881">
        <w:rPr>
          <w:rFonts w:ascii="Times New Roman" w:eastAsiaTheme="minorEastAsia" w:hAnsi="Times New Roman" w:cs="Times New Roman"/>
          <w:i/>
        </w:rPr>
        <w:t>R</w:t>
      </w:r>
      <w:r>
        <w:rPr>
          <w:rFonts w:ascii="Times New Roman" w:eastAsiaTheme="minorEastAsia" w:hAnsi="Times New Roman" w:cs="Times New Roman"/>
        </w:rPr>
        <w:t xml:space="preserve"> entrambi collegati</w:t>
      </w:r>
      <w:r w:rsidR="00C4116A">
        <w:rPr>
          <w:rFonts w:ascii="Times New Roman" w:eastAsiaTheme="minorEastAsia" w:hAnsi="Times New Roman" w:cs="Times New Roman"/>
        </w:rPr>
        <w:t xml:space="preserve"> all’i</w:t>
      </w:r>
      <w:r w:rsidR="00F76DEB">
        <w:rPr>
          <w:rFonts w:ascii="Times New Roman" w:eastAsiaTheme="minorEastAsia" w:hAnsi="Times New Roman" w:cs="Times New Roman"/>
        </w:rPr>
        <w:t>ngresso dell’impianto utilizzatore</w:t>
      </w:r>
      <w:r w:rsidR="00C4116A">
        <w:rPr>
          <w:rFonts w:ascii="Times New Roman" w:eastAsiaTheme="minorEastAsia" w:hAnsi="Times New Roman" w:cs="Times New Roman"/>
        </w:rPr>
        <w:t xml:space="preserve"> tra un</w:t>
      </w:r>
      <w:r>
        <w:rPr>
          <w:rFonts w:ascii="Times New Roman" w:eastAsiaTheme="minorEastAsia" w:hAnsi="Times New Roman" w:cs="Times New Roman"/>
        </w:rPr>
        <w:t>a fase e il collettore di terra.</w:t>
      </w:r>
      <w:r w:rsidR="00C4116A">
        <w:rPr>
          <w:rFonts w:ascii="Times New Roman" w:eastAsiaTheme="minorEastAsia" w:hAnsi="Times New Roman" w:cs="Times New Roman"/>
        </w:rPr>
        <w:t xml:space="preserve"> </w:t>
      </w:r>
    </w:p>
    <w:p w:rsidR="00C4116A" w:rsidRDefault="00C4116A" w:rsidP="00E50779">
      <w:pPr>
        <w:spacing w:after="0"/>
        <w:ind w:left="907" w:right="680"/>
        <w:rPr>
          <w:rFonts w:ascii="Times New Roman" w:eastAsiaTheme="minorEastAsia" w:hAnsi="Times New Roman" w:cs="Times New Roman"/>
        </w:rPr>
      </w:pPr>
    </w:p>
    <w:p w:rsidR="00C4116A" w:rsidRDefault="00DA1F9E" w:rsidP="00E50779">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lang w:eastAsia="it-IT"/>
        </w:rPr>
        <w:drawing>
          <wp:inline distT="0" distB="0" distL="0" distR="0">
            <wp:extent cx="2795643" cy="2181225"/>
            <wp:effectExtent l="0" t="0" r="5080" b="0"/>
            <wp:docPr id="8" name="Immagine 8" descr="C:\Users\Gabriy22\AppData\Local\Microsoft\Windows\INetCache\Content.Word\fIG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y22\AppData\Local\Microsoft\Windows\INetCache\Content.Word\fIG 3.2.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16400" cy="2197420"/>
                    </a:xfrm>
                    <a:prstGeom prst="rect">
                      <a:avLst/>
                    </a:prstGeom>
                    <a:noFill/>
                    <a:ln>
                      <a:noFill/>
                    </a:ln>
                  </pic:spPr>
                </pic:pic>
              </a:graphicData>
            </a:graphic>
          </wp:inline>
        </w:drawing>
      </w:r>
    </w:p>
    <w:p w:rsidR="00C4116A" w:rsidRDefault="00C4116A" w:rsidP="00C06619">
      <w:pPr>
        <w:spacing w:after="0"/>
        <w:ind w:left="454" w:right="454"/>
        <w:jc w:val="center"/>
        <w:rPr>
          <w:rFonts w:ascii="Times New Roman" w:eastAsiaTheme="minorEastAsia" w:hAnsi="Times New Roman" w:cs="Times New Roman"/>
        </w:rPr>
      </w:pPr>
    </w:p>
    <w:p w:rsidR="00C4116A" w:rsidRPr="00044F5B" w:rsidRDefault="00083B43" w:rsidP="00E50779">
      <w:pPr>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2</w:t>
      </w:r>
      <w:r>
        <w:rPr>
          <w:rFonts w:ascii="Times New Roman" w:eastAsiaTheme="minorEastAsia" w:hAnsi="Times New Roman" w:cs="Times New Roman"/>
          <w:sz w:val="16"/>
          <w:szCs w:val="16"/>
        </w:rPr>
        <w:t>.2</w:t>
      </w:r>
      <w:r w:rsidR="00B40555">
        <w:rPr>
          <w:rFonts w:ascii="Times New Roman" w:eastAsiaTheme="minorEastAsia" w:hAnsi="Times New Roman" w:cs="Times New Roman"/>
          <w:sz w:val="16"/>
          <w:szCs w:val="16"/>
        </w:rPr>
        <w:t>.</w:t>
      </w:r>
      <w:r w:rsidR="00231727">
        <w:rPr>
          <w:rFonts w:ascii="Times New Roman" w:eastAsiaTheme="minorEastAsia" w:hAnsi="Times New Roman" w:cs="Times New Roman"/>
          <w:sz w:val="16"/>
          <w:szCs w:val="16"/>
        </w:rPr>
        <w:t xml:space="preserve"> </w:t>
      </w:r>
      <w:r w:rsidR="00CD46CE">
        <w:rPr>
          <w:rFonts w:ascii="Times New Roman" w:eastAsiaTheme="minorEastAsia" w:hAnsi="Times New Roman" w:cs="Times New Roman"/>
          <w:sz w:val="16"/>
          <w:szCs w:val="16"/>
        </w:rPr>
        <w:t xml:space="preserve">- </w:t>
      </w:r>
      <w:r w:rsidR="00C4116A" w:rsidRPr="00044F5B">
        <w:rPr>
          <w:rFonts w:ascii="Times New Roman" w:eastAsiaTheme="minorEastAsia" w:hAnsi="Times New Roman" w:cs="Times New Roman"/>
          <w:sz w:val="16"/>
          <w:szCs w:val="16"/>
        </w:rPr>
        <w:t>Misura della resistenza globale di terra</w:t>
      </w:r>
    </w:p>
    <w:p w:rsidR="00C4116A" w:rsidRDefault="00C4116A" w:rsidP="00E50779">
      <w:pPr>
        <w:spacing w:after="0"/>
        <w:ind w:left="907" w:right="680"/>
        <w:rPr>
          <w:rFonts w:ascii="Times New Roman" w:eastAsiaTheme="minorEastAsia" w:hAnsi="Times New Roman" w:cs="Times New Roman"/>
          <w:sz w:val="24"/>
          <w:szCs w:val="24"/>
          <w:vertAlign w:val="superscript"/>
        </w:rPr>
      </w:pPr>
    </w:p>
    <w:p w:rsidR="00C4116A" w:rsidRDefault="00C4116A"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Con questo metodo si misura, in realtà, la resistenza glo</w:t>
      </w:r>
      <w:r w:rsidR="005D2141">
        <w:rPr>
          <w:rFonts w:ascii="Times New Roman" w:eastAsiaTheme="minorEastAsia" w:hAnsi="Times New Roman" w:cs="Times New Roman"/>
        </w:rPr>
        <w:t>bale di terra (resistenza dell’</w:t>
      </w:r>
      <w:r>
        <w:rPr>
          <w:rFonts w:ascii="Times New Roman" w:eastAsiaTheme="minorEastAsia" w:hAnsi="Times New Roman" w:cs="Times New Roman"/>
        </w:rPr>
        <w:t xml:space="preserve">anello di guasto), comprendente, oltre alla </w:t>
      </w:r>
      <w:r w:rsidRPr="007D5881">
        <w:rPr>
          <w:rFonts w:ascii="Times New Roman" w:eastAsiaTheme="minorEastAsia" w:hAnsi="Times New Roman" w:cs="Times New Roman"/>
          <w:i/>
        </w:rPr>
        <w:t>R</w:t>
      </w:r>
      <w:r w:rsidR="001C0BA9" w:rsidRPr="00DE7E50">
        <w:rPr>
          <w:rFonts w:ascii="Times New Roman" w:eastAsiaTheme="minorEastAsia" w:hAnsi="Times New Roman" w:cs="Times New Roman"/>
          <w:vertAlign w:val="subscript"/>
        </w:rPr>
        <w:t>E</w:t>
      </w:r>
      <w:r>
        <w:rPr>
          <w:rFonts w:ascii="Times New Roman" w:eastAsiaTheme="minorEastAsia" w:hAnsi="Times New Roman" w:cs="Times New Roman"/>
        </w:rPr>
        <w:t>, anche la resistenza dei cavi, del trasformatore e quella di terra del neutro.</w:t>
      </w:r>
    </w:p>
    <w:p w:rsidR="00C4116A" w:rsidRDefault="00C4116A"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Nei sistemi TT, sistemi in cui l’impianto di terra di funzionamento e quello di protezione son</w:t>
      </w:r>
      <w:r w:rsidR="005D2141">
        <w:rPr>
          <w:rFonts w:ascii="Times New Roman" w:eastAsiaTheme="minorEastAsia" w:hAnsi="Times New Roman" w:cs="Times New Roman"/>
        </w:rPr>
        <w:t>o separati, essa è circa pari a</w:t>
      </w:r>
      <w:r>
        <w:rPr>
          <w:rFonts w:ascii="Times New Roman" w:eastAsiaTheme="minorEastAsia" w:hAnsi="Times New Roman" w:cs="Times New Roman"/>
        </w:rPr>
        <w:t xml:space="preserve"> </w:t>
      </w:r>
      <w:r w:rsidRPr="007D5881">
        <w:rPr>
          <w:rFonts w:ascii="Times New Roman" w:eastAsiaTheme="minorEastAsia" w:hAnsi="Times New Roman" w:cs="Times New Roman"/>
          <w:i/>
        </w:rPr>
        <w:t>R</w:t>
      </w:r>
      <w:r w:rsidR="001C0BA9" w:rsidRPr="00DE7E50">
        <w:rPr>
          <w:rFonts w:ascii="Times New Roman" w:eastAsiaTheme="minorEastAsia" w:hAnsi="Times New Roman" w:cs="Times New Roman"/>
          <w:vertAlign w:val="subscript"/>
        </w:rPr>
        <w:t>E</w:t>
      </w:r>
      <w:r>
        <w:rPr>
          <w:rFonts w:ascii="Times New Roman" w:eastAsiaTheme="minorEastAsia" w:hAnsi="Times New Roman" w:cs="Times New Roman"/>
        </w:rPr>
        <w:t>, essendo di solito trascurabili gli altri termini.</w:t>
      </w:r>
    </w:p>
    <w:p w:rsidR="006F0E64" w:rsidRDefault="00A21168"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La resistenza globale di terra</w:t>
      </w:r>
      <w:r w:rsidR="006F0E64">
        <w:rPr>
          <w:rFonts w:ascii="Times New Roman" w:eastAsiaTheme="minorEastAsia" w:hAnsi="Times New Roman" w:cs="Times New Roman"/>
        </w:rPr>
        <w:t xml:space="preserve"> </w:t>
      </w:r>
      <w:r w:rsidR="006F0E64" w:rsidRPr="007D5881">
        <w:rPr>
          <w:rFonts w:ascii="Times New Roman" w:eastAsiaTheme="minorEastAsia" w:hAnsi="Times New Roman" w:cs="Times New Roman"/>
          <w:i/>
        </w:rPr>
        <w:t>R</w:t>
      </w:r>
      <w:r w:rsidR="007F647D" w:rsidRPr="00DE7E50">
        <w:rPr>
          <w:rFonts w:ascii="Times New Roman" w:eastAsiaTheme="minorEastAsia" w:hAnsi="Times New Roman" w:cs="Times New Roman"/>
          <w:vertAlign w:val="subscript"/>
        </w:rPr>
        <w:t xml:space="preserve">E </w:t>
      </w:r>
      <w:r w:rsidR="007F647D" w:rsidRPr="00DE7E50">
        <w:rPr>
          <w:rFonts w:ascii="Times New Roman" w:eastAsiaTheme="minorEastAsia" w:hAnsi="Times New Roman" w:cs="Times New Roman"/>
        </w:rPr>
        <w:t xml:space="preserve">e la resistenza dell’anello di guasto </w:t>
      </w:r>
      <w:r w:rsidR="007F647D" w:rsidRPr="007D5881">
        <w:rPr>
          <w:rFonts w:ascii="Times New Roman" w:eastAsiaTheme="minorEastAsia" w:hAnsi="Times New Roman" w:cs="Times New Roman"/>
          <w:i/>
        </w:rPr>
        <w:t>R</w:t>
      </w:r>
      <w:r w:rsidR="007D5881">
        <w:rPr>
          <w:rFonts w:ascii="Times New Roman" w:eastAsiaTheme="minorEastAsia" w:hAnsi="Times New Roman" w:cs="Times New Roman"/>
          <w:vertAlign w:val="subscript"/>
        </w:rPr>
        <w:t>S</w:t>
      </w:r>
      <w:r w:rsidRPr="00DE7E50">
        <w:rPr>
          <w:rFonts w:ascii="Times New Roman" w:eastAsiaTheme="minorEastAsia" w:hAnsi="Times New Roman" w:cs="Times New Roman"/>
        </w:rPr>
        <w:t xml:space="preserve"> </w:t>
      </w:r>
      <w:r w:rsidR="007F647D" w:rsidRPr="00DE7E50">
        <w:rPr>
          <w:rFonts w:ascii="Times New Roman" w:eastAsiaTheme="minorEastAsia" w:hAnsi="Times New Roman" w:cs="Times New Roman"/>
        </w:rPr>
        <w:t>sono date</w:t>
      </w:r>
      <w:r w:rsidR="006F0E64" w:rsidRPr="00DE7E50">
        <w:rPr>
          <w:rFonts w:ascii="Times New Roman" w:eastAsiaTheme="minorEastAsia" w:hAnsi="Times New Roman" w:cs="Times New Roman"/>
        </w:rPr>
        <w:t xml:space="preserve"> dalla formula sotto riportata:</w:t>
      </w:r>
    </w:p>
    <w:p w:rsidR="00C4116A" w:rsidRDefault="00C4116A" w:rsidP="005C08A7">
      <w:pPr>
        <w:spacing w:after="0"/>
        <w:ind w:left="907" w:right="680"/>
        <w:jc w:val="both"/>
        <w:rPr>
          <w:rFonts w:ascii="Times New Roman" w:eastAsiaTheme="minorEastAsia" w:hAnsi="Times New Roman" w:cs="Times New Roman"/>
        </w:rPr>
      </w:pPr>
    </w:p>
    <w:p w:rsidR="00C4116A" w:rsidRPr="00181900" w:rsidRDefault="00EF2AB4" w:rsidP="005C08A7">
      <w:pPr>
        <w:spacing w:after="0"/>
        <w:ind w:left="907" w:right="680"/>
        <w:jc w:val="both"/>
        <w:rPr>
          <w:rFonts w:ascii="Times New Roman" w:eastAsiaTheme="minorEastAsia" w:hAnsi="Times New Roman" w:cs="Times New Roman"/>
        </w:rPr>
      </w:pPr>
      <m:oMathPara>
        <m:oMathParaPr>
          <m:jc m:val="left"/>
        </m:oMathParaPr>
        <m:oMath>
          <m:sSub>
            <m:sSubPr>
              <m:ctrlPr>
                <w:rPr>
                  <w:rFonts w:ascii="Cambria Math" w:eastAsiaTheme="minorEastAsia" w:hAnsi="Cambria Math" w:cs="Times New Roman"/>
                </w:rPr>
              </m:ctrlPr>
            </m:sSubPr>
            <m:e>
              <m:r>
                <m:rPr>
                  <m:nor/>
                </m:rPr>
                <w:rPr>
                  <w:rFonts w:ascii="Times New Roman" w:eastAsiaTheme="minorEastAsia" w:hAnsi="Times New Roman" w:cs="Times New Roman"/>
                  <w:i/>
                </w:rPr>
                <m:t>R</m:t>
              </m:r>
            </m:e>
            <m:sub>
              <m:r>
                <m:rPr>
                  <m:nor/>
                </m:rPr>
                <w:rPr>
                  <w:rFonts w:ascii="Times New Roman" w:eastAsiaTheme="minorEastAsia" w:hAnsi="Times New Roman" w:cs="Times New Roman"/>
                </w:rPr>
                <m:t>s</m:t>
              </m:r>
            </m:sub>
          </m:sSub>
          <m:r>
            <m:rPr>
              <m:nor/>
            </m:rPr>
            <w:rPr>
              <w:rFonts w:ascii="Times New Roman" w:eastAsiaTheme="minorEastAsia" w:hAnsi="Times New Roman" w:cs="Times New Roman"/>
            </w:rPr>
            <m:t xml:space="preserve"> </m:t>
          </m:r>
          <m:r>
            <m:rPr>
              <m:nor/>
            </m:rPr>
            <w:rPr>
              <w:rFonts w:ascii="Cambria Math" w:eastAsiaTheme="minorEastAsia" w:hAnsi="Cambria Math" w:cs="Cambria Math"/>
            </w:rPr>
            <m:t>≅</m:t>
          </m:r>
          <m:r>
            <m:rPr>
              <m:nor/>
            </m:rPr>
            <w:rPr>
              <w:rFonts w:ascii="Times New Roman" w:eastAsiaTheme="minorEastAsia" w:hAnsi="Times New Roman" w:cs="Times New Roman"/>
            </w:rPr>
            <m:t xml:space="preserve"> </m:t>
          </m:r>
          <m:sSub>
            <m:sSubPr>
              <m:ctrlPr>
                <w:rPr>
                  <w:rFonts w:ascii="Cambria Math" w:eastAsiaTheme="minorEastAsia" w:hAnsi="Cambria Math" w:cs="Times New Roman"/>
                </w:rPr>
              </m:ctrlPr>
            </m:sSubPr>
            <m:e>
              <m:r>
                <m:rPr>
                  <m:nor/>
                </m:rPr>
                <w:rPr>
                  <w:rFonts w:ascii="Times New Roman" w:eastAsiaTheme="minorEastAsia" w:hAnsi="Times New Roman" w:cs="Times New Roman"/>
                  <w:i/>
                </w:rPr>
                <m:t>R</m:t>
              </m:r>
            </m:e>
            <m:sub>
              <m:r>
                <m:rPr>
                  <m:nor/>
                </m:rPr>
                <w:rPr>
                  <w:rFonts w:ascii="Times New Roman" w:eastAsiaTheme="minorEastAsia" w:hAnsi="Times New Roman" w:cs="Times New Roman"/>
                </w:rPr>
                <m:t>E</m:t>
              </m:r>
            </m:sub>
          </m:sSub>
          <m:r>
            <m:rPr>
              <m:nor/>
            </m:rPr>
            <w:rPr>
              <w:rFonts w:ascii="Times New Roman" w:eastAsiaTheme="minorEastAsia" w:hAnsi="Times New Roman" w:cs="Times New Roman"/>
            </w:rPr>
            <m:t>=</m:t>
          </m:r>
          <m:r>
            <m:rPr>
              <m:nor/>
            </m:rPr>
            <w:rPr>
              <w:rFonts w:ascii="Times New Roman" w:eastAsiaTheme="minorEastAsia" w:hAnsi="Times New Roman" w:cs="Times New Roman"/>
              <w:i/>
            </w:rPr>
            <m:t>R</m:t>
          </m:r>
          <m:r>
            <m:rPr>
              <m:nor/>
            </m:rPr>
            <w:rPr>
              <w:rFonts w:ascii="Times New Roman" w:eastAsiaTheme="minorEastAsia" w:hAnsi="Times New Roman" w:cs="Times New Roman"/>
            </w:rPr>
            <m:t>(</m:t>
          </m:r>
          <m:f>
            <m:fPr>
              <m:ctrlPr>
                <w:rPr>
                  <w:rFonts w:ascii="Cambria Math" w:eastAsiaTheme="minorEastAsia" w:hAnsi="Cambria Math" w:cs="Times New Roman"/>
                </w:rPr>
              </m:ctrlPr>
            </m:fPr>
            <m:num>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E</m:t>
                  </m:r>
                </m:e>
                <m:sub>
                  <m:r>
                    <m:rPr>
                      <m:nor/>
                    </m:rPr>
                    <w:rPr>
                      <w:rFonts w:ascii="Times New Roman" w:eastAsiaTheme="minorEastAsia" w:hAnsi="Times New Roman" w:cs="Times New Roman"/>
                      <w:i/>
                    </w:rPr>
                    <m:t>0</m:t>
                  </m:r>
                </m:sub>
              </m:sSub>
            </m:num>
            <m:den>
              <m:sSub>
                <m:sSubPr>
                  <m:ctrlPr>
                    <w:rPr>
                      <w:rFonts w:ascii="Cambria Math" w:eastAsiaTheme="minorEastAsia" w:hAnsi="Cambria Math" w:cs="Times New Roman"/>
                    </w:rPr>
                  </m:ctrlPr>
                </m:sSubPr>
                <m:e>
                  <m:r>
                    <m:rPr>
                      <m:nor/>
                    </m:rPr>
                    <w:rPr>
                      <w:rFonts w:ascii="Times New Roman" w:eastAsiaTheme="minorEastAsia" w:hAnsi="Times New Roman" w:cs="Times New Roman"/>
                      <w:i/>
                    </w:rPr>
                    <m:t>V</m:t>
                  </m:r>
                </m:e>
                <m:sub>
                  <m:r>
                    <m:rPr>
                      <m:nor/>
                    </m:rPr>
                    <w:rPr>
                      <w:rFonts w:ascii="Times New Roman" w:eastAsiaTheme="minorEastAsia" w:hAnsi="Times New Roman" w:cs="Times New Roman"/>
                    </w:rPr>
                    <m:t>R</m:t>
                  </m:r>
                </m:sub>
              </m:sSub>
            </m:den>
          </m:f>
          <m:r>
            <m:rPr>
              <m:nor/>
            </m:rPr>
            <w:rPr>
              <w:rFonts w:ascii="Times New Roman" w:eastAsiaTheme="minorEastAsia" w:hAnsi="Times New Roman" w:cs="Times New Roman"/>
            </w:rPr>
            <m:t>-1)</m:t>
          </m:r>
        </m:oMath>
      </m:oMathPara>
    </w:p>
    <w:p w:rsidR="006F0E64" w:rsidRPr="006F0E64" w:rsidRDefault="006F0E64" w:rsidP="005C08A7">
      <w:pPr>
        <w:spacing w:after="0"/>
        <w:ind w:left="907" w:right="680"/>
        <w:jc w:val="both"/>
        <w:rPr>
          <w:rFonts w:ascii="Times New Roman" w:eastAsiaTheme="minorEastAsia" w:hAnsi="Times New Roman" w:cs="Times New Roman"/>
          <w:i/>
        </w:rPr>
      </w:pPr>
    </w:p>
    <w:p w:rsidR="006F0E64" w:rsidRDefault="006F0E64"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Dove: </w:t>
      </w:r>
      <w:r w:rsidRPr="007D5881">
        <w:rPr>
          <w:rFonts w:ascii="Times New Roman" w:eastAsiaTheme="minorEastAsia" w:hAnsi="Times New Roman" w:cs="Times New Roman"/>
          <w:i/>
        </w:rPr>
        <w:t>E</w:t>
      </w:r>
      <w:r w:rsidRPr="00D60255">
        <w:rPr>
          <w:rFonts w:ascii="Times New Roman" w:eastAsiaTheme="minorEastAsia" w:hAnsi="Times New Roman" w:cs="Times New Roman"/>
          <w:vertAlign w:val="subscript"/>
        </w:rPr>
        <w:t>0</w:t>
      </w:r>
      <w:r>
        <w:rPr>
          <w:rFonts w:ascii="Times New Roman" w:eastAsiaTheme="minorEastAsia" w:hAnsi="Times New Roman" w:cs="Times New Roman"/>
          <w:i/>
          <w:vertAlign w:val="subscript"/>
        </w:rPr>
        <w:t xml:space="preserve"> </w:t>
      </w:r>
      <w:r>
        <w:rPr>
          <w:rFonts w:ascii="Times New Roman" w:eastAsiaTheme="minorEastAsia" w:hAnsi="Times New Roman" w:cs="Times New Roman"/>
        </w:rPr>
        <w:t>è la</w:t>
      </w:r>
      <w:r w:rsidR="007F647D">
        <w:rPr>
          <w:rFonts w:ascii="Times New Roman" w:eastAsiaTheme="minorEastAsia" w:hAnsi="Times New Roman" w:cs="Times New Roman"/>
        </w:rPr>
        <w:t xml:space="preserve"> misura della</w:t>
      </w:r>
      <w:r>
        <w:rPr>
          <w:rFonts w:ascii="Times New Roman" w:eastAsiaTheme="minorEastAsia" w:hAnsi="Times New Roman" w:cs="Times New Roman"/>
        </w:rPr>
        <w:t xml:space="preserve"> </w:t>
      </w:r>
      <w:r w:rsidRPr="006F0E64">
        <w:rPr>
          <w:rFonts w:ascii="Times New Roman" w:eastAsiaTheme="minorEastAsia" w:hAnsi="Times New Roman" w:cs="Times New Roman"/>
          <w:i/>
        </w:rPr>
        <w:t>tensione verso terra a vuoto</w:t>
      </w:r>
      <w:r>
        <w:rPr>
          <w:rFonts w:ascii="Times New Roman" w:eastAsiaTheme="minorEastAsia" w:hAnsi="Times New Roman" w:cs="Times New Roman"/>
          <w:i/>
        </w:rPr>
        <w:t xml:space="preserve"> </w:t>
      </w:r>
      <w:r>
        <w:rPr>
          <w:rFonts w:ascii="Times New Roman" w:eastAsiaTheme="minorEastAsia" w:hAnsi="Times New Roman" w:cs="Times New Roman"/>
        </w:rPr>
        <w:t>con l’interruttore aperto</w:t>
      </w:r>
    </w:p>
    <w:p w:rsidR="006F0E64" w:rsidRDefault="00EF470C" w:rsidP="00EF470C">
      <w:pPr>
        <w:spacing w:after="0"/>
        <w:ind w:left="1420" w:right="454"/>
        <w:jc w:val="both"/>
        <w:rPr>
          <w:rFonts w:ascii="Times New Roman" w:eastAsiaTheme="minorEastAsia" w:hAnsi="Times New Roman" w:cs="Times New Roman"/>
        </w:rPr>
      </w:pPr>
      <w:r>
        <w:rPr>
          <w:rFonts w:ascii="Times New Roman" w:eastAsiaTheme="minorEastAsia" w:hAnsi="Times New Roman" w:cs="Times New Roman"/>
          <w:i/>
        </w:rPr>
        <w:t xml:space="preserve"> </w:t>
      </w:r>
      <w:r w:rsidR="006F0E64" w:rsidRPr="007D5881">
        <w:rPr>
          <w:rFonts w:ascii="Times New Roman" w:eastAsiaTheme="minorEastAsia" w:hAnsi="Times New Roman" w:cs="Times New Roman"/>
          <w:i/>
        </w:rPr>
        <w:t>V</w:t>
      </w:r>
      <w:r w:rsidR="006F0E64" w:rsidRPr="00D60255">
        <w:rPr>
          <w:rFonts w:ascii="Times New Roman" w:eastAsiaTheme="minorEastAsia" w:hAnsi="Times New Roman" w:cs="Times New Roman"/>
          <w:vertAlign w:val="subscript"/>
        </w:rPr>
        <w:t>R</w:t>
      </w:r>
      <w:r w:rsidR="006F0E64">
        <w:rPr>
          <w:rFonts w:ascii="Times New Roman" w:eastAsiaTheme="minorEastAsia" w:hAnsi="Times New Roman" w:cs="Times New Roman"/>
          <w:vertAlign w:val="subscript"/>
        </w:rPr>
        <w:t xml:space="preserve"> </w:t>
      </w:r>
      <w:r w:rsidR="006F0E64">
        <w:rPr>
          <w:rFonts w:ascii="Times New Roman" w:eastAsiaTheme="minorEastAsia" w:hAnsi="Times New Roman" w:cs="Times New Roman"/>
        </w:rPr>
        <w:t xml:space="preserve">è la </w:t>
      </w:r>
      <w:r w:rsidR="007F647D">
        <w:rPr>
          <w:rFonts w:ascii="Times New Roman" w:eastAsiaTheme="minorEastAsia" w:hAnsi="Times New Roman" w:cs="Times New Roman"/>
        </w:rPr>
        <w:t xml:space="preserve">misura della </w:t>
      </w:r>
      <w:r w:rsidR="006F0E64" w:rsidRPr="006F0E64">
        <w:rPr>
          <w:rFonts w:ascii="Times New Roman" w:eastAsiaTheme="minorEastAsia" w:hAnsi="Times New Roman" w:cs="Times New Roman"/>
          <w:i/>
        </w:rPr>
        <w:t>caduta di tensione su R</w:t>
      </w:r>
      <w:r w:rsidR="006F0E64">
        <w:rPr>
          <w:rFonts w:ascii="Times New Roman" w:eastAsiaTheme="minorEastAsia" w:hAnsi="Times New Roman" w:cs="Times New Roman"/>
          <w:i/>
        </w:rPr>
        <w:t xml:space="preserve"> </w:t>
      </w:r>
      <w:r w:rsidR="006F0E64">
        <w:rPr>
          <w:rFonts w:ascii="Times New Roman" w:eastAsiaTheme="minorEastAsia" w:hAnsi="Times New Roman" w:cs="Times New Roman"/>
        </w:rPr>
        <w:t>con interruttore chiuso</w:t>
      </w:r>
    </w:p>
    <w:p w:rsidR="006F0E64" w:rsidRPr="006F0E64" w:rsidRDefault="006F0E64" w:rsidP="006F0E64">
      <w:pPr>
        <w:spacing w:after="0"/>
        <w:ind w:left="1020" w:right="454"/>
        <w:rPr>
          <w:rFonts w:ascii="Times New Roman" w:eastAsiaTheme="minorEastAsia" w:hAnsi="Times New Roman" w:cs="Times New Roman"/>
        </w:rPr>
      </w:pPr>
    </w:p>
    <w:p w:rsidR="006F0E64" w:rsidRDefault="006F0E64" w:rsidP="00E5077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lastRenderedPageBreak/>
        <w:t>Al fine di evitare variazioni di alimentazione le misurazioni devono essere ripetute in tempi ravvicinati una dopo l’altra.</w:t>
      </w:r>
    </w:p>
    <w:p w:rsidR="004060B6" w:rsidRDefault="004060B6" w:rsidP="00E50779">
      <w:pPr>
        <w:spacing w:after="0"/>
        <w:ind w:left="907" w:right="680"/>
        <w:jc w:val="both"/>
        <w:rPr>
          <w:rFonts w:ascii="Times New Roman" w:eastAsiaTheme="minorEastAsia" w:hAnsi="Times New Roman" w:cs="Times New Roman"/>
        </w:rPr>
      </w:pPr>
    </w:p>
    <w:p w:rsidR="00C4116A" w:rsidRPr="000D7B7B" w:rsidRDefault="00A81F81" w:rsidP="00E50779">
      <w:pPr>
        <w:spacing w:after="0"/>
        <w:ind w:left="907" w:right="680"/>
        <w:jc w:val="both"/>
        <w:rPr>
          <w:rFonts w:ascii="Times New Roman" w:eastAsiaTheme="minorEastAsia" w:hAnsi="Times New Roman" w:cs="Times New Roman"/>
          <w:b/>
          <w:sz w:val="24"/>
          <w:szCs w:val="24"/>
          <w:vertAlign w:val="superscript"/>
        </w:rPr>
      </w:pPr>
      <w:r>
        <w:rPr>
          <w:rFonts w:ascii="Times New Roman" w:eastAsiaTheme="minorEastAsia" w:hAnsi="Times New Roman" w:cs="Times New Roman"/>
          <w:b/>
          <w:sz w:val="24"/>
          <w:szCs w:val="24"/>
        </w:rPr>
        <w:t>2</w:t>
      </w:r>
      <w:r w:rsidR="00C4116A" w:rsidRPr="000D7B7B">
        <w:rPr>
          <w:rFonts w:ascii="Times New Roman" w:eastAsiaTheme="minorEastAsia" w:hAnsi="Times New Roman" w:cs="Times New Roman"/>
          <w:b/>
          <w:sz w:val="24"/>
          <w:szCs w:val="24"/>
        </w:rPr>
        <w:t>.3</w:t>
      </w:r>
      <w:r w:rsidR="005F134C" w:rsidRPr="000D7B7B">
        <w:rPr>
          <w:rFonts w:ascii="Times New Roman" w:eastAsiaTheme="minorEastAsia" w:hAnsi="Times New Roman" w:cs="Times New Roman"/>
          <w:b/>
          <w:sz w:val="24"/>
          <w:szCs w:val="24"/>
        </w:rPr>
        <w:t>.</w:t>
      </w:r>
      <w:r w:rsidR="00DA335A">
        <w:rPr>
          <w:rFonts w:ascii="Times New Roman" w:eastAsiaTheme="minorEastAsia" w:hAnsi="Times New Roman" w:cs="Times New Roman"/>
          <w:b/>
          <w:sz w:val="24"/>
          <w:szCs w:val="24"/>
        </w:rPr>
        <w:t xml:space="preserve"> </w:t>
      </w:r>
      <w:r w:rsidR="00C4116A" w:rsidRPr="000D7B7B">
        <w:rPr>
          <w:rFonts w:ascii="Times New Roman" w:eastAsiaTheme="minorEastAsia" w:hAnsi="Times New Roman" w:cs="Times New Roman"/>
          <w:b/>
          <w:sz w:val="24"/>
          <w:szCs w:val="24"/>
        </w:rPr>
        <w:t>Misura dell’impedenza di guasto nei sistemi TN</w:t>
      </w:r>
      <w:r w:rsidR="000D7B7B">
        <w:rPr>
          <w:rFonts w:ascii="Times New Roman" w:eastAsiaTheme="minorEastAsia" w:hAnsi="Times New Roman" w:cs="Times New Roman"/>
          <w:b/>
          <w:sz w:val="24"/>
          <w:szCs w:val="24"/>
        </w:rPr>
        <w:t xml:space="preserve"> </w:t>
      </w:r>
      <w:r w:rsidR="00C4116A" w:rsidRPr="000D7B7B">
        <w:rPr>
          <w:rFonts w:ascii="Times New Roman" w:eastAsiaTheme="minorEastAsia" w:hAnsi="Times New Roman" w:cs="Times New Roman"/>
          <w:b/>
          <w:sz w:val="24"/>
          <w:szCs w:val="24"/>
          <w:vertAlign w:val="superscript"/>
        </w:rPr>
        <w:t>[</w:t>
      </w:r>
      <w:r w:rsidR="005175A3">
        <w:rPr>
          <w:rFonts w:ascii="Times New Roman" w:eastAsiaTheme="minorEastAsia" w:hAnsi="Times New Roman" w:cs="Times New Roman"/>
          <w:b/>
          <w:sz w:val="24"/>
          <w:szCs w:val="24"/>
          <w:vertAlign w:val="superscript"/>
        </w:rPr>
        <w:t>7</w:t>
      </w:r>
      <w:r w:rsidR="00C4116A" w:rsidRPr="000D7B7B">
        <w:rPr>
          <w:rFonts w:ascii="Times New Roman" w:eastAsiaTheme="minorEastAsia" w:hAnsi="Times New Roman" w:cs="Times New Roman"/>
          <w:b/>
          <w:sz w:val="24"/>
          <w:szCs w:val="24"/>
          <w:vertAlign w:val="superscript"/>
        </w:rPr>
        <w:t>]</w:t>
      </w:r>
    </w:p>
    <w:p w:rsidR="00C4116A" w:rsidRDefault="00C4116A" w:rsidP="00E50779">
      <w:pPr>
        <w:spacing w:after="0"/>
        <w:ind w:left="907" w:right="680"/>
        <w:jc w:val="both"/>
        <w:rPr>
          <w:rFonts w:ascii="Times New Roman" w:eastAsiaTheme="minorEastAsia" w:hAnsi="Times New Roman" w:cs="Times New Roman"/>
          <w:vertAlign w:val="superscript"/>
        </w:rPr>
      </w:pPr>
    </w:p>
    <w:p w:rsidR="00CF33DD" w:rsidRDefault="00CF33DD" w:rsidP="00E50779">
      <w:pPr>
        <w:spacing w:after="0"/>
        <w:ind w:left="907" w:right="680"/>
        <w:jc w:val="both"/>
        <w:rPr>
          <w:rFonts w:ascii="Times New Roman" w:eastAsiaTheme="minorEastAsia" w:hAnsi="Times New Roman" w:cs="Times New Roman"/>
          <w:vertAlign w:val="superscript"/>
        </w:rPr>
      </w:pPr>
      <w:r>
        <w:rPr>
          <w:rFonts w:ascii="Times New Roman" w:eastAsiaTheme="minorEastAsia" w:hAnsi="Times New Roman" w:cs="Times New Roman"/>
        </w:rPr>
        <w:t>La misura dell’impedenza dell’anello di guasto viene effettuata nei sistemi TN</w:t>
      </w:r>
      <w:r w:rsidR="006F722B">
        <w:rPr>
          <w:rFonts w:ascii="Times New Roman" w:eastAsiaTheme="minorEastAsia" w:hAnsi="Times New Roman" w:cs="Times New Roman"/>
        </w:rPr>
        <w:t xml:space="preserve"> ma la norm</w:t>
      </w:r>
      <w:r w:rsidR="00B40F2D">
        <w:rPr>
          <w:rFonts w:ascii="Times New Roman" w:eastAsiaTheme="minorEastAsia" w:hAnsi="Times New Roman" w:cs="Times New Roman"/>
        </w:rPr>
        <w:t>a CEI 64-8 all’articolo 612.6.1</w:t>
      </w:r>
      <w:r w:rsidR="006F722B">
        <w:rPr>
          <w:rFonts w:ascii="Times New Roman" w:eastAsiaTheme="minorEastAsia" w:hAnsi="Times New Roman" w:cs="Times New Roman"/>
        </w:rPr>
        <w:t xml:space="preserve"> prescrive che “</w:t>
      </w:r>
      <w:r w:rsidR="003059F2">
        <w:rPr>
          <w:rFonts w:ascii="Times New Roman" w:eastAsiaTheme="minorEastAsia" w:hAnsi="Times New Roman" w:cs="Times New Roman"/>
        </w:rPr>
        <w:t>Q</w:t>
      </w:r>
      <w:r w:rsidR="006F722B">
        <w:rPr>
          <w:rFonts w:ascii="Times New Roman" w:eastAsiaTheme="minorEastAsia" w:hAnsi="Times New Roman" w:cs="Times New Roman"/>
        </w:rPr>
        <w:t xml:space="preserve">uesta misura può non essere necessaria quando siano disponibili calcoli dell’impedenza dell’anello di guasto e quando la disposizione dell’impianto permetta la verifica della lunghezza e della sezione dei conduttori, nel qual caso è sufficiente la verifica della continuità dei conduttori di protezione.” </w:t>
      </w:r>
      <w:r w:rsidR="006F722B">
        <w:rPr>
          <w:rFonts w:ascii="Times New Roman" w:eastAsiaTheme="minorEastAsia" w:hAnsi="Times New Roman" w:cs="Times New Roman"/>
          <w:vertAlign w:val="superscript"/>
        </w:rPr>
        <w:t>[</w:t>
      </w:r>
      <w:r w:rsidR="00250649">
        <w:rPr>
          <w:rFonts w:ascii="Times New Roman" w:eastAsiaTheme="minorEastAsia" w:hAnsi="Times New Roman" w:cs="Times New Roman"/>
          <w:vertAlign w:val="superscript"/>
        </w:rPr>
        <w:t>8</w:t>
      </w:r>
      <w:r w:rsidR="006F722B">
        <w:rPr>
          <w:rFonts w:ascii="Times New Roman" w:eastAsiaTheme="minorEastAsia" w:hAnsi="Times New Roman" w:cs="Times New Roman"/>
          <w:vertAlign w:val="superscript"/>
        </w:rPr>
        <w:t>]</w:t>
      </w:r>
    </w:p>
    <w:p w:rsidR="003059F2" w:rsidRDefault="003059F2" w:rsidP="00E50779">
      <w:pPr>
        <w:spacing w:after="0"/>
        <w:ind w:left="907" w:right="680"/>
        <w:jc w:val="both"/>
        <w:rPr>
          <w:rFonts w:ascii="Times New Roman" w:eastAsiaTheme="minorEastAsia" w:hAnsi="Times New Roman" w:cs="Times New Roman"/>
          <w:vertAlign w:val="superscript"/>
        </w:rPr>
      </w:pPr>
      <w:r>
        <w:rPr>
          <w:rFonts w:ascii="Times New Roman" w:eastAsiaTheme="minorEastAsia" w:hAnsi="Times New Roman" w:cs="Times New Roman"/>
        </w:rPr>
        <w:t xml:space="preserve">Sempre la norma CEI 64-8 all’articolo 612.6.3 aggiunge che “Nel caso in cui il valore dell’impedenza dell’anello di guasto possa venire influenzato da corrente di guasto significative, possono essere presi in considerazioni i risultati di misure effettuati con tali correnti, in fabbrica o in laboratorio. Questo si applica in particolare alle apparecchiature costruite in fabbrica, ivi compresi i condotti sbarre, i tubi metallici ed i cavi con rivestimento metallico.” </w:t>
      </w:r>
      <w:r>
        <w:rPr>
          <w:rFonts w:ascii="Times New Roman" w:eastAsiaTheme="minorEastAsia" w:hAnsi="Times New Roman" w:cs="Times New Roman"/>
          <w:vertAlign w:val="superscript"/>
        </w:rPr>
        <w:t>[</w:t>
      </w:r>
      <w:r w:rsidR="00250649">
        <w:rPr>
          <w:rFonts w:ascii="Times New Roman" w:eastAsiaTheme="minorEastAsia" w:hAnsi="Times New Roman" w:cs="Times New Roman"/>
          <w:vertAlign w:val="superscript"/>
        </w:rPr>
        <w:t>8</w:t>
      </w:r>
      <w:r>
        <w:rPr>
          <w:rFonts w:ascii="Times New Roman" w:eastAsiaTheme="minorEastAsia" w:hAnsi="Times New Roman" w:cs="Times New Roman"/>
          <w:vertAlign w:val="superscript"/>
        </w:rPr>
        <w:t>]</w:t>
      </w:r>
    </w:p>
    <w:p w:rsidR="003059F2" w:rsidRDefault="003059F2" w:rsidP="00E5077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In questo articolo la Norma si riferisce a correnti elevate di guasto che possono saturare il </w:t>
      </w:r>
      <w:r w:rsidR="00DC2560">
        <w:rPr>
          <w:rFonts w:ascii="Times New Roman" w:eastAsiaTheme="minorEastAsia" w:hAnsi="Times New Roman" w:cs="Times New Roman"/>
        </w:rPr>
        <w:t>materiale</w:t>
      </w:r>
      <w:r>
        <w:rPr>
          <w:rFonts w:ascii="Times New Roman" w:eastAsiaTheme="minorEastAsia" w:hAnsi="Times New Roman" w:cs="Times New Roman"/>
        </w:rPr>
        <w:t xml:space="preserve"> ferromagnetico presente nell’anello di guasto portando così ad una diminuzione della parte reattiva dell’impedenza </w:t>
      </w:r>
      <w:r w:rsidRPr="007D5881">
        <w:rPr>
          <w:rFonts w:ascii="Times New Roman" w:eastAsiaTheme="minorEastAsia" w:hAnsi="Times New Roman" w:cs="Times New Roman"/>
          <w:i/>
        </w:rPr>
        <w:t>Z</w:t>
      </w:r>
      <w:r w:rsidR="007D5881">
        <w:rPr>
          <w:rFonts w:ascii="Times New Roman" w:eastAsiaTheme="minorEastAsia" w:hAnsi="Times New Roman" w:cs="Times New Roman"/>
          <w:vertAlign w:val="subscript"/>
        </w:rPr>
        <w:t>S</w:t>
      </w:r>
      <w:r>
        <w:rPr>
          <w:rFonts w:ascii="Times New Roman" w:eastAsiaTheme="minorEastAsia" w:hAnsi="Times New Roman" w:cs="Times New Roman"/>
          <w:i/>
          <w:vertAlign w:val="subscript"/>
        </w:rPr>
        <w:t xml:space="preserve">. </w:t>
      </w:r>
    </w:p>
    <w:p w:rsidR="003059F2" w:rsidRDefault="00F17C4D" w:rsidP="00E5077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In questo caso la Norma permette di tenere conto degli eventuali dati che vengono forniti dal costruttore.</w:t>
      </w:r>
    </w:p>
    <w:p w:rsidR="009326C0" w:rsidRDefault="009326C0" w:rsidP="00E5077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L’impedenza dell’anello di guasto deve essere misurata nel punto più lontano dal dispositivo di protezione di un circuito.</w:t>
      </w:r>
    </w:p>
    <w:p w:rsidR="0077685C" w:rsidRDefault="0077685C" w:rsidP="00E5077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Quindi nel caso di un sistema radiale, tipico in bassa tensione, la misura deve essere effettuata: </w:t>
      </w:r>
    </w:p>
    <w:p w:rsidR="00E50779" w:rsidRDefault="00E50779" w:rsidP="00E50779">
      <w:pPr>
        <w:spacing w:after="0"/>
        <w:ind w:left="907" w:right="680"/>
        <w:jc w:val="both"/>
        <w:rPr>
          <w:rFonts w:ascii="Times New Roman" w:eastAsiaTheme="minorEastAsia" w:hAnsi="Times New Roman" w:cs="Times New Roman"/>
        </w:rPr>
      </w:pPr>
    </w:p>
    <w:p w:rsidR="00F17C4D" w:rsidRDefault="00EF470C" w:rsidP="008768CA">
      <w:pPr>
        <w:pStyle w:val="Paragrafoelenco"/>
        <w:numPr>
          <w:ilvl w:val="0"/>
          <w:numId w:val="15"/>
        </w:numPr>
        <w:spacing w:after="0"/>
        <w:ind w:left="1380" w:right="680"/>
        <w:jc w:val="both"/>
        <w:rPr>
          <w:rFonts w:ascii="Times New Roman" w:eastAsiaTheme="minorEastAsia" w:hAnsi="Times New Roman" w:cs="Times New Roman"/>
        </w:rPr>
      </w:pPr>
      <w:r>
        <w:rPr>
          <w:rFonts w:ascii="Times New Roman" w:eastAsiaTheme="minorEastAsia" w:hAnsi="Times New Roman" w:cs="Times New Roman"/>
        </w:rPr>
        <w:t>p</w:t>
      </w:r>
      <w:r w:rsidR="0077685C">
        <w:rPr>
          <w:rFonts w:ascii="Times New Roman" w:eastAsiaTheme="minorEastAsia" w:hAnsi="Times New Roman" w:cs="Times New Roman"/>
        </w:rPr>
        <w:t xml:space="preserve">er i </w:t>
      </w:r>
      <w:r w:rsidR="0077685C" w:rsidRPr="00250649">
        <w:rPr>
          <w:rFonts w:ascii="Times New Roman" w:eastAsiaTheme="minorEastAsia" w:hAnsi="Times New Roman" w:cs="Times New Roman"/>
          <w:i/>
        </w:rPr>
        <w:t>circuiti terminali</w:t>
      </w:r>
      <w:r w:rsidR="0077685C">
        <w:rPr>
          <w:rFonts w:ascii="Times New Roman" w:eastAsiaTheme="minorEastAsia" w:hAnsi="Times New Roman" w:cs="Times New Roman"/>
        </w:rPr>
        <w:t>: in corrispondenza de</w:t>
      </w:r>
      <w:r w:rsidR="00B40F2D">
        <w:rPr>
          <w:rFonts w:ascii="Times New Roman" w:eastAsiaTheme="minorEastAsia" w:hAnsi="Times New Roman" w:cs="Times New Roman"/>
        </w:rPr>
        <w:t>g</w:t>
      </w:r>
      <w:r w:rsidR="0077685C">
        <w:rPr>
          <w:rFonts w:ascii="Times New Roman" w:eastAsiaTheme="minorEastAsia" w:hAnsi="Times New Roman" w:cs="Times New Roman"/>
        </w:rPr>
        <w:t>li apparecchi utilizzatori e delle prese a spina</w:t>
      </w:r>
      <w:r>
        <w:rPr>
          <w:rFonts w:ascii="Times New Roman" w:eastAsiaTheme="minorEastAsia" w:hAnsi="Times New Roman" w:cs="Times New Roman"/>
        </w:rPr>
        <w:t>;</w:t>
      </w:r>
    </w:p>
    <w:p w:rsidR="0077685C" w:rsidRDefault="00EF470C" w:rsidP="008768CA">
      <w:pPr>
        <w:pStyle w:val="Paragrafoelenco"/>
        <w:numPr>
          <w:ilvl w:val="0"/>
          <w:numId w:val="15"/>
        </w:numPr>
        <w:spacing w:after="0"/>
        <w:ind w:left="1380" w:right="680"/>
        <w:jc w:val="both"/>
        <w:rPr>
          <w:rFonts w:ascii="Times New Roman" w:eastAsiaTheme="minorEastAsia" w:hAnsi="Times New Roman" w:cs="Times New Roman"/>
        </w:rPr>
      </w:pPr>
      <w:r>
        <w:rPr>
          <w:rFonts w:ascii="Times New Roman" w:eastAsiaTheme="minorEastAsia" w:hAnsi="Times New Roman" w:cs="Times New Roman"/>
        </w:rPr>
        <w:t>p</w:t>
      </w:r>
      <w:r w:rsidR="0077685C">
        <w:rPr>
          <w:rFonts w:ascii="Times New Roman" w:eastAsiaTheme="minorEastAsia" w:hAnsi="Times New Roman" w:cs="Times New Roman"/>
        </w:rPr>
        <w:t xml:space="preserve">er i </w:t>
      </w:r>
      <w:r w:rsidR="0077685C" w:rsidRPr="00250649">
        <w:rPr>
          <w:rFonts w:ascii="Times New Roman" w:eastAsiaTheme="minorEastAsia" w:hAnsi="Times New Roman" w:cs="Times New Roman"/>
          <w:i/>
        </w:rPr>
        <w:t>circuiti di distribuzione</w:t>
      </w:r>
      <w:r w:rsidR="0077685C">
        <w:rPr>
          <w:rFonts w:ascii="Times New Roman" w:eastAsiaTheme="minorEastAsia" w:hAnsi="Times New Roman" w:cs="Times New Roman"/>
        </w:rPr>
        <w:t>: immediatamente a monte dei dispositivi posti a protezione dei circuiti terminali</w:t>
      </w:r>
      <w:r>
        <w:rPr>
          <w:rFonts w:ascii="Times New Roman" w:eastAsiaTheme="minorEastAsia" w:hAnsi="Times New Roman" w:cs="Times New Roman"/>
        </w:rPr>
        <w:t>.</w:t>
      </w:r>
    </w:p>
    <w:p w:rsidR="00E50779" w:rsidRPr="008E34FA" w:rsidRDefault="00E50779" w:rsidP="005C08A7">
      <w:pPr>
        <w:pStyle w:val="Paragrafoelenco"/>
        <w:spacing w:after="0"/>
        <w:ind w:left="1380" w:right="680"/>
        <w:jc w:val="both"/>
        <w:rPr>
          <w:rFonts w:ascii="Times New Roman" w:eastAsiaTheme="minorEastAsia" w:hAnsi="Times New Roman" w:cs="Times New Roman"/>
        </w:rPr>
      </w:pPr>
    </w:p>
    <w:p w:rsidR="00C4116A" w:rsidRDefault="002C4CB4"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Nei sistemi TN la misura dell’</w:t>
      </w:r>
      <w:r w:rsidR="00085EA1">
        <w:rPr>
          <w:rFonts w:ascii="Times New Roman" w:eastAsiaTheme="minorEastAsia" w:hAnsi="Times New Roman" w:cs="Times New Roman"/>
        </w:rPr>
        <w:t>impedenza dell’</w:t>
      </w:r>
      <w:r w:rsidR="00C4116A">
        <w:rPr>
          <w:rFonts w:ascii="Times New Roman" w:eastAsiaTheme="minorEastAsia" w:hAnsi="Times New Roman" w:cs="Times New Roman"/>
        </w:rPr>
        <w:t xml:space="preserve">anello di guasto </w:t>
      </w:r>
      <w:r w:rsidR="00C4116A" w:rsidRPr="007D5881">
        <w:rPr>
          <w:rFonts w:ascii="Times New Roman" w:eastAsiaTheme="minorEastAsia" w:hAnsi="Times New Roman" w:cs="Times New Roman"/>
          <w:i/>
        </w:rPr>
        <w:t>Z</w:t>
      </w:r>
      <w:r w:rsidR="007D5881">
        <w:rPr>
          <w:rFonts w:ascii="Times New Roman" w:eastAsiaTheme="minorEastAsia" w:hAnsi="Times New Roman" w:cs="Times New Roman"/>
          <w:vertAlign w:val="subscript"/>
        </w:rPr>
        <w:t>S</w:t>
      </w:r>
      <w:r w:rsidR="00C4116A">
        <w:rPr>
          <w:rFonts w:ascii="Times New Roman" w:eastAsiaTheme="minorEastAsia" w:hAnsi="Times New Roman" w:cs="Times New Roman"/>
        </w:rPr>
        <w:t xml:space="preserve"> può essere effettuata in due modi: con il metodo della caduta di tensione e quello dell’alimentazione separata.</w:t>
      </w:r>
    </w:p>
    <w:p w:rsidR="00C4116A" w:rsidRDefault="00C4116A" w:rsidP="005C08A7">
      <w:pPr>
        <w:spacing w:after="0"/>
        <w:ind w:left="1020" w:right="680"/>
        <w:jc w:val="both"/>
        <w:rPr>
          <w:rFonts w:ascii="Times New Roman" w:eastAsiaTheme="minorEastAsia" w:hAnsi="Times New Roman" w:cs="Times New Roman"/>
        </w:rPr>
      </w:pPr>
      <w:r>
        <w:rPr>
          <w:rFonts w:ascii="Times New Roman" w:eastAsiaTheme="minorEastAsia" w:hAnsi="Times New Roman" w:cs="Times New Roman"/>
        </w:rPr>
        <w:t xml:space="preserve"> </w:t>
      </w:r>
    </w:p>
    <w:p w:rsidR="00F17C4D" w:rsidRDefault="00EF470C" w:rsidP="008768CA">
      <w:pPr>
        <w:pStyle w:val="Paragrafoelenco"/>
        <w:numPr>
          <w:ilvl w:val="0"/>
          <w:numId w:val="11"/>
        </w:numPr>
        <w:spacing w:after="0"/>
        <w:ind w:left="1380" w:right="680"/>
        <w:jc w:val="both"/>
        <w:rPr>
          <w:rFonts w:ascii="Times New Roman" w:eastAsiaTheme="minorEastAsia" w:hAnsi="Times New Roman" w:cs="Times New Roman"/>
        </w:rPr>
      </w:pPr>
      <w:r>
        <w:rPr>
          <w:rFonts w:ascii="Times New Roman" w:eastAsiaTheme="minorEastAsia" w:hAnsi="Times New Roman" w:cs="Times New Roman"/>
          <w:i/>
        </w:rPr>
        <w:t>m</w:t>
      </w:r>
      <w:r w:rsidR="00C4116A" w:rsidRPr="00085EA1">
        <w:rPr>
          <w:rFonts w:ascii="Times New Roman" w:eastAsiaTheme="minorEastAsia" w:hAnsi="Times New Roman" w:cs="Times New Roman"/>
          <w:i/>
        </w:rPr>
        <w:t>etodo della c.d.t</w:t>
      </w:r>
      <w:r w:rsidR="00691757">
        <w:rPr>
          <w:rFonts w:ascii="Times New Roman" w:eastAsiaTheme="minorEastAsia" w:hAnsi="Times New Roman" w:cs="Times New Roman"/>
          <w:i/>
        </w:rPr>
        <w:t>.</w:t>
      </w:r>
      <w:r w:rsidR="00C4116A" w:rsidRPr="00773BBE">
        <w:rPr>
          <w:rFonts w:ascii="Times New Roman" w:eastAsiaTheme="minorEastAsia" w:hAnsi="Times New Roman" w:cs="Times New Roman"/>
        </w:rPr>
        <w:t xml:space="preserve">: </w:t>
      </w:r>
      <w:r w:rsidR="00F17C4D">
        <w:rPr>
          <w:rFonts w:ascii="Times New Roman" w:eastAsiaTheme="minorEastAsia" w:hAnsi="Times New Roman" w:cs="Times New Roman"/>
        </w:rPr>
        <w:t xml:space="preserve">La misura dell’impedenza dell’anello di guasto alla periferia dell’impianto non presenta alcuna difficolta in quanto è perlopiù </w:t>
      </w:r>
      <w:r w:rsidR="008820D9">
        <w:rPr>
          <w:rFonts w:ascii="Times New Roman" w:eastAsiaTheme="minorEastAsia" w:hAnsi="Times New Roman" w:cs="Times New Roman"/>
        </w:rPr>
        <w:t>resistiva</w:t>
      </w:r>
      <w:r w:rsidR="00F17C4D">
        <w:rPr>
          <w:rFonts w:ascii="Times New Roman" w:eastAsiaTheme="minorEastAsia" w:hAnsi="Times New Roman" w:cs="Times New Roman"/>
        </w:rPr>
        <w:t>.</w:t>
      </w:r>
    </w:p>
    <w:p w:rsidR="00C4116A" w:rsidRDefault="00F17C4D" w:rsidP="005C08A7">
      <w:pPr>
        <w:pStyle w:val="Paragrafoelenco"/>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t>In tale situazione</w:t>
      </w:r>
      <w:r w:rsidR="00C4116A" w:rsidRPr="00773BBE">
        <w:rPr>
          <w:rFonts w:ascii="Times New Roman" w:eastAsiaTheme="minorEastAsia" w:hAnsi="Times New Roman" w:cs="Times New Roman"/>
        </w:rPr>
        <w:t xml:space="preserve"> la componente reattiva dell’impedenza dell’anello di guasto risulta essere trascurabile rispetto a quella resistiva </w:t>
      </w:r>
      <w:r w:rsidR="00C4116A" w:rsidRPr="007D5881">
        <w:rPr>
          <w:rFonts w:ascii="Times New Roman" w:eastAsiaTheme="minorEastAsia" w:hAnsi="Times New Roman" w:cs="Times New Roman"/>
          <w:i/>
        </w:rPr>
        <w:t>R</w:t>
      </w:r>
      <w:r w:rsidR="00EF470C">
        <w:rPr>
          <w:rFonts w:ascii="Times New Roman" w:eastAsiaTheme="minorEastAsia" w:hAnsi="Times New Roman" w:cs="Times New Roman"/>
          <w:vertAlign w:val="subscript"/>
        </w:rPr>
        <w:t>S</w:t>
      </w:r>
      <w:r w:rsidR="00390E1E">
        <w:rPr>
          <w:rFonts w:ascii="Times New Roman" w:eastAsiaTheme="minorEastAsia" w:hAnsi="Times New Roman" w:cs="Times New Roman"/>
        </w:rPr>
        <w:t xml:space="preserve">, </w:t>
      </w:r>
      <w:r w:rsidR="00C4116A" w:rsidRPr="00773BBE">
        <w:rPr>
          <w:rFonts w:ascii="Times New Roman" w:eastAsiaTheme="minorEastAsia" w:hAnsi="Times New Roman" w:cs="Times New Roman"/>
        </w:rPr>
        <w:t xml:space="preserve">è possibile utilizzare lo schema di </w:t>
      </w:r>
      <w:r w:rsidR="00015194">
        <w:rPr>
          <w:rFonts w:ascii="Times New Roman" w:eastAsiaTheme="minorEastAsia" w:hAnsi="Times New Roman" w:cs="Times New Roman"/>
        </w:rPr>
        <w:t>fig.</w:t>
      </w:r>
      <w:r w:rsidR="00390E1E">
        <w:rPr>
          <w:rFonts w:ascii="Times New Roman" w:eastAsiaTheme="minorEastAsia" w:hAnsi="Times New Roman" w:cs="Times New Roman"/>
        </w:rPr>
        <w:t xml:space="preserve"> </w:t>
      </w:r>
      <w:r w:rsidR="00C10DEA">
        <w:rPr>
          <w:rFonts w:ascii="Times New Roman" w:eastAsiaTheme="minorEastAsia" w:hAnsi="Times New Roman" w:cs="Times New Roman"/>
        </w:rPr>
        <w:t>2</w:t>
      </w:r>
      <w:r w:rsidR="00C4116A" w:rsidRPr="00773BBE">
        <w:rPr>
          <w:rFonts w:ascii="Times New Roman" w:eastAsiaTheme="minorEastAsia" w:hAnsi="Times New Roman" w:cs="Times New Roman"/>
        </w:rPr>
        <w:t>.</w:t>
      </w:r>
      <w:r w:rsidR="00390E1E">
        <w:rPr>
          <w:rFonts w:ascii="Times New Roman" w:eastAsiaTheme="minorEastAsia" w:hAnsi="Times New Roman" w:cs="Times New Roman"/>
        </w:rPr>
        <w:t>2</w:t>
      </w:r>
      <w:r w:rsidR="00C4116A" w:rsidRPr="00773BBE">
        <w:rPr>
          <w:rFonts w:ascii="Times New Roman" w:eastAsiaTheme="minorEastAsia" w:hAnsi="Times New Roman" w:cs="Times New Roman"/>
        </w:rPr>
        <w:t xml:space="preserve"> ottenendo la seguente espressione:</w:t>
      </w:r>
    </w:p>
    <w:p w:rsidR="00390E1E" w:rsidRPr="00390E1E" w:rsidRDefault="00390E1E" w:rsidP="005C08A7">
      <w:pPr>
        <w:spacing w:after="0"/>
        <w:ind w:left="1020" w:right="680"/>
        <w:jc w:val="both"/>
        <w:rPr>
          <w:rFonts w:ascii="Times New Roman" w:eastAsiaTheme="minorEastAsia" w:hAnsi="Times New Roman" w:cs="Times New Roman"/>
        </w:rPr>
      </w:pPr>
    </w:p>
    <w:p w:rsidR="00C4116A" w:rsidRPr="00181900" w:rsidRDefault="00232513"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        </w:t>
      </w:r>
      <m:oMath>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S</m:t>
            </m:r>
          </m:sub>
        </m:sSub>
        <m:r>
          <m:rPr>
            <m:nor/>
          </m:rPr>
          <w:rPr>
            <w:rFonts w:ascii="Cambria Math" w:eastAsiaTheme="minorEastAsia" w:hAnsi="Cambria Math" w:cs="Cambria Math"/>
          </w:rPr>
          <m:t>≅</m:t>
        </m:r>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R</m:t>
            </m:r>
          </m:e>
          <m:sub>
            <m:r>
              <m:rPr>
                <m:nor/>
              </m:rPr>
              <w:rPr>
                <w:rFonts w:ascii="Times New Roman" w:eastAsiaTheme="minorEastAsia" w:hAnsi="Times New Roman" w:cs="Times New Roman"/>
              </w:rPr>
              <m:t>S</m:t>
            </m:r>
          </m:sub>
        </m:sSub>
        <m:r>
          <m:rPr>
            <m:nor/>
          </m:rPr>
          <w:rPr>
            <w:rFonts w:ascii="Times New Roman" w:eastAsiaTheme="minorEastAsia" w:hAnsi="Times New Roman" w:cs="Times New Roman"/>
          </w:rPr>
          <m:t>=</m:t>
        </m:r>
        <m:r>
          <m:rPr>
            <m:nor/>
          </m:rPr>
          <w:rPr>
            <w:rFonts w:ascii="Times New Roman" w:eastAsiaTheme="minorEastAsia" w:hAnsi="Times New Roman" w:cs="Times New Roman"/>
            <w:i/>
          </w:rPr>
          <m:t>R</m:t>
        </m:r>
        <m:r>
          <m:rPr>
            <m:nor/>
          </m:rPr>
          <w:rPr>
            <w:rFonts w:ascii="Times New Roman" w:eastAsiaTheme="minorEastAsia" w:hAnsi="Times New Roman" w:cs="Times New Roman"/>
          </w:rPr>
          <m:t>(</m:t>
        </m:r>
        <m:f>
          <m:fPr>
            <m:ctrlPr>
              <w:rPr>
                <w:rFonts w:ascii="Cambria Math" w:eastAsiaTheme="minorEastAsia" w:hAnsi="Cambria Math" w:cs="Times New Roman"/>
                <w:i/>
              </w:rPr>
            </m:ctrlPr>
          </m:fPr>
          <m:num>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E</m:t>
                </m:r>
              </m:e>
              <m:sub>
                <m:r>
                  <m:rPr>
                    <m:nor/>
                  </m:rPr>
                  <w:rPr>
                    <w:rFonts w:ascii="Times New Roman" w:eastAsiaTheme="minorEastAsia" w:hAnsi="Times New Roman" w:cs="Times New Roman"/>
                    <w:i/>
                  </w:rPr>
                  <m:t>0</m:t>
                </m:r>
              </m:sub>
            </m:sSub>
          </m:num>
          <m:den>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V</m:t>
                </m:r>
              </m:e>
              <m:sub>
                <m:r>
                  <m:rPr>
                    <m:nor/>
                  </m:rPr>
                  <w:rPr>
                    <w:rFonts w:ascii="Times New Roman" w:eastAsiaTheme="minorEastAsia" w:hAnsi="Times New Roman" w:cs="Times New Roman"/>
                  </w:rPr>
                  <m:t>R</m:t>
                </m:r>
              </m:sub>
            </m:sSub>
          </m:den>
        </m:f>
        <m:r>
          <m:rPr>
            <m:nor/>
          </m:rPr>
          <w:rPr>
            <w:rFonts w:ascii="Times New Roman" w:eastAsiaTheme="minorEastAsia" w:hAnsi="Times New Roman" w:cs="Times New Roman"/>
          </w:rPr>
          <m:t>-1)</m:t>
        </m:r>
      </m:oMath>
    </w:p>
    <w:p w:rsidR="00390E1E" w:rsidRPr="003001AC" w:rsidRDefault="00390E1E" w:rsidP="005C08A7">
      <w:pPr>
        <w:spacing w:after="0"/>
        <w:ind w:left="454" w:right="454"/>
        <w:jc w:val="both"/>
        <w:rPr>
          <w:rFonts w:ascii="Times New Roman" w:eastAsiaTheme="minorEastAsia" w:hAnsi="Times New Roman" w:cs="Times New Roman"/>
        </w:rPr>
      </w:pPr>
    </w:p>
    <w:p w:rsidR="00C4116A" w:rsidRDefault="00C4116A" w:rsidP="00D329F6">
      <w:pPr>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t>In questo caso non intervengono le resistenze dell’impianto di terra, ma la corrente di guasto</w:t>
      </w:r>
      <w:r w:rsidR="00015194">
        <w:rPr>
          <w:rFonts w:ascii="Times New Roman" w:eastAsiaTheme="minorEastAsia" w:hAnsi="Times New Roman" w:cs="Times New Roman"/>
        </w:rPr>
        <w:t xml:space="preserve"> </w:t>
      </w:r>
      <w:r>
        <w:rPr>
          <w:rFonts w:ascii="Times New Roman" w:eastAsiaTheme="minorEastAsia" w:hAnsi="Times New Roman" w:cs="Times New Roman"/>
        </w:rPr>
        <w:t>così com</w:t>
      </w:r>
      <w:r w:rsidR="0060146A">
        <w:rPr>
          <w:rFonts w:ascii="Times New Roman" w:eastAsiaTheme="minorEastAsia" w:hAnsi="Times New Roman" w:cs="Times New Roman"/>
        </w:rPr>
        <w:t>e</w:t>
      </w:r>
      <w:r>
        <w:rPr>
          <w:rFonts w:ascii="Times New Roman" w:eastAsiaTheme="minorEastAsia" w:hAnsi="Times New Roman" w:cs="Times New Roman"/>
        </w:rPr>
        <w:t xml:space="preserve"> la corrente di prova, si richiudono entrambe sul conduttore di protezione PE.</w:t>
      </w:r>
    </w:p>
    <w:p w:rsidR="00C4116A" w:rsidRDefault="00085EA1" w:rsidP="00D329F6">
      <w:pPr>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lastRenderedPageBreak/>
        <w:t>È</w:t>
      </w:r>
      <w:r w:rsidR="00C4116A">
        <w:rPr>
          <w:rFonts w:ascii="Times New Roman" w:eastAsiaTheme="minorEastAsia" w:hAnsi="Times New Roman" w:cs="Times New Roman"/>
        </w:rPr>
        <w:t xml:space="preserve"> frequente il caso in cui le impedenze complessive dell’anello di guasto risultino molto piccole e pertanto si rileva critico l’impiego di uno strumento che si basa sulla misura di una caduta di tensione.</w:t>
      </w:r>
    </w:p>
    <w:p w:rsidR="00C4116A" w:rsidRDefault="00F17C4D" w:rsidP="00D329F6">
      <w:pPr>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t xml:space="preserve">Nel caso </w:t>
      </w:r>
      <w:r w:rsidR="008820D9">
        <w:rPr>
          <w:rFonts w:ascii="Times New Roman" w:eastAsiaTheme="minorEastAsia" w:hAnsi="Times New Roman" w:cs="Times New Roman"/>
        </w:rPr>
        <w:t>in cui la misura sia effettuata</w:t>
      </w:r>
      <w:r>
        <w:rPr>
          <w:rFonts w:ascii="Times New Roman" w:eastAsiaTheme="minorEastAsia" w:hAnsi="Times New Roman" w:cs="Times New Roman"/>
        </w:rPr>
        <w:t xml:space="preserve"> in prossimità di un generatore </w:t>
      </w:r>
      <w:r w:rsidR="00C4116A">
        <w:rPr>
          <w:rFonts w:ascii="Times New Roman" w:eastAsiaTheme="minorEastAsia" w:hAnsi="Times New Roman" w:cs="Times New Roman"/>
        </w:rPr>
        <w:t>l’impedenza dell’anello di guasto</w:t>
      </w:r>
      <w:r>
        <w:rPr>
          <w:rFonts w:ascii="Times New Roman" w:eastAsiaTheme="minorEastAsia" w:hAnsi="Times New Roman" w:cs="Times New Roman"/>
        </w:rPr>
        <w:t xml:space="preserve"> risulta essere prevalentemente reattiva e pertanto è necessario</w:t>
      </w:r>
      <w:r w:rsidR="00390E1E">
        <w:rPr>
          <w:rFonts w:ascii="Times New Roman" w:eastAsiaTheme="minorEastAsia" w:hAnsi="Times New Roman" w:cs="Times New Roman"/>
        </w:rPr>
        <w:t xml:space="preserve"> considerare </w:t>
      </w:r>
      <w:r w:rsidR="00C4116A">
        <w:rPr>
          <w:rFonts w:ascii="Times New Roman" w:eastAsiaTheme="minorEastAsia" w:hAnsi="Times New Roman" w:cs="Times New Roman"/>
        </w:rPr>
        <w:t>la natura vettoriale delle grandezze in gioco.</w:t>
      </w:r>
    </w:p>
    <w:p w:rsidR="00C4116A" w:rsidRPr="00375FD0" w:rsidRDefault="00C4116A" w:rsidP="00D329F6">
      <w:pPr>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t>In queste circostanze può essere preferibile ricorrere a u</w:t>
      </w:r>
      <w:r w:rsidR="00E7616F">
        <w:rPr>
          <w:rFonts w:ascii="Times New Roman" w:eastAsiaTheme="minorEastAsia" w:hAnsi="Times New Roman" w:cs="Times New Roman"/>
        </w:rPr>
        <w:t>n</w:t>
      </w:r>
      <w:r>
        <w:rPr>
          <w:rFonts w:ascii="Times New Roman" w:eastAsiaTheme="minorEastAsia" w:hAnsi="Times New Roman" w:cs="Times New Roman"/>
        </w:rPr>
        <w:t xml:space="preserve"> metodo di misura più affidabile che prevede l’impiego di un’alimentazione separata</w:t>
      </w:r>
      <w:r w:rsidR="00E7616F">
        <w:rPr>
          <w:rFonts w:ascii="Times New Roman" w:eastAsiaTheme="minorEastAsia" w:hAnsi="Times New Roman" w:cs="Times New Roman"/>
        </w:rPr>
        <w:t>.</w:t>
      </w:r>
    </w:p>
    <w:p w:rsidR="00C4116A" w:rsidRPr="000D3B5E" w:rsidRDefault="00C4116A" w:rsidP="00D329F6">
      <w:pPr>
        <w:spacing w:after="0"/>
        <w:ind w:left="454" w:right="680"/>
        <w:jc w:val="both"/>
        <w:rPr>
          <w:rFonts w:ascii="Times New Roman" w:eastAsiaTheme="minorEastAsia" w:hAnsi="Times New Roman" w:cs="Times New Roman"/>
        </w:rPr>
      </w:pPr>
    </w:p>
    <w:p w:rsidR="00C4116A" w:rsidRPr="00773BBE" w:rsidRDefault="00EF470C" w:rsidP="008768CA">
      <w:pPr>
        <w:pStyle w:val="Paragrafoelenco"/>
        <w:numPr>
          <w:ilvl w:val="0"/>
          <w:numId w:val="11"/>
        </w:numPr>
        <w:spacing w:after="0"/>
        <w:ind w:left="1377" w:right="680" w:hanging="357"/>
        <w:jc w:val="both"/>
        <w:rPr>
          <w:rFonts w:ascii="Times New Roman" w:eastAsiaTheme="minorEastAsia" w:hAnsi="Times New Roman" w:cs="Times New Roman"/>
          <w:u w:val="single"/>
        </w:rPr>
      </w:pPr>
      <w:r>
        <w:rPr>
          <w:rFonts w:ascii="Times New Roman" w:eastAsiaTheme="minorEastAsia" w:hAnsi="Times New Roman" w:cs="Times New Roman"/>
          <w:i/>
        </w:rPr>
        <w:t>m</w:t>
      </w:r>
      <w:r w:rsidR="00C4116A" w:rsidRPr="006C0695">
        <w:rPr>
          <w:rFonts w:ascii="Times New Roman" w:eastAsiaTheme="minorEastAsia" w:hAnsi="Times New Roman" w:cs="Times New Roman"/>
          <w:i/>
        </w:rPr>
        <w:t>etodo dell’alimentazione separata:</w:t>
      </w:r>
      <w:r w:rsidR="00C4116A" w:rsidRPr="00773BBE">
        <w:rPr>
          <w:rFonts w:ascii="Times New Roman" w:eastAsiaTheme="minorEastAsia" w:hAnsi="Times New Roman" w:cs="Times New Roman"/>
        </w:rPr>
        <w:t xml:space="preserve"> La prova viene effettuata con l’alimentazione ordinaria interrotta con il primario del trasformatore in corto circuito, alimentando il circuito di prova con un generatore</w:t>
      </w:r>
      <w:r w:rsidR="00E7616F" w:rsidRPr="00773BBE">
        <w:rPr>
          <w:rFonts w:ascii="Times New Roman" w:eastAsiaTheme="minorEastAsia" w:hAnsi="Times New Roman" w:cs="Times New Roman"/>
        </w:rPr>
        <w:t xml:space="preserve"> </w:t>
      </w:r>
      <w:r w:rsidR="00C4116A" w:rsidRPr="00773BBE">
        <w:rPr>
          <w:rFonts w:ascii="Times New Roman" w:eastAsiaTheme="minorEastAsia" w:hAnsi="Times New Roman" w:cs="Times New Roman"/>
        </w:rPr>
        <w:t>separato in corrente alternata.</w:t>
      </w:r>
    </w:p>
    <w:p w:rsidR="00C4116A" w:rsidRPr="00506980" w:rsidRDefault="00C4116A" w:rsidP="00D329F6">
      <w:pPr>
        <w:pStyle w:val="Paragrafoelenco"/>
        <w:spacing w:after="0"/>
        <w:ind w:left="1361" w:right="680"/>
        <w:jc w:val="both"/>
        <w:rPr>
          <w:rFonts w:ascii="Times New Roman" w:eastAsiaTheme="minorEastAsia" w:hAnsi="Times New Roman" w:cs="Times New Roman"/>
        </w:rPr>
      </w:pPr>
      <w:r w:rsidRPr="00506980">
        <w:rPr>
          <w:rFonts w:ascii="Times New Roman" w:eastAsiaTheme="minorEastAsia" w:hAnsi="Times New Roman" w:cs="Times New Roman"/>
        </w:rPr>
        <w:t>La corrente di misura viene iniettata nell’anello di guasto da un generatore di tensione separata.</w:t>
      </w:r>
    </w:p>
    <w:p w:rsidR="00C4116A" w:rsidRPr="00506980" w:rsidRDefault="00C4116A" w:rsidP="00D329F6">
      <w:pPr>
        <w:pStyle w:val="Paragrafoelenco"/>
        <w:spacing w:after="0"/>
        <w:ind w:left="1361" w:right="680"/>
        <w:jc w:val="both"/>
        <w:rPr>
          <w:rFonts w:ascii="Times New Roman" w:eastAsiaTheme="minorEastAsia" w:hAnsi="Times New Roman" w:cs="Times New Roman"/>
        </w:rPr>
      </w:pPr>
      <w:r w:rsidRPr="00506980">
        <w:rPr>
          <w:rFonts w:ascii="Times New Roman" w:eastAsiaTheme="minorEastAsia" w:hAnsi="Times New Roman" w:cs="Times New Roman"/>
        </w:rPr>
        <w:t>Il circuito di guasto comprende il conduttore di fase, il conduttore di protezione</w:t>
      </w:r>
      <w:r w:rsidR="00E7616F">
        <w:rPr>
          <w:rFonts w:ascii="Times New Roman" w:eastAsiaTheme="minorEastAsia" w:hAnsi="Times New Roman" w:cs="Times New Roman"/>
        </w:rPr>
        <w:t xml:space="preserve"> </w:t>
      </w:r>
      <w:r w:rsidRPr="00506980">
        <w:rPr>
          <w:rFonts w:ascii="Times New Roman" w:eastAsiaTheme="minorEastAsia" w:hAnsi="Times New Roman" w:cs="Times New Roman"/>
        </w:rPr>
        <w:t>(PE) ed il secondario del trasformatore.</w:t>
      </w:r>
    </w:p>
    <w:p w:rsidR="00C4116A" w:rsidRDefault="00C4116A" w:rsidP="00D329F6">
      <w:pPr>
        <w:pStyle w:val="Paragrafoelenco"/>
        <w:spacing w:after="0"/>
        <w:ind w:left="1361" w:right="680"/>
        <w:jc w:val="both"/>
        <w:rPr>
          <w:rFonts w:ascii="Times New Roman" w:eastAsiaTheme="minorEastAsia" w:hAnsi="Times New Roman" w:cs="Times New Roman"/>
        </w:rPr>
      </w:pPr>
      <w:r>
        <w:rPr>
          <w:rFonts w:ascii="Times New Roman" w:eastAsiaTheme="minorEastAsia" w:hAnsi="Times New Roman" w:cs="Times New Roman"/>
        </w:rPr>
        <w:t>L’impedenza dell’anello di guasto si calcola eseguendo il rapporto</w:t>
      </w:r>
    </w:p>
    <w:p w:rsidR="00C4116A" w:rsidRDefault="00C4116A" w:rsidP="00D329F6">
      <w:pPr>
        <w:pStyle w:val="Paragrafoelenco"/>
        <w:spacing w:after="0"/>
        <w:ind w:left="1361" w:right="680"/>
        <w:jc w:val="both"/>
        <w:rPr>
          <w:rFonts w:ascii="Times New Roman" w:eastAsiaTheme="minorEastAsia" w:hAnsi="Times New Roman" w:cs="Times New Roman"/>
        </w:rPr>
      </w:pPr>
    </w:p>
    <w:p w:rsidR="00C4116A" w:rsidRPr="00181900" w:rsidRDefault="00232513" w:rsidP="005C08A7">
      <w:pPr>
        <w:pStyle w:val="Paragrafoelenco"/>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        </w:t>
      </w:r>
      <m:oMath>
        <m:sSub>
          <m:sSubPr>
            <m:ctrlPr>
              <w:rPr>
                <w:rFonts w:ascii="Cambria Math" w:eastAsiaTheme="minorEastAsia" w:hAnsi="Cambria Math" w:cs="Times New Roman"/>
                <w:i/>
              </w:rPr>
            </m:ctrlPr>
          </m:sSubPr>
          <m:e>
            <m:r>
              <m:rPr>
                <m:nor/>
              </m:rPr>
              <w:rPr>
                <w:rFonts w:ascii="Times New Roman" w:eastAsiaTheme="minorEastAsia" w:hAnsi="Times New Roman" w:cs="Times New Roman"/>
                <w:i/>
              </w:rPr>
              <m:t>Z</m:t>
            </m:r>
          </m:e>
          <m:sub>
            <m:r>
              <m:rPr>
                <m:nor/>
              </m:rPr>
              <w:rPr>
                <w:rFonts w:ascii="Times New Roman" w:eastAsiaTheme="minorEastAsia" w:hAnsi="Times New Roman" w:cs="Times New Roman"/>
              </w:rPr>
              <m:t>S</m:t>
            </m:r>
          </m:sub>
        </m:sSub>
        <m:r>
          <m:rPr>
            <m:nor/>
          </m:rPr>
          <w:rPr>
            <w:rFonts w:ascii="Times New Roman" w:eastAsiaTheme="minorEastAsia" w:hAnsi="Times New Roman" w:cs="Times New Roman"/>
          </w:rPr>
          <m:t>=</m:t>
        </m:r>
        <m:f>
          <m:fPr>
            <m:ctrlPr>
              <w:rPr>
                <w:rFonts w:ascii="Cambria Math" w:eastAsiaTheme="minorEastAsia" w:hAnsi="Cambria Math" w:cs="Times New Roman"/>
                <w:i/>
              </w:rPr>
            </m:ctrlPr>
          </m:fPr>
          <m:num>
            <m:r>
              <m:rPr>
                <m:nor/>
              </m:rPr>
              <w:rPr>
                <w:rFonts w:ascii="Times New Roman" w:eastAsiaTheme="minorEastAsia" w:hAnsi="Times New Roman" w:cs="Times New Roman"/>
                <w:i/>
              </w:rPr>
              <m:t>V</m:t>
            </m:r>
          </m:num>
          <m:den>
            <m:r>
              <m:rPr>
                <m:nor/>
              </m:rPr>
              <w:rPr>
                <w:rFonts w:ascii="Times New Roman" w:eastAsiaTheme="minorEastAsia" w:hAnsi="Times New Roman" w:cs="Times New Roman"/>
                <w:i/>
              </w:rPr>
              <m:t>I</m:t>
            </m:r>
          </m:den>
        </m:f>
      </m:oMath>
    </w:p>
    <w:p w:rsidR="001C0BA9" w:rsidRPr="000D3B5E" w:rsidRDefault="001C0BA9" w:rsidP="005C08A7">
      <w:pPr>
        <w:pStyle w:val="Paragrafoelenco"/>
        <w:spacing w:after="0"/>
        <w:ind w:left="454" w:right="454"/>
        <w:jc w:val="both"/>
        <w:rPr>
          <w:rFonts w:ascii="Times New Roman" w:eastAsiaTheme="minorEastAsia" w:hAnsi="Times New Roman" w:cs="Times New Roman"/>
        </w:rPr>
      </w:pPr>
    </w:p>
    <w:p w:rsidR="00390E1E" w:rsidRDefault="00C4116A" w:rsidP="005C08A7">
      <w:pPr>
        <w:pStyle w:val="Paragrafoelenco"/>
        <w:spacing w:after="0"/>
        <w:ind w:left="1361" w:right="454"/>
        <w:jc w:val="both"/>
        <w:rPr>
          <w:rFonts w:ascii="Times New Roman" w:eastAsiaTheme="minorEastAsia" w:hAnsi="Times New Roman" w:cs="Times New Roman"/>
        </w:rPr>
      </w:pPr>
      <w:r>
        <w:rPr>
          <w:rFonts w:ascii="Times New Roman" w:eastAsiaTheme="minorEastAsia" w:hAnsi="Times New Roman" w:cs="Times New Roman"/>
        </w:rPr>
        <w:t>tra la tensione e la corrente di prova misurate.</w:t>
      </w:r>
    </w:p>
    <w:p w:rsidR="00390E1E" w:rsidRDefault="00390E1E" w:rsidP="005C08A7">
      <w:pPr>
        <w:spacing w:after="0"/>
        <w:ind w:left="1361" w:right="454"/>
        <w:jc w:val="both"/>
        <w:rPr>
          <w:rFonts w:ascii="Times New Roman" w:eastAsiaTheme="minorEastAsia" w:hAnsi="Times New Roman" w:cs="Times New Roman"/>
        </w:rPr>
      </w:pPr>
    </w:p>
    <w:p w:rsidR="00C4116A" w:rsidRPr="00085EA1" w:rsidRDefault="00C4116A" w:rsidP="005C08A7">
      <w:pPr>
        <w:spacing w:after="0"/>
        <w:ind w:left="907" w:right="680"/>
        <w:jc w:val="both"/>
        <w:rPr>
          <w:rFonts w:ascii="Times New Roman" w:eastAsiaTheme="minorEastAsia" w:hAnsi="Times New Roman" w:cs="Times New Roman"/>
        </w:rPr>
      </w:pPr>
      <w:r w:rsidRPr="00085EA1">
        <w:rPr>
          <w:rFonts w:ascii="Times New Roman" w:eastAsiaTheme="minorEastAsia" w:hAnsi="Times New Roman" w:cs="Times New Roman"/>
        </w:rPr>
        <w:t xml:space="preserve">Lo schema elettrico è quello nella </w:t>
      </w:r>
      <w:r w:rsidR="00015194" w:rsidRPr="00085EA1">
        <w:rPr>
          <w:rFonts w:ascii="Times New Roman" w:eastAsiaTheme="minorEastAsia" w:hAnsi="Times New Roman" w:cs="Times New Roman"/>
        </w:rPr>
        <w:t>fig.</w:t>
      </w:r>
      <w:r w:rsidR="00390E1E">
        <w:rPr>
          <w:rFonts w:ascii="Times New Roman" w:eastAsiaTheme="minorEastAsia" w:hAnsi="Times New Roman" w:cs="Times New Roman"/>
        </w:rPr>
        <w:t xml:space="preserve"> </w:t>
      </w:r>
      <w:r w:rsidR="00C10DEA">
        <w:rPr>
          <w:rFonts w:ascii="Times New Roman" w:eastAsiaTheme="minorEastAsia" w:hAnsi="Times New Roman" w:cs="Times New Roman"/>
        </w:rPr>
        <w:t>2</w:t>
      </w:r>
      <w:r w:rsidR="00390E1E">
        <w:rPr>
          <w:rFonts w:ascii="Times New Roman" w:eastAsiaTheme="minorEastAsia" w:hAnsi="Times New Roman" w:cs="Times New Roman"/>
        </w:rPr>
        <w:t>.3</w:t>
      </w:r>
      <w:r w:rsidRPr="00085EA1">
        <w:rPr>
          <w:rFonts w:ascii="Times New Roman" w:eastAsiaTheme="minorEastAsia" w:hAnsi="Times New Roman" w:cs="Times New Roman"/>
        </w:rPr>
        <w:t xml:space="preserve"> sotto riportata.</w:t>
      </w:r>
    </w:p>
    <w:p w:rsidR="00C4116A" w:rsidRDefault="00C4116A" w:rsidP="00E50779">
      <w:pPr>
        <w:pStyle w:val="Paragrafoelenco"/>
        <w:spacing w:after="0"/>
        <w:ind w:left="907" w:right="680"/>
        <w:rPr>
          <w:rFonts w:ascii="Times New Roman" w:eastAsiaTheme="minorEastAsia" w:hAnsi="Times New Roman" w:cs="Times New Roman"/>
        </w:rPr>
      </w:pPr>
    </w:p>
    <w:p w:rsidR="00C4116A" w:rsidRDefault="00CF590F" w:rsidP="00E50779">
      <w:pPr>
        <w:pStyle w:val="Paragrafoelenco"/>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lang w:eastAsia="it-IT"/>
        </w:rPr>
        <w:drawing>
          <wp:inline distT="0" distB="0" distL="0" distR="0">
            <wp:extent cx="3157352" cy="1938020"/>
            <wp:effectExtent l="0" t="0" r="5080" b="5080"/>
            <wp:docPr id="9" name="Immagine 9" descr="C:\Users\Gabriy22\AppData\Local\Microsoft\Windows\INetCache\Content.Word\fIG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briy22\AppData\Local\Microsoft\Windows\INetCache\Content.Word\fIG3.3.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177157" cy="1950176"/>
                    </a:xfrm>
                    <a:prstGeom prst="rect">
                      <a:avLst/>
                    </a:prstGeom>
                    <a:noFill/>
                    <a:ln>
                      <a:noFill/>
                    </a:ln>
                  </pic:spPr>
                </pic:pic>
              </a:graphicData>
            </a:graphic>
          </wp:inline>
        </w:drawing>
      </w:r>
    </w:p>
    <w:p w:rsidR="00C4116A" w:rsidRDefault="00C4116A" w:rsidP="00E50779">
      <w:pPr>
        <w:pStyle w:val="Paragrafoelenco"/>
        <w:spacing w:after="0"/>
        <w:ind w:left="907" w:right="680"/>
        <w:jc w:val="center"/>
        <w:rPr>
          <w:rFonts w:ascii="Times New Roman" w:eastAsiaTheme="minorEastAsia" w:hAnsi="Times New Roman" w:cs="Times New Roman"/>
        </w:rPr>
      </w:pPr>
    </w:p>
    <w:p w:rsidR="001259F9" w:rsidRDefault="00083B43" w:rsidP="00E50779">
      <w:pPr>
        <w:pStyle w:val="Paragrafoelenco"/>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641E0C">
        <w:rPr>
          <w:rFonts w:ascii="Times New Roman" w:eastAsiaTheme="minorEastAsia" w:hAnsi="Times New Roman" w:cs="Times New Roman"/>
          <w:sz w:val="16"/>
          <w:szCs w:val="16"/>
        </w:rPr>
        <w:t>2</w:t>
      </w:r>
      <w:r>
        <w:rPr>
          <w:rFonts w:ascii="Times New Roman" w:eastAsiaTheme="minorEastAsia" w:hAnsi="Times New Roman" w:cs="Times New Roman"/>
          <w:sz w:val="16"/>
          <w:szCs w:val="16"/>
        </w:rPr>
        <w:t>.3</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 </w:t>
      </w:r>
      <w:r w:rsidR="00C4116A" w:rsidRPr="00816EED">
        <w:rPr>
          <w:rFonts w:ascii="Times New Roman" w:eastAsiaTheme="minorEastAsia" w:hAnsi="Times New Roman" w:cs="Times New Roman"/>
          <w:sz w:val="16"/>
          <w:szCs w:val="16"/>
        </w:rPr>
        <w:t>Misura dell’impedenza dell’anello di guasto</w:t>
      </w:r>
      <w:r w:rsidR="001259F9">
        <w:rPr>
          <w:rFonts w:ascii="Times New Roman" w:eastAsiaTheme="minorEastAsia" w:hAnsi="Times New Roman" w:cs="Times New Roman"/>
          <w:sz w:val="16"/>
          <w:szCs w:val="16"/>
        </w:rPr>
        <w:t xml:space="preserve"> mediante alimentazione separ</w:t>
      </w:r>
      <w:r w:rsidR="00FB343F">
        <w:rPr>
          <w:rFonts w:ascii="Times New Roman" w:eastAsiaTheme="minorEastAsia" w:hAnsi="Times New Roman" w:cs="Times New Roman"/>
          <w:sz w:val="16"/>
          <w:szCs w:val="16"/>
        </w:rPr>
        <w:t>ata</w:t>
      </w:r>
    </w:p>
    <w:p w:rsidR="00F17C4D" w:rsidRDefault="00F17C4D" w:rsidP="00E50779">
      <w:pPr>
        <w:pStyle w:val="Paragrafoelenco"/>
        <w:spacing w:after="0"/>
        <w:ind w:left="907" w:right="680"/>
        <w:jc w:val="center"/>
        <w:rPr>
          <w:rFonts w:ascii="Times New Roman" w:eastAsiaTheme="minorEastAsia" w:hAnsi="Times New Roman" w:cs="Times New Roman"/>
          <w:sz w:val="16"/>
          <w:szCs w:val="16"/>
        </w:rPr>
      </w:pPr>
    </w:p>
    <w:p w:rsidR="00F17C4D" w:rsidRDefault="00F17C4D" w:rsidP="005C08A7">
      <w:pPr>
        <w:pStyle w:val="Paragrafoelenco"/>
        <w:spacing w:after="0"/>
        <w:ind w:left="907" w:right="680"/>
        <w:jc w:val="both"/>
        <w:rPr>
          <w:rFonts w:ascii="Times New Roman" w:eastAsiaTheme="minorEastAsia" w:hAnsi="Times New Roman" w:cs="Times New Roman"/>
          <w:sz w:val="16"/>
          <w:szCs w:val="16"/>
        </w:rPr>
      </w:pPr>
    </w:p>
    <w:p w:rsidR="00390E1E" w:rsidRDefault="00F17C4D" w:rsidP="005C08A7">
      <w:pPr>
        <w:pStyle w:val="Paragrafoelenco"/>
        <w:spacing w:after="0"/>
        <w:ind w:left="907" w:right="680"/>
        <w:jc w:val="both"/>
        <w:rPr>
          <w:rFonts w:ascii="Times New Roman" w:eastAsiaTheme="minorEastAsia" w:hAnsi="Times New Roman" w:cs="Times New Roman"/>
        </w:rPr>
      </w:pPr>
      <w:r w:rsidRPr="00F17C4D">
        <w:rPr>
          <w:rFonts w:ascii="Times New Roman" w:eastAsiaTheme="minorEastAsia" w:hAnsi="Times New Roman" w:cs="Times New Roman"/>
        </w:rPr>
        <w:t>Tale schema di collegamento è tanto corretto quanto poco pratico da realizzare in quanto richiederebbe la messa fuori servizio dell’impianto e la disponibilità di una sorgente ausiliaria alla stessa frequenza di rete.</w:t>
      </w:r>
    </w:p>
    <w:p w:rsidR="00F17C4D" w:rsidRPr="00F17C4D" w:rsidRDefault="00F17C4D" w:rsidP="005C08A7">
      <w:pPr>
        <w:pStyle w:val="Paragrafoelenco"/>
        <w:spacing w:after="0"/>
        <w:ind w:left="907" w:right="680"/>
        <w:jc w:val="both"/>
        <w:rPr>
          <w:rFonts w:ascii="Times New Roman" w:eastAsiaTheme="minorEastAsia" w:hAnsi="Times New Roman" w:cs="Times New Roman"/>
        </w:rPr>
      </w:pPr>
    </w:p>
    <w:p w:rsidR="001552A9" w:rsidRDefault="001552A9" w:rsidP="00A41EF6">
      <w:pPr>
        <w:spacing w:after="0"/>
        <w:ind w:right="680"/>
        <w:jc w:val="both"/>
        <w:rPr>
          <w:rFonts w:ascii="Times New Roman" w:hAnsi="Times New Roman" w:cs="Times New Roman"/>
          <w:b/>
          <w:sz w:val="24"/>
          <w:szCs w:val="24"/>
        </w:rPr>
        <w:sectPr w:rsidR="001552A9" w:rsidSect="00F859B6">
          <w:headerReference w:type="default" r:id="rId34"/>
          <w:pgSz w:w="12240" w:h="15840"/>
          <w:pgMar w:top="1417" w:right="1134" w:bottom="1134" w:left="1134" w:header="720" w:footer="720" w:gutter="0"/>
          <w:cols w:space="720"/>
          <w:docGrid w:linePitch="299"/>
        </w:sectPr>
      </w:pPr>
    </w:p>
    <w:p w:rsidR="001259F9" w:rsidRPr="008E6982" w:rsidRDefault="00A81F81" w:rsidP="00B94D70">
      <w:pPr>
        <w:ind w:left="907" w:right="680"/>
        <w:rPr>
          <w:rFonts w:ascii="Times New Roman" w:eastAsiaTheme="minorEastAsia" w:hAnsi="Times New Roman" w:cs="Times New Roman"/>
          <w:b/>
          <w:sz w:val="32"/>
          <w:szCs w:val="32"/>
        </w:rPr>
      </w:pPr>
      <w:r>
        <w:rPr>
          <w:rFonts w:ascii="Times New Roman" w:eastAsiaTheme="minorEastAsia" w:hAnsi="Times New Roman" w:cs="Times New Roman"/>
          <w:b/>
          <w:sz w:val="32"/>
          <w:szCs w:val="32"/>
        </w:rPr>
        <w:lastRenderedPageBreak/>
        <w:t>3</w:t>
      </w:r>
      <w:r w:rsidR="007F69C3">
        <w:rPr>
          <w:rFonts w:ascii="Times New Roman" w:eastAsiaTheme="minorEastAsia" w:hAnsi="Times New Roman" w:cs="Times New Roman"/>
          <w:b/>
          <w:sz w:val="32"/>
          <w:szCs w:val="32"/>
        </w:rPr>
        <w:t xml:space="preserve">. </w:t>
      </w:r>
      <w:r w:rsidR="001259F9" w:rsidRPr="008E6982">
        <w:rPr>
          <w:rFonts w:ascii="Times New Roman" w:eastAsiaTheme="minorEastAsia" w:hAnsi="Times New Roman" w:cs="Times New Roman"/>
          <w:b/>
          <w:sz w:val="32"/>
          <w:szCs w:val="32"/>
        </w:rPr>
        <w:t>Strumentazione per la misura sul campo dell’impedenza</w:t>
      </w:r>
      <w:r w:rsidR="00B94D70">
        <w:rPr>
          <w:rFonts w:ascii="Times New Roman" w:eastAsiaTheme="minorEastAsia" w:hAnsi="Times New Roman" w:cs="Times New Roman"/>
          <w:b/>
          <w:sz w:val="32"/>
          <w:szCs w:val="32"/>
        </w:rPr>
        <w:t xml:space="preserve"> </w:t>
      </w:r>
      <w:r w:rsidR="001259F9" w:rsidRPr="008E6982">
        <w:rPr>
          <w:rFonts w:ascii="Times New Roman" w:eastAsiaTheme="minorEastAsia" w:hAnsi="Times New Roman" w:cs="Times New Roman"/>
          <w:b/>
          <w:sz w:val="32"/>
          <w:szCs w:val="32"/>
        </w:rPr>
        <w:t>dell’anello di guasto</w:t>
      </w:r>
    </w:p>
    <w:p w:rsidR="001259F9" w:rsidRPr="00A41EF6" w:rsidRDefault="001259F9" w:rsidP="00A41EF6">
      <w:pPr>
        <w:spacing w:after="0"/>
        <w:ind w:left="907" w:right="680"/>
        <w:jc w:val="both"/>
        <w:rPr>
          <w:rFonts w:ascii="Times New Roman" w:hAnsi="Times New Roman" w:cs="Times New Roman"/>
        </w:rPr>
      </w:pPr>
    </w:p>
    <w:p w:rsidR="001259F9" w:rsidRPr="008E6982" w:rsidRDefault="00A81F81" w:rsidP="00E50779">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001259F9" w:rsidRPr="008E6982">
        <w:rPr>
          <w:rFonts w:ascii="Times New Roman" w:eastAsiaTheme="minorEastAsia" w:hAnsi="Times New Roman" w:cs="Times New Roman"/>
          <w:b/>
          <w:sz w:val="24"/>
          <w:szCs w:val="24"/>
        </w:rPr>
        <w:t>.1</w:t>
      </w:r>
      <w:r w:rsidR="00DA335A">
        <w:rPr>
          <w:rFonts w:ascii="Times New Roman" w:eastAsiaTheme="minorEastAsia" w:hAnsi="Times New Roman" w:cs="Times New Roman"/>
          <w:b/>
          <w:sz w:val="24"/>
          <w:szCs w:val="24"/>
        </w:rPr>
        <w:t xml:space="preserve">. </w:t>
      </w:r>
      <w:r w:rsidR="001259F9" w:rsidRPr="008E6982">
        <w:rPr>
          <w:rFonts w:ascii="Times New Roman" w:eastAsiaTheme="minorEastAsia" w:hAnsi="Times New Roman" w:cs="Times New Roman"/>
          <w:b/>
          <w:sz w:val="24"/>
          <w:szCs w:val="24"/>
        </w:rPr>
        <w:t>Scopo</w:t>
      </w:r>
      <w:r w:rsidR="00447652">
        <w:rPr>
          <w:rFonts w:ascii="Times New Roman" w:eastAsiaTheme="minorEastAsia" w:hAnsi="Times New Roman" w:cs="Times New Roman"/>
          <w:b/>
          <w:sz w:val="24"/>
          <w:szCs w:val="24"/>
        </w:rPr>
        <w:t xml:space="preserve"> </w:t>
      </w:r>
      <w:r w:rsidR="00765884" w:rsidRPr="00765884">
        <w:rPr>
          <w:rFonts w:ascii="Times New Roman" w:eastAsiaTheme="minorEastAsia" w:hAnsi="Times New Roman" w:cs="Times New Roman"/>
          <w:b/>
          <w:sz w:val="24"/>
          <w:szCs w:val="24"/>
          <w:vertAlign w:val="superscript"/>
        </w:rPr>
        <w:t>[</w:t>
      </w:r>
      <w:r w:rsidR="005175A3">
        <w:rPr>
          <w:rFonts w:ascii="Times New Roman" w:eastAsiaTheme="minorEastAsia" w:hAnsi="Times New Roman" w:cs="Times New Roman"/>
          <w:b/>
          <w:sz w:val="24"/>
          <w:szCs w:val="24"/>
          <w:vertAlign w:val="superscript"/>
        </w:rPr>
        <w:t>8</w:t>
      </w:r>
      <w:r w:rsidR="00765884" w:rsidRPr="00765884">
        <w:rPr>
          <w:rFonts w:ascii="Times New Roman" w:eastAsiaTheme="minorEastAsia" w:hAnsi="Times New Roman" w:cs="Times New Roman"/>
          <w:b/>
          <w:sz w:val="24"/>
          <w:szCs w:val="24"/>
          <w:vertAlign w:val="superscript"/>
        </w:rPr>
        <w:t>]</w:t>
      </w:r>
    </w:p>
    <w:p w:rsidR="001259F9" w:rsidRPr="00A41EF6" w:rsidRDefault="001259F9" w:rsidP="00A41EF6">
      <w:pPr>
        <w:spacing w:after="0"/>
        <w:ind w:left="907" w:right="680"/>
        <w:jc w:val="both"/>
        <w:rPr>
          <w:rFonts w:ascii="Times New Roman" w:hAnsi="Times New Roman" w:cs="Times New Roman"/>
        </w:rPr>
      </w:pPr>
    </w:p>
    <w:p w:rsidR="001259F9" w:rsidRDefault="001259F9" w:rsidP="00091FB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La norma CEI 64-8 cont</w:t>
      </w:r>
      <w:r w:rsidR="00812ACC">
        <w:rPr>
          <w:rFonts w:ascii="Times New Roman" w:eastAsiaTheme="minorEastAsia" w:hAnsi="Times New Roman" w:cs="Times New Roman"/>
        </w:rPr>
        <w:t>iene delle prescrizioni circa le</w:t>
      </w:r>
      <w:r>
        <w:rPr>
          <w:rFonts w:ascii="Times New Roman" w:eastAsiaTheme="minorEastAsia" w:hAnsi="Times New Roman" w:cs="Times New Roman"/>
        </w:rPr>
        <w:t xml:space="preserve"> protezioni contro </w:t>
      </w:r>
      <w:proofErr w:type="gramStart"/>
      <w:r>
        <w:rPr>
          <w:rFonts w:ascii="Times New Roman" w:eastAsiaTheme="minorEastAsia" w:hAnsi="Times New Roman" w:cs="Times New Roman"/>
        </w:rPr>
        <w:t>i corto</w:t>
      </w:r>
      <w:proofErr w:type="gramEnd"/>
      <w:r>
        <w:rPr>
          <w:rFonts w:ascii="Times New Roman" w:eastAsiaTheme="minorEastAsia" w:hAnsi="Times New Roman" w:cs="Times New Roman"/>
        </w:rPr>
        <w:t xml:space="preserve"> circuit</w:t>
      </w:r>
      <w:r w:rsidR="00083B43">
        <w:rPr>
          <w:rFonts w:ascii="Times New Roman" w:eastAsiaTheme="minorEastAsia" w:hAnsi="Times New Roman" w:cs="Times New Roman"/>
        </w:rPr>
        <w:t>i</w:t>
      </w:r>
      <w:r>
        <w:rPr>
          <w:rFonts w:ascii="Times New Roman" w:eastAsiaTheme="minorEastAsia" w:hAnsi="Times New Roman" w:cs="Times New Roman"/>
        </w:rPr>
        <w:t>, sia nel caso di guasti tra le fasi sia nel caso di guasti tra fase e terra</w:t>
      </w:r>
      <w:r w:rsidR="00083B43">
        <w:rPr>
          <w:rFonts w:ascii="Times New Roman" w:eastAsiaTheme="minorEastAsia" w:hAnsi="Times New Roman" w:cs="Times New Roman"/>
        </w:rPr>
        <w:t>.</w:t>
      </w:r>
    </w:p>
    <w:p w:rsidR="001259F9" w:rsidRDefault="00083B43" w:rsidP="00091FB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Per poter accertare il buon dimensionamento dell’impianto occor</w:t>
      </w:r>
      <w:r w:rsidR="008F2C61">
        <w:rPr>
          <w:rFonts w:ascii="Times New Roman" w:eastAsiaTheme="minorEastAsia" w:hAnsi="Times New Roman" w:cs="Times New Roman"/>
        </w:rPr>
        <w:t>r</w:t>
      </w:r>
      <w:r>
        <w:rPr>
          <w:rFonts w:ascii="Times New Roman" w:eastAsiaTheme="minorEastAsia" w:hAnsi="Times New Roman" w:cs="Times New Roman"/>
        </w:rPr>
        <w:t>e conoscere i valori presunti di corrente di corto circuito i quali</w:t>
      </w:r>
      <w:r w:rsidR="00E7616F">
        <w:rPr>
          <w:rFonts w:ascii="Times New Roman" w:eastAsiaTheme="minorEastAsia" w:hAnsi="Times New Roman" w:cs="Times New Roman"/>
        </w:rPr>
        <w:t>,</w:t>
      </w:r>
      <w:r>
        <w:rPr>
          <w:rFonts w:ascii="Times New Roman" w:eastAsiaTheme="minorEastAsia" w:hAnsi="Times New Roman" w:cs="Times New Roman"/>
        </w:rPr>
        <w:t xml:space="preserve"> nel nostro caso</w:t>
      </w:r>
      <w:r w:rsidR="00E7616F">
        <w:rPr>
          <w:rFonts w:ascii="Times New Roman" w:eastAsiaTheme="minorEastAsia" w:hAnsi="Times New Roman" w:cs="Times New Roman"/>
        </w:rPr>
        <w:t>,</w:t>
      </w:r>
      <w:r>
        <w:rPr>
          <w:rFonts w:ascii="Times New Roman" w:eastAsiaTheme="minorEastAsia" w:hAnsi="Times New Roman" w:cs="Times New Roman"/>
        </w:rPr>
        <w:t xml:space="preserve"> sono stati </w:t>
      </w:r>
      <w:r w:rsidR="008E6982">
        <w:rPr>
          <w:rFonts w:ascii="Times New Roman" w:eastAsiaTheme="minorEastAsia" w:hAnsi="Times New Roman" w:cs="Times New Roman"/>
        </w:rPr>
        <w:t>“</w:t>
      </w:r>
      <w:r>
        <w:rPr>
          <w:rFonts w:ascii="Times New Roman" w:eastAsiaTheme="minorEastAsia" w:hAnsi="Times New Roman" w:cs="Times New Roman"/>
        </w:rPr>
        <w:t>ri</w:t>
      </w:r>
      <w:r w:rsidR="00554B4C">
        <w:rPr>
          <w:rFonts w:ascii="Times New Roman" w:eastAsiaTheme="minorEastAsia" w:hAnsi="Times New Roman" w:cs="Times New Roman"/>
        </w:rPr>
        <w:t>levati</w:t>
      </w:r>
      <w:r w:rsidR="008E6982">
        <w:rPr>
          <w:rFonts w:ascii="Times New Roman" w:eastAsiaTheme="minorEastAsia" w:hAnsi="Times New Roman" w:cs="Times New Roman"/>
        </w:rPr>
        <w:t>”</w:t>
      </w:r>
      <w:r w:rsidR="00554B4C">
        <w:rPr>
          <w:rFonts w:ascii="Times New Roman" w:eastAsiaTheme="minorEastAsia" w:hAnsi="Times New Roman" w:cs="Times New Roman"/>
        </w:rPr>
        <w:t xml:space="preserve"> attraverso lo strumento I</w:t>
      </w:r>
      <w:r>
        <w:rPr>
          <w:rFonts w:ascii="Times New Roman" w:eastAsiaTheme="minorEastAsia" w:hAnsi="Times New Roman" w:cs="Times New Roman"/>
        </w:rPr>
        <w:t>mpmeter di T</w:t>
      </w:r>
      <w:r w:rsidR="00EF470C">
        <w:rPr>
          <w:rFonts w:ascii="Times New Roman" w:eastAsiaTheme="minorEastAsia" w:hAnsi="Times New Roman" w:cs="Times New Roman"/>
        </w:rPr>
        <w:t>h</w:t>
      </w:r>
      <w:r>
        <w:rPr>
          <w:rFonts w:ascii="Times New Roman" w:eastAsiaTheme="minorEastAsia" w:hAnsi="Times New Roman" w:cs="Times New Roman"/>
        </w:rPr>
        <w:t>ytronic.</w:t>
      </w:r>
    </w:p>
    <w:p w:rsidR="004B425B" w:rsidRPr="00A41EF6" w:rsidRDefault="004B425B" w:rsidP="00091FB0">
      <w:pPr>
        <w:spacing w:after="0"/>
        <w:ind w:left="907" w:right="680"/>
        <w:jc w:val="both"/>
        <w:rPr>
          <w:rFonts w:ascii="Times New Roman" w:hAnsi="Times New Roman" w:cs="Times New Roman"/>
        </w:rPr>
      </w:pPr>
    </w:p>
    <w:p w:rsidR="00F859B6" w:rsidRPr="008E6982" w:rsidRDefault="00A81F81" w:rsidP="00091FB0">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00083B43" w:rsidRPr="008E6982">
        <w:rPr>
          <w:rFonts w:ascii="Times New Roman" w:eastAsiaTheme="minorEastAsia" w:hAnsi="Times New Roman" w:cs="Times New Roman"/>
          <w:b/>
          <w:sz w:val="24"/>
          <w:szCs w:val="24"/>
        </w:rPr>
        <w:t>.2.</w:t>
      </w:r>
      <w:r w:rsidR="00DA335A">
        <w:rPr>
          <w:rFonts w:ascii="Times New Roman" w:eastAsiaTheme="minorEastAsia" w:hAnsi="Times New Roman" w:cs="Times New Roman"/>
          <w:b/>
          <w:sz w:val="24"/>
          <w:szCs w:val="24"/>
        </w:rPr>
        <w:t xml:space="preserve"> </w:t>
      </w:r>
      <w:r w:rsidR="00083B43" w:rsidRPr="008E6982">
        <w:rPr>
          <w:rFonts w:ascii="Times New Roman" w:eastAsiaTheme="minorEastAsia" w:hAnsi="Times New Roman" w:cs="Times New Roman"/>
          <w:b/>
          <w:sz w:val="24"/>
          <w:szCs w:val="24"/>
        </w:rPr>
        <w:t>Caratteristiche dello strumento</w:t>
      </w:r>
      <w:r w:rsidR="00447652">
        <w:rPr>
          <w:rFonts w:ascii="Times New Roman" w:eastAsiaTheme="minorEastAsia" w:hAnsi="Times New Roman" w:cs="Times New Roman"/>
          <w:b/>
          <w:sz w:val="24"/>
          <w:szCs w:val="24"/>
        </w:rPr>
        <w:t xml:space="preserve"> </w:t>
      </w:r>
      <w:r w:rsidR="005175A3" w:rsidRPr="00765884">
        <w:rPr>
          <w:rFonts w:ascii="Times New Roman" w:eastAsiaTheme="minorEastAsia" w:hAnsi="Times New Roman" w:cs="Times New Roman"/>
          <w:b/>
          <w:sz w:val="24"/>
          <w:szCs w:val="24"/>
          <w:vertAlign w:val="superscript"/>
        </w:rPr>
        <w:t>[</w:t>
      </w:r>
      <w:r w:rsidR="005175A3">
        <w:rPr>
          <w:rFonts w:ascii="Times New Roman" w:eastAsiaTheme="minorEastAsia" w:hAnsi="Times New Roman" w:cs="Times New Roman"/>
          <w:b/>
          <w:sz w:val="24"/>
          <w:szCs w:val="24"/>
          <w:vertAlign w:val="superscript"/>
        </w:rPr>
        <w:t>8</w:t>
      </w:r>
      <w:r w:rsidR="005175A3" w:rsidRPr="00765884">
        <w:rPr>
          <w:rFonts w:ascii="Times New Roman" w:eastAsiaTheme="minorEastAsia" w:hAnsi="Times New Roman" w:cs="Times New Roman"/>
          <w:b/>
          <w:sz w:val="24"/>
          <w:szCs w:val="24"/>
          <w:vertAlign w:val="superscript"/>
        </w:rPr>
        <w:t>]</w:t>
      </w:r>
    </w:p>
    <w:p w:rsidR="00083B43" w:rsidRDefault="00083B43" w:rsidP="00091FB0">
      <w:pPr>
        <w:spacing w:after="0"/>
        <w:ind w:left="907" w:right="680"/>
        <w:jc w:val="both"/>
        <w:rPr>
          <w:rFonts w:ascii="Times New Roman" w:hAnsi="Times New Roman" w:cs="Times New Roman"/>
        </w:rPr>
      </w:pPr>
    </w:p>
    <w:p w:rsidR="00FB343F" w:rsidRDefault="00554B4C" w:rsidP="001709A7">
      <w:pPr>
        <w:spacing w:after="0"/>
        <w:ind w:left="907" w:right="680"/>
        <w:jc w:val="both"/>
        <w:rPr>
          <w:rFonts w:ascii="Times New Roman" w:hAnsi="Times New Roman" w:cs="Times New Roman"/>
        </w:rPr>
      </w:pPr>
      <w:r>
        <w:rPr>
          <w:rFonts w:ascii="Times New Roman" w:hAnsi="Times New Roman" w:cs="Times New Roman"/>
        </w:rPr>
        <w:t>Lo strumento I</w:t>
      </w:r>
      <w:r w:rsidR="00DB16EE">
        <w:rPr>
          <w:rFonts w:ascii="Times New Roman" w:hAnsi="Times New Roman" w:cs="Times New Roman"/>
        </w:rPr>
        <w:t>mpmeter è in grado di misurare i valori presunti di corrente di corto circuito e permette, simulando un guasto di tipo res</w:t>
      </w:r>
      <w:r w:rsidR="008E6982">
        <w:rPr>
          <w:rFonts w:ascii="Times New Roman" w:hAnsi="Times New Roman" w:cs="Times New Roman"/>
        </w:rPr>
        <w:t>istivo tra i conduttori di cui s</w:t>
      </w:r>
      <w:r w:rsidR="00DB16EE">
        <w:rPr>
          <w:rFonts w:ascii="Times New Roman" w:hAnsi="Times New Roman" w:cs="Times New Roman"/>
        </w:rPr>
        <w:t xml:space="preserve">i vuole fare la verifica, di determinare il valore dell’impedenza dell’anello di guasto </w:t>
      </w:r>
      <w:r w:rsidR="00DB16EE" w:rsidRPr="007D5881">
        <w:rPr>
          <w:rFonts w:ascii="Times New Roman" w:hAnsi="Times New Roman" w:cs="Times New Roman"/>
          <w:i/>
        </w:rPr>
        <w:t>Z</w:t>
      </w:r>
      <w:r w:rsidR="00DB16EE" w:rsidRPr="00583D08">
        <w:rPr>
          <w:rFonts w:ascii="Times New Roman" w:hAnsi="Times New Roman" w:cs="Times New Roman"/>
          <w:vertAlign w:val="subscript"/>
        </w:rPr>
        <w:t>S</w:t>
      </w:r>
      <w:r w:rsidR="00DB16EE">
        <w:rPr>
          <w:rFonts w:ascii="Times New Roman" w:hAnsi="Times New Roman" w:cs="Times New Roman"/>
        </w:rPr>
        <w:t>.</w:t>
      </w:r>
      <w:r w:rsidR="001709A7">
        <w:rPr>
          <w:rFonts w:ascii="Times New Roman" w:hAnsi="Times New Roman" w:cs="Times New Roman"/>
        </w:rPr>
        <w:t xml:space="preserve"> </w:t>
      </w:r>
      <w:r w:rsidR="00DB16EE">
        <w:rPr>
          <w:rFonts w:ascii="Times New Roman" w:hAnsi="Times New Roman" w:cs="Times New Roman"/>
        </w:rPr>
        <w:t xml:space="preserve">La misura dell’impedenza </w:t>
      </w:r>
      <w:r w:rsidR="00E82368">
        <w:rPr>
          <w:rFonts w:ascii="Times New Roman" w:hAnsi="Times New Roman" w:cs="Times New Roman"/>
        </w:rPr>
        <w:t>è eseguita</w:t>
      </w:r>
      <w:r w:rsidR="00DB16EE">
        <w:rPr>
          <w:rFonts w:ascii="Times New Roman" w:hAnsi="Times New Roman" w:cs="Times New Roman"/>
        </w:rPr>
        <w:t xml:space="preserve"> su un range di valori che va da 0 a 20 Ω con una risoluzione fino a </w:t>
      </w:r>
      <w:r w:rsidR="00FB343F">
        <w:rPr>
          <w:rFonts w:ascii="Times New Roman" w:hAnsi="Times New Roman" w:cs="Times New Roman"/>
        </w:rPr>
        <w:t>0,1</w:t>
      </w:r>
      <w:r w:rsidR="00B40555">
        <w:rPr>
          <w:rFonts w:ascii="Times New Roman" w:hAnsi="Times New Roman" w:cs="Times New Roman"/>
        </w:rPr>
        <w:t xml:space="preserve"> </w:t>
      </w:r>
      <w:r w:rsidR="00FB343F">
        <w:rPr>
          <w:rFonts w:ascii="Times New Roman" w:hAnsi="Times New Roman" w:cs="Times New Roman"/>
        </w:rPr>
        <w:t>mΩ.</w:t>
      </w:r>
    </w:p>
    <w:p w:rsidR="00DB16EE" w:rsidRDefault="00DB16EE" w:rsidP="005C08A7">
      <w:pPr>
        <w:spacing w:after="0"/>
        <w:ind w:left="907" w:right="680"/>
        <w:jc w:val="both"/>
        <w:rPr>
          <w:rFonts w:ascii="Times New Roman" w:hAnsi="Times New Roman" w:cs="Times New Roman"/>
        </w:rPr>
      </w:pPr>
      <w:r>
        <w:rPr>
          <w:rFonts w:ascii="Times New Roman" w:hAnsi="Times New Roman" w:cs="Times New Roman"/>
        </w:rPr>
        <w:t>Questa misura si basa sul rilievo, in un ridotto intervallo di tempo, di variazioni percentuali infinitesime della tensione di rete provocate dallo strumento in fase di misurazione</w:t>
      </w:r>
      <w:r w:rsidR="009A4D20">
        <w:rPr>
          <w:rFonts w:ascii="Times New Roman" w:hAnsi="Times New Roman" w:cs="Times New Roman"/>
        </w:rPr>
        <w:t xml:space="preserve"> che avviene in un singolo ciclo della tensione di rete in</w:t>
      </w:r>
      <w:r>
        <w:rPr>
          <w:rFonts w:ascii="Times New Roman" w:hAnsi="Times New Roman" w:cs="Times New Roman"/>
        </w:rPr>
        <w:t xml:space="preserve"> modo </w:t>
      </w:r>
      <w:r w:rsidR="00776680">
        <w:rPr>
          <w:rFonts w:ascii="Times New Roman" w:hAnsi="Times New Roman" w:cs="Times New Roman"/>
        </w:rPr>
        <w:t xml:space="preserve">tale che </w:t>
      </w:r>
      <w:r>
        <w:rPr>
          <w:rFonts w:ascii="Times New Roman" w:hAnsi="Times New Roman" w:cs="Times New Roman"/>
        </w:rPr>
        <w:t>la dissipazione dello strumento</w:t>
      </w:r>
      <w:r w:rsidR="00231727">
        <w:rPr>
          <w:rFonts w:ascii="Times New Roman" w:hAnsi="Times New Roman" w:cs="Times New Roman"/>
        </w:rPr>
        <w:t xml:space="preserve"> v</w:t>
      </w:r>
      <w:r w:rsidR="0027311E">
        <w:rPr>
          <w:rFonts w:ascii="Times New Roman" w:hAnsi="Times New Roman" w:cs="Times New Roman"/>
        </w:rPr>
        <w:t>enga</w:t>
      </w:r>
      <w:r w:rsidR="00231727">
        <w:rPr>
          <w:rFonts w:ascii="Times New Roman" w:hAnsi="Times New Roman" w:cs="Times New Roman"/>
        </w:rPr>
        <w:t xml:space="preserve"> contenuta entro limiti accettabili.</w:t>
      </w:r>
      <w:r>
        <w:rPr>
          <w:rFonts w:ascii="Times New Roman" w:hAnsi="Times New Roman" w:cs="Times New Roman"/>
        </w:rPr>
        <w:t xml:space="preserve"> </w:t>
      </w:r>
    </w:p>
    <w:p w:rsidR="002016D2" w:rsidRDefault="00231727" w:rsidP="005C08A7">
      <w:pPr>
        <w:spacing w:after="0"/>
        <w:ind w:left="907" w:right="680"/>
        <w:jc w:val="both"/>
        <w:rPr>
          <w:rFonts w:ascii="Times New Roman" w:hAnsi="Times New Roman" w:cs="Times New Roman"/>
        </w:rPr>
      </w:pPr>
      <w:r>
        <w:rPr>
          <w:rFonts w:ascii="Times New Roman" w:hAnsi="Times New Roman" w:cs="Times New Roman"/>
        </w:rPr>
        <w:t>Di conseguenza, il risultato della misura effettuata su</w:t>
      </w:r>
      <w:r w:rsidR="002016D2">
        <w:rPr>
          <w:rFonts w:ascii="Times New Roman" w:hAnsi="Times New Roman" w:cs="Times New Roman"/>
        </w:rPr>
        <w:t xml:space="preserve"> linee soggette a disturbi transitori</w:t>
      </w:r>
      <w:r>
        <w:rPr>
          <w:rFonts w:ascii="Times New Roman" w:hAnsi="Times New Roman" w:cs="Times New Roman"/>
        </w:rPr>
        <w:t>,</w:t>
      </w:r>
      <w:r w:rsidR="00E82368">
        <w:rPr>
          <w:rFonts w:ascii="Times New Roman" w:hAnsi="Times New Roman" w:cs="Times New Roman"/>
        </w:rPr>
        <w:t xml:space="preserve"> potrebbe</w:t>
      </w:r>
      <w:r w:rsidR="002016D2">
        <w:rPr>
          <w:rFonts w:ascii="Times New Roman" w:hAnsi="Times New Roman" w:cs="Times New Roman"/>
        </w:rPr>
        <w:t xml:space="preserve"> </w:t>
      </w:r>
      <w:r w:rsidR="00E82368">
        <w:rPr>
          <w:rFonts w:ascii="Times New Roman" w:hAnsi="Times New Roman" w:cs="Times New Roman"/>
        </w:rPr>
        <w:t>contenere</w:t>
      </w:r>
      <w:r w:rsidR="002016D2">
        <w:rPr>
          <w:rFonts w:ascii="Times New Roman" w:hAnsi="Times New Roman" w:cs="Times New Roman"/>
        </w:rPr>
        <w:t xml:space="preserve"> error</w:t>
      </w:r>
      <w:r w:rsidR="00E7616F">
        <w:rPr>
          <w:rFonts w:ascii="Times New Roman" w:hAnsi="Times New Roman" w:cs="Times New Roman"/>
        </w:rPr>
        <w:t>i</w:t>
      </w:r>
      <w:r w:rsidR="002016D2">
        <w:rPr>
          <w:rFonts w:ascii="Times New Roman" w:hAnsi="Times New Roman" w:cs="Times New Roman"/>
        </w:rPr>
        <w:t xml:space="preserve"> apprezzabili ed è quindi buo</w:t>
      </w:r>
      <w:r w:rsidR="00E82368">
        <w:rPr>
          <w:rFonts w:ascii="Times New Roman" w:hAnsi="Times New Roman" w:cs="Times New Roman"/>
        </w:rPr>
        <w:t xml:space="preserve">na norma fare sempre più di una </w:t>
      </w:r>
      <w:r w:rsidR="002016D2">
        <w:rPr>
          <w:rFonts w:ascii="Times New Roman" w:hAnsi="Times New Roman" w:cs="Times New Roman"/>
        </w:rPr>
        <w:t>misura.</w:t>
      </w:r>
    </w:p>
    <w:p w:rsidR="00D66EF9" w:rsidRPr="00D66EF9" w:rsidRDefault="00D66EF9" w:rsidP="005C08A7">
      <w:pPr>
        <w:spacing w:after="0"/>
        <w:ind w:left="907" w:right="680"/>
        <w:jc w:val="both"/>
        <w:rPr>
          <w:rFonts w:ascii="Times New Roman" w:hAnsi="Times New Roman" w:cs="Times New Roman"/>
        </w:rPr>
      </w:pPr>
      <w:r>
        <w:rPr>
          <w:rFonts w:ascii="Times New Roman" w:hAnsi="Times New Roman" w:cs="Times New Roman"/>
        </w:rPr>
        <w:t xml:space="preserve">La misura viene fatta mediante due letture di tensione: una prima lettura antecedente all’inserzione di una resistenza di carico </w:t>
      </w:r>
      <w:r w:rsidRPr="007D5881">
        <w:rPr>
          <w:rFonts w:ascii="Times New Roman" w:hAnsi="Times New Roman" w:cs="Times New Roman"/>
          <w:i/>
        </w:rPr>
        <w:t>R</w:t>
      </w:r>
      <w:r w:rsidRPr="00D66EF9">
        <w:rPr>
          <w:rFonts w:ascii="Times New Roman" w:hAnsi="Times New Roman" w:cs="Times New Roman"/>
          <w:vertAlign w:val="subscript"/>
        </w:rPr>
        <w:t>L</w:t>
      </w:r>
      <w:r>
        <w:rPr>
          <w:rFonts w:ascii="Times New Roman" w:hAnsi="Times New Roman" w:cs="Times New Roman"/>
        </w:rPr>
        <w:t xml:space="preserve">, denominata tensione a vuoto </w:t>
      </w:r>
      <w:r w:rsidRPr="007D5881">
        <w:rPr>
          <w:rFonts w:ascii="Times New Roman" w:hAnsi="Times New Roman" w:cs="Times New Roman"/>
          <w:i/>
        </w:rPr>
        <w:t>U</w:t>
      </w:r>
      <w:r w:rsidRPr="00D66EF9">
        <w:rPr>
          <w:rFonts w:ascii="Times New Roman" w:hAnsi="Times New Roman" w:cs="Times New Roman"/>
          <w:vertAlign w:val="subscript"/>
        </w:rPr>
        <w:t>0</w:t>
      </w:r>
      <w:r>
        <w:rPr>
          <w:rFonts w:ascii="Times New Roman" w:hAnsi="Times New Roman" w:cs="Times New Roman"/>
        </w:rPr>
        <w:t xml:space="preserve">, ed una seconda quando viene inserita la </w:t>
      </w:r>
      <w:r w:rsidRPr="007D5881">
        <w:rPr>
          <w:rFonts w:ascii="Times New Roman" w:hAnsi="Times New Roman" w:cs="Times New Roman"/>
          <w:i/>
        </w:rPr>
        <w:t>R</w:t>
      </w:r>
      <w:r w:rsidRPr="00D66EF9">
        <w:rPr>
          <w:rFonts w:ascii="Times New Roman" w:hAnsi="Times New Roman" w:cs="Times New Roman"/>
          <w:vertAlign w:val="subscript"/>
        </w:rPr>
        <w:t>L</w:t>
      </w:r>
      <w:r w:rsidRPr="00D66EF9">
        <w:rPr>
          <w:rFonts w:ascii="Times New Roman" w:hAnsi="Times New Roman" w:cs="Times New Roman"/>
        </w:rPr>
        <w:t>,</w:t>
      </w:r>
      <w:r>
        <w:rPr>
          <w:rFonts w:ascii="Times New Roman" w:hAnsi="Times New Roman" w:cs="Times New Roman"/>
        </w:rPr>
        <w:t xml:space="preserve"> denominata tensione a carico </w:t>
      </w:r>
      <w:r w:rsidRPr="007D5881">
        <w:rPr>
          <w:rFonts w:ascii="Times New Roman" w:hAnsi="Times New Roman" w:cs="Times New Roman"/>
          <w:i/>
        </w:rPr>
        <w:t>U</w:t>
      </w:r>
      <w:r w:rsidRPr="00D66EF9">
        <w:rPr>
          <w:rFonts w:ascii="Times New Roman" w:hAnsi="Times New Roman" w:cs="Times New Roman"/>
          <w:vertAlign w:val="subscript"/>
        </w:rPr>
        <w:t>L</w:t>
      </w:r>
      <w:r>
        <w:rPr>
          <w:rFonts w:ascii="Times New Roman" w:hAnsi="Times New Roman" w:cs="Times New Roman"/>
        </w:rPr>
        <w:t>.</w:t>
      </w:r>
    </w:p>
    <w:p w:rsidR="00E82368" w:rsidRDefault="00DB16EE" w:rsidP="005C08A7">
      <w:pPr>
        <w:spacing w:after="0"/>
        <w:ind w:left="907" w:right="680"/>
        <w:jc w:val="both"/>
        <w:rPr>
          <w:rFonts w:ascii="Times New Roman" w:hAnsi="Times New Roman" w:cs="Times New Roman"/>
        </w:rPr>
      </w:pPr>
      <w:r>
        <w:rPr>
          <w:rFonts w:ascii="Times New Roman" w:hAnsi="Times New Roman" w:cs="Times New Roman"/>
        </w:rPr>
        <w:t xml:space="preserve">Lo strumento </w:t>
      </w:r>
      <w:r w:rsidR="00231727">
        <w:rPr>
          <w:rFonts w:ascii="Times New Roman" w:hAnsi="Times New Roman" w:cs="Times New Roman"/>
        </w:rPr>
        <w:t>può essere</w:t>
      </w:r>
      <w:r>
        <w:rPr>
          <w:rFonts w:ascii="Times New Roman" w:hAnsi="Times New Roman" w:cs="Times New Roman"/>
        </w:rPr>
        <w:t xml:space="preserve"> inserito sia tra fase e fase che tra fase e terra, </w:t>
      </w:r>
      <w:r w:rsidR="007B5C3B">
        <w:rPr>
          <w:rFonts w:ascii="Times New Roman" w:hAnsi="Times New Roman" w:cs="Times New Roman"/>
        </w:rPr>
        <w:t>a patto che</w:t>
      </w:r>
      <w:r>
        <w:rPr>
          <w:rFonts w:ascii="Times New Roman" w:hAnsi="Times New Roman" w:cs="Times New Roman"/>
        </w:rPr>
        <w:t xml:space="preserve"> la tensione dell’impianto sia compresa nel campo di lavoro dello strumento (100-420 V).</w:t>
      </w:r>
    </w:p>
    <w:p w:rsidR="00FB343F" w:rsidRDefault="00FB343F" w:rsidP="005C08A7">
      <w:pPr>
        <w:spacing w:after="0"/>
        <w:ind w:left="907" w:right="680"/>
        <w:jc w:val="both"/>
        <w:rPr>
          <w:rFonts w:ascii="Times New Roman" w:hAnsi="Times New Roman" w:cs="Times New Roman"/>
        </w:rPr>
      </w:pPr>
      <w:r w:rsidRPr="00E82368">
        <w:rPr>
          <w:rFonts w:ascii="Times New Roman" w:hAnsi="Times New Roman" w:cs="Times New Roman"/>
        </w:rPr>
        <w:t>Con l’inserzion</w:t>
      </w:r>
      <w:r w:rsidR="00E82368" w:rsidRPr="00E82368">
        <w:rPr>
          <w:rFonts w:ascii="Times New Roman" w:hAnsi="Times New Roman" w:cs="Times New Roman"/>
        </w:rPr>
        <w:t>e fase-terra</w:t>
      </w:r>
      <w:r w:rsidR="00E82368">
        <w:rPr>
          <w:rFonts w:ascii="Times New Roman" w:hAnsi="Times New Roman" w:cs="Times New Roman"/>
        </w:rPr>
        <w:t xml:space="preserve"> </w:t>
      </w:r>
      <w:r w:rsidRPr="00E82368">
        <w:rPr>
          <w:rFonts w:ascii="Times New Roman" w:hAnsi="Times New Roman" w:cs="Times New Roman"/>
        </w:rPr>
        <w:t>è possibile determinare l’impedenza di guasto relativa al caso monofase a terra.</w:t>
      </w:r>
    </w:p>
    <w:p w:rsidR="00E82368" w:rsidRPr="00E82368" w:rsidRDefault="00F76435" w:rsidP="00A41EF6">
      <w:pPr>
        <w:spacing w:after="0"/>
        <w:ind w:left="907" w:right="680"/>
        <w:jc w:val="both"/>
        <w:rPr>
          <w:rFonts w:ascii="Times New Roman" w:hAnsi="Times New Roman" w:cs="Times New Roman"/>
        </w:rPr>
      </w:pPr>
      <w:r>
        <w:rPr>
          <w:rFonts w:ascii="Times New Roman" w:hAnsi="Times New Roman" w:cs="Times New Roman"/>
        </w:rPr>
        <w:t>Lo schema per la misura fase-terra</w:t>
      </w:r>
      <w:r w:rsidR="00E82368">
        <w:rPr>
          <w:rFonts w:ascii="Times New Roman" w:hAnsi="Times New Roman" w:cs="Times New Roman"/>
        </w:rPr>
        <w:t xml:space="preserve"> </w:t>
      </w:r>
      <w:r>
        <w:rPr>
          <w:rFonts w:ascii="Times New Roman" w:hAnsi="Times New Roman" w:cs="Times New Roman"/>
        </w:rPr>
        <w:t xml:space="preserve">è riportato </w:t>
      </w:r>
      <w:r w:rsidR="00710D10">
        <w:rPr>
          <w:rFonts w:ascii="Times New Roman" w:hAnsi="Times New Roman" w:cs="Times New Roman"/>
        </w:rPr>
        <w:t>in fig.</w:t>
      </w:r>
      <w:r w:rsidR="00AB5783">
        <w:rPr>
          <w:rFonts w:ascii="Times New Roman" w:hAnsi="Times New Roman" w:cs="Times New Roman"/>
        </w:rPr>
        <w:t xml:space="preserve"> </w:t>
      </w:r>
      <w:r w:rsidR="00C10DEA">
        <w:rPr>
          <w:rFonts w:ascii="Times New Roman" w:hAnsi="Times New Roman" w:cs="Times New Roman"/>
        </w:rPr>
        <w:t>3</w:t>
      </w:r>
      <w:r w:rsidR="00E82368">
        <w:rPr>
          <w:rFonts w:ascii="Times New Roman" w:hAnsi="Times New Roman" w:cs="Times New Roman"/>
        </w:rPr>
        <w:t>.</w:t>
      </w:r>
      <w:r w:rsidR="00710D10">
        <w:rPr>
          <w:rFonts w:ascii="Times New Roman" w:hAnsi="Times New Roman" w:cs="Times New Roman"/>
        </w:rPr>
        <w:t>1</w:t>
      </w:r>
      <w:r>
        <w:rPr>
          <w:rFonts w:ascii="Times New Roman" w:hAnsi="Times New Roman" w:cs="Times New Roman"/>
        </w:rPr>
        <w:t>.</w:t>
      </w:r>
    </w:p>
    <w:p w:rsidR="00FB343F" w:rsidRDefault="00FB343F" w:rsidP="00A41EF6">
      <w:pPr>
        <w:keepNext/>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2727968" cy="1706245"/>
            <wp:effectExtent l="0" t="0" r="0" b="8255"/>
            <wp:docPr id="42" name="Immagine 42" descr="C:\Users\Gabriy22\AppData\Local\Microsoft\Windows\INetCache\Content.Word\F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t.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45581" cy="1717261"/>
                    </a:xfrm>
                    <a:prstGeom prst="rect">
                      <a:avLst/>
                    </a:prstGeom>
                    <a:noFill/>
                    <a:ln>
                      <a:noFill/>
                    </a:ln>
                  </pic:spPr>
                </pic:pic>
              </a:graphicData>
            </a:graphic>
          </wp:inline>
        </w:drawing>
      </w:r>
    </w:p>
    <w:p w:rsidR="00CA06BB" w:rsidRDefault="00CA06BB" w:rsidP="00A41EF6">
      <w:pPr>
        <w:keepNext/>
        <w:spacing w:after="0"/>
        <w:ind w:left="907" w:right="680"/>
        <w:jc w:val="center"/>
        <w:rPr>
          <w:rFonts w:ascii="Times New Roman" w:hAnsi="Times New Roman" w:cs="Times New Roman"/>
        </w:rPr>
      </w:pPr>
    </w:p>
    <w:p w:rsidR="00FB343F" w:rsidRDefault="00710D10" w:rsidP="00A41EF6">
      <w:pPr>
        <w:pStyle w:val="Paragrafoelenco"/>
        <w:keepNext/>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.1</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w:t>
      </w:r>
      <w:r w:rsidR="00231727">
        <w:rPr>
          <w:rFonts w:ascii="Times New Roman" w:eastAsiaTheme="minorEastAsia" w:hAnsi="Times New Roman" w:cs="Times New Roman"/>
          <w:sz w:val="16"/>
          <w:szCs w:val="16"/>
        </w:rPr>
        <w:t>-</w:t>
      </w:r>
      <w:r w:rsidR="00FB343F">
        <w:rPr>
          <w:rFonts w:ascii="Times New Roman" w:eastAsiaTheme="minorEastAsia" w:hAnsi="Times New Roman" w:cs="Times New Roman"/>
          <w:sz w:val="16"/>
          <w:szCs w:val="16"/>
        </w:rPr>
        <w:t xml:space="preserve"> Misura guasto fase-terra</w:t>
      </w:r>
      <w:r w:rsidR="00FB343F" w:rsidRPr="00816EED">
        <w:rPr>
          <w:rFonts w:ascii="Times New Roman" w:eastAsiaTheme="minorEastAsia" w:hAnsi="Times New Roman" w:cs="Times New Roman"/>
          <w:sz w:val="16"/>
          <w:szCs w:val="16"/>
        </w:rPr>
        <w:t xml:space="preserve"> </w:t>
      </w:r>
    </w:p>
    <w:p w:rsidR="00A41EF6" w:rsidRDefault="00A41EF6" w:rsidP="00091FB0">
      <w:pPr>
        <w:spacing w:after="0"/>
        <w:ind w:left="907" w:right="680"/>
        <w:jc w:val="both"/>
        <w:rPr>
          <w:rFonts w:ascii="Times New Roman" w:hAnsi="Times New Roman" w:cs="Times New Roman"/>
        </w:rPr>
      </w:pPr>
    </w:p>
    <w:p w:rsidR="00E82368" w:rsidRDefault="00E82368" w:rsidP="00091FB0">
      <w:pPr>
        <w:spacing w:after="0"/>
        <w:ind w:left="907" w:right="680"/>
        <w:jc w:val="both"/>
        <w:rPr>
          <w:rFonts w:ascii="Times New Roman" w:hAnsi="Times New Roman" w:cs="Times New Roman"/>
        </w:rPr>
      </w:pPr>
      <w:r w:rsidRPr="00E82368">
        <w:rPr>
          <w:rFonts w:ascii="Times New Roman" w:hAnsi="Times New Roman" w:cs="Times New Roman"/>
        </w:rPr>
        <w:lastRenderedPageBreak/>
        <w:t>Con l’inserzion</w:t>
      </w:r>
      <w:r>
        <w:rPr>
          <w:rFonts w:ascii="Times New Roman" w:hAnsi="Times New Roman" w:cs="Times New Roman"/>
        </w:rPr>
        <w:t xml:space="preserve">e fase-fase </w:t>
      </w:r>
      <w:r w:rsidRPr="00E82368">
        <w:rPr>
          <w:rFonts w:ascii="Times New Roman" w:hAnsi="Times New Roman" w:cs="Times New Roman"/>
        </w:rPr>
        <w:t xml:space="preserve">è possibile determinare l’impedenza di guasto relativa al caso </w:t>
      </w:r>
      <w:r>
        <w:rPr>
          <w:rFonts w:ascii="Times New Roman" w:hAnsi="Times New Roman" w:cs="Times New Roman"/>
        </w:rPr>
        <w:t xml:space="preserve">di cortocircuito </w:t>
      </w:r>
      <w:r w:rsidRPr="00E82368">
        <w:rPr>
          <w:rFonts w:ascii="Times New Roman" w:hAnsi="Times New Roman" w:cs="Times New Roman"/>
        </w:rPr>
        <w:t>fase</w:t>
      </w:r>
      <w:r>
        <w:rPr>
          <w:rFonts w:ascii="Times New Roman" w:hAnsi="Times New Roman" w:cs="Times New Roman"/>
        </w:rPr>
        <w:t>-fase</w:t>
      </w:r>
      <w:r w:rsidRPr="00E82368">
        <w:rPr>
          <w:rFonts w:ascii="Times New Roman" w:hAnsi="Times New Roman" w:cs="Times New Roman"/>
        </w:rPr>
        <w:t>.</w:t>
      </w:r>
    </w:p>
    <w:p w:rsidR="00F76435" w:rsidRPr="00E82368" w:rsidRDefault="00F76435" w:rsidP="00F76435">
      <w:pPr>
        <w:spacing w:after="0"/>
        <w:ind w:left="907" w:right="680"/>
        <w:jc w:val="both"/>
        <w:rPr>
          <w:rFonts w:ascii="Times New Roman" w:hAnsi="Times New Roman" w:cs="Times New Roman"/>
        </w:rPr>
      </w:pPr>
      <w:r>
        <w:rPr>
          <w:rFonts w:ascii="Times New Roman" w:hAnsi="Times New Roman" w:cs="Times New Roman"/>
        </w:rPr>
        <w:t>Lo schema per la misura fase-</w:t>
      </w:r>
      <w:r w:rsidR="00732D21">
        <w:rPr>
          <w:rFonts w:ascii="Times New Roman" w:hAnsi="Times New Roman" w:cs="Times New Roman"/>
        </w:rPr>
        <w:t>fase</w:t>
      </w:r>
      <w:r>
        <w:rPr>
          <w:rFonts w:ascii="Times New Roman" w:hAnsi="Times New Roman" w:cs="Times New Roman"/>
        </w:rPr>
        <w:t xml:space="preserve"> è riportato in fig. </w:t>
      </w:r>
      <w:r w:rsidR="00C10DEA">
        <w:rPr>
          <w:rFonts w:ascii="Times New Roman" w:hAnsi="Times New Roman" w:cs="Times New Roman"/>
        </w:rPr>
        <w:t>3</w:t>
      </w:r>
      <w:r>
        <w:rPr>
          <w:rFonts w:ascii="Times New Roman" w:hAnsi="Times New Roman" w:cs="Times New Roman"/>
        </w:rPr>
        <w:t>.2.</w:t>
      </w:r>
    </w:p>
    <w:p w:rsidR="00C977A8" w:rsidRDefault="00C977A8" w:rsidP="00091FB0">
      <w:pPr>
        <w:spacing w:after="0"/>
        <w:ind w:left="907" w:right="680"/>
        <w:rPr>
          <w:rFonts w:ascii="Times New Roman" w:hAnsi="Times New Roman" w:cs="Times New Roman"/>
        </w:rPr>
      </w:pPr>
    </w:p>
    <w:p w:rsidR="00FB343F" w:rsidRDefault="00C977A8" w:rsidP="00091FB0">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2604211" cy="1904794"/>
            <wp:effectExtent l="0" t="0" r="5715" b="635"/>
            <wp:docPr id="43" name="Immagine 43" descr="C:\Users\Gabriy22\AppData\Local\Microsoft\Windows\INetCache\Content.Word\F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F.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616659" cy="1913899"/>
                    </a:xfrm>
                    <a:prstGeom prst="rect">
                      <a:avLst/>
                    </a:prstGeom>
                    <a:noFill/>
                    <a:ln>
                      <a:noFill/>
                    </a:ln>
                  </pic:spPr>
                </pic:pic>
              </a:graphicData>
            </a:graphic>
          </wp:inline>
        </w:drawing>
      </w:r>
    </w:p>
    <w:p w:rsidR="005D16A0" w:rsidRDefault="005D16A0" w:rsidP="00091FB0">
      <w:pPr>
        <w:spacing w:after="0"/>
        <w:ind w:left="907" w:right="680"/>
        <w:jc w:val="center"/>
        <w:rPr>
          <w:rFonts w:ascii="Times New Roman" w:hAnsi="Times New Roman" w:cs="Times New Roman"/>
        </w:rPr>
      </w:pPr>
    </w:p>
    <w:p w:rsidR="00C977A8" w:rsidRDefault="00710D10" w:rsidP="00091FB0">
      <w:pPr>
        <w:pStyle w:val="Paragrafoelenco"/>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.2</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 </w:t>
      </w:r>
      <w:r w:rsidR="00C977A8">
        <w:rPr>
          <w:rFonts w:ascii="Times New Roman" w:eastAsiaTheme="minorEastAsia" w:hAnsi="Times New Roman" w:cs="Times New Roman"/>
          <w:sz w:val="16"/>
          <w:szCs w:val="16"/>
        </w:rPr>
        <w:t>Misura guasto fase-fase</w:t>
      </w:r>
      <w:r w:rsidR="00C977A8" w:rsidRPr="00816EED">
        <w:rPr>
          <w:rFonts w:ascii="Times New Roman" w:eastAsiaTheme="minorEastAsia" w:hAnsi="Times New Roman" w:cs="Times New Roman"/>
          <w:sz w:val="16"/>
          <w:szCs w:val="16"/>
        </w:rPr>
        <w:t xml:space="preserve"> </w:t>
      </w:r>
    </w:p>
    <w:p w:rsidR="00CC2FE6" w:rsidRDefault="00CC2FE6" w:rsidP="00091FB0">
      <w:pPr>
        <w:pStyle w:val="Paragrafoelenco"/>
        <w:spacing w:after="0"/>
        <w:ind w:left="907" w:right="680"/>
        <w:jc w:val="center"/>
        <w:rPr>
          <w:rFonts w:ascii="Times New Roman" w:eastAsiaTheme="minorEastAsia" w:hAnsi="Times New Roman" w:cs="Times New Roman"/>
          <w:sz w:val="16"/>
          <w:szCs w:val="16"/>
        </w:rPr>
      </w:pPr>
    </w:p>
    <w:p w:rsidR="00E7387C" w:rsidRDefault="00554B4C" w:rsidP="00091FB0">
      <w:pPr>
        <w:spacing w:after="0"/>
        <w:ind w:left="907" w:right="680"/>
        <w:jc w:val="both"/>
        <w:rPr>
          <w:rFonts w:ascii="Times New Roman" w:hAnsi="Times New Roman" w:cs="Times New Roman"/>
        </w:rPr>
      </w:pPr>
      <w:r>
        <w:rPr>
          <w:rFonts w:ascii="Times New Roman" w:hAnsi="Times New Roman" w:cs="Times New Roman"/>
        </w:rPr>
        <w:t>L</w:t>
      </w:r>
      <w:r w:rsidR="002C4CB4" w:rsidRPr="00AB1610">
        <w:rPr>
          <w:rFonts w:ascii="Times New Roman" w:hAnsi="Times New Roman" w:cs="Times New Roman"/>
        </w:rPr>
        <w:t>o strumento</w:t>
      </w:r>
      <w:r w:rsidR="00482C7E">
        <w:rPr>
          <w:rFonts w:ascii="Times New Roman" w:hAnsi="Times New Roman" w:cs="Times New Roman"/>
        </w:rPr>
        <w:t>, essendo</w:t>
      </w:r>
      <w:r w:rsidR="00C977A8" w:rsidRPr="00AB1610">
        <w:rPr>
          <w:rFonts w:ascii="Times New Roman" w:hAnsi="Times New Roman" w:cs="Times New Roman"/>
        </w:rPr>
        <w:t xml:space="preserve"> in grado di rilevare il valore della tensione presente ai suoi morsetti</w:t>
      </w:r>
      <w:r w:rsidR="00482C7E">
        <w:rPr>
          <w:rFonts w:ascii="Times New Roman" w:hAnsi="Times New Roman" w:cs="Times New Roman"/>
        </w:rPr>
        <w:t>,</w:t>
      </w:r>
      <w:r w:rsidR="00C977A8" w:rsidRPr="00AB1610">
        <w:rPr>
          <w:rFonts w:ascii="Times New Roman" w:hAnsi="Times New Roman" w:cs="Times New Roman"/>
        </w:rPr>
        <w:t xml:space="preserve"> permette di determinare i</w:t>
      </w:r>
      <w:r w:rsidR="00482C7E">
        <w:rPr>
          <w:rFonts w:ascii="Times New Roman" w:hAnsi="Times New Roman" w:cs="Times New Roman"/>
        </w:rPr>
        <w:t>l valore della corrente presunta</w:t>
      </w:r>
      <w:r w:rsidR="00C977A8" w:rsidRPr="00AB1610">
        <w:rPr>
          <w:rFonts w:ascii="Times New Roman" w:hAnsi="Times New Roman" w:cs="Times New Roman"/>
        </w:rPr>
        <w:t xml:space="preserve"> di cortocircuito</w:t>
      </w:r>
      <w:r w:rsidR="00242350">
        <w:rPr>
          <w:rFonts w:ascii="Times New Roman" w:hAnsi="Times New Roman" w:cs="Times New Roman"/>
        </w:rPr>
        <w:t>,</w:t>
      </w:r>
      <w:r w:rsidR="00C977A8" w:rsidRPr="00AB1610">
        <w:rPr>
          <w:rFonts w:ascii="Times New Roman" w:hAnsi="Times New Roman" w:cs="Times New Roman"/>
        </w:rPr>
        <w:t xml:space="preserve"> data dal rapporto tra </w:t>
      </w:r>
      <w:r w:rsidR="00C05898">
        <w:rPr>
          <w:rFonts w:ascii="Times New Roman" w:hAnsi="Times New Roman" w:cs="Times New Roman"/>
        </w:rPr>
        <w:t xml:space="preserve">la </w:t>
      </w:r>
      <w:r w:rsidR="00C977A8" w:rsidRPr="00AB1610">
        <w:rPr>
          <w:rFonts w:ascii="Times New Roman" w:hAnsi="Times New Roman" w:cs="Times New Roman"/>
        </w:rPr>
        <w:t xml:space="preserve">tensione e </w:t>
      </w:r>
      <w:r w:rsidR="00C05898">
        <w:rPr>
          <w:rFonts w:ascii="Times New Roman" w:hAnsi="Times New Roman" w:cs="Times New Roman"/>
        </w:rPr>
        <w:t>l’</w:t>
      </w:r>
      <w:r w:rsidR="00C977A8" w:rsidRPr="00AB1610">
        <w:rPr>
          <w:rFonts w:ascii="Times New Roman" w:hAnsi="Times New Roman" w:cs="Times New Roman"/>
        </w:rPr>
        <w:t>impedenza globale dell’anello di guasto.</w:t>
      </w:r>
      <w:r w:rsidR="00242350">
        <w:rPr>
          <w:rFonts w:ascii="Times New Roman" w:hAnsi="Times New Roman" w:cs="Times New Roman"/>
        </w:rPr>
        <w:t xml:space="preserve"> </w:t>
      </w:r>
      <w:r w:rsidR="00482C7E">
        <w:rPr>
          <w:rFonts w:ascii="Times New Roman" w:hAnsi="Times New Roman" w:cs="Times New Roman"/>
        </w:rPr>
        <w:t xml:space="preserve">Inoltre, effettua la </w:t>
      </w:r>
      <w:r w:rsidR="00C977A8" w:rsidRPr="00AB1610">
        <w:rPr>
          <w:rFonts w:ascii="Times New Roman" w:hAnsi="Times New Roman" w:cs="Times New Roman"/>
        </w:rPr>
        <w:t>misura de</w:t>
      </w:r>
      <w:r w:rsidR="00482C7E">
        <w:rPr>
          <w:rFonts w:ascii="Times New Roman" w:hAnsi="Times New Roman" w:cs="Times New Roman"/>
        </w:rPr>
        <w:t>lle singole componenti resistive e reattive</w:t>
      </w:r>
      <w:r w:rsidR="00C977A8" w:rsidRPr="00AB1610">
        <w:rPr>
          <w:rFonts w:ascii="Times New Roman" w:hAnsi="Times New Roman" w:cs="Times New Roman"/>
        </w:rPr>
        <w:t xml:space="preserve"> dell’impedenza di guasto</w:t>
      </w:r>
      <w:r w:rsidR="00E7387C">
        <w:rPr>
          <w:rFonts w:ascii="Times New Roman" w:hAnsi="Times New Roman" w:cs="Times New Roman"/>
        </w:rPr>
        <w:t>.</w:t>
      </w:r>
    </w:p>
    <w:p w:rsidR="00C977A8" w:rsidRPr="00AB1610" w:rsidRDefault="00532D1A" w:rsidP="00091FB0">
      <w:pPr>
        <w:spacing w:after="0"/>
        <w:ind w:left="907" w:right="680"/>
        <w:jc w:val="both"/>
        <w:rPr>
          <w:rFonts w:ascii="Times New Roman" w:hAnsi="Times New Roman" w:cs="Times New Roman"/>
        </w:rPr>
      </w:pPr>
      <w:r w:rsidRPr="00AB1610">
        <w:rPr>
          <w:rFonts w:ascii="Times New Roman" w:hAnsi="Times New Roman" w:cs="Times New Roman"/>
        </w:rPr>
        <w:t>Valori di resistenza superiori a quelli calcolati</w:t>
      </w:r>
      <w:r w:rsidR="00242350">
        <w:rPr>
          <w:rFonts w:ascii="Times New Roman" w:hAnsi="Times New Roman" w:cs="Times New Roman"/>
        </w:rPr>
        <w:t>,</w:t>
      </w:r>
      <w:r w:rsidRPr="00AB1610">
        <w:rPr>
          <w:rFonts w:ascii="Times New Roman" w:hAnsi="Times New Roman" w:cs="Times New Roman"/>
        </w:rPr>
        <w:t xml:space="preserve"> evidenziano possibili giunzioni incerte oppure sezioni di conduttori inadeguate, </w:t>
      </w:r>
      <w:r w:rsidR="00242350">
        <w:rPr>
          <w:rFonts w:ascii="Times New Roman" w:hAnsi="Times New Roman" w:cs="Times New Roman"/>
        </w:rPr>
        <w:t xml:space="preserve">mentre </w:t>
      </w:r>
      <w:r w:rsidRPr="00AB1610">
        <w:rPr>
          <w:rFonts w:ascii="Times New Roman" w:hAnsi="Times New Roman" w:cs="Times New Roman"/>
        </w:rPr>
        <w:t>valori elevati di reattanza rilevati su misure effettuate a distanza dalla cabina di trasformazione</w:t>
      </w:r>
      <w:r w:rsidR="00F17038">
        <w:rPr>
          <w:rFonts w:ascii="Times New Roman" w:hAnsi="Times New Roman" w:cs="Times New Roman"/>
        </w:rPr>
        <w:t>,</w:t>
      </w:r>
      <w:r w:rsidRPr="00AB1610">
        <w:rPr>
          <w:rFonts w:ascii="Times New Roman" w:hAnsi="Times New Roman" w:cs="Times New Roman"/>
        </w:rPr>
        <w:t xml:space="preserve"> indicano che la linea presenta un</w:t>
      </w:r>
      <w:r w:rsidR="00E7616F" w:rsidRPr="00AB1610">
        <w:rPr>
          <w:rFonts w:ascii="Times New Roman" w:hAnsi="Times New Roman" w:cs="Times New Roman"/>
        </w:rPr>
        <w:t>’</w:t>
      </w:r>
      <w:r w:rsidRPr="00AB1610">
        <w:rPr>
          <w:rFonts w:ascii="Times New Roman" w:hAnsi="Times New Roman" w:cs="Times New Roman"/>
        </w:rPr>
        <w:t>elevata induttanza causata presumibilmente da accoppiamenti magnetici tra la linea e le strutture m</w:t>
      </w:r>
      <w:r w:rsidR="008F2C61" w:rsidRPr="00AB1610">
        <w:rPr>
          <w:rFonts w:ascii="Times New Roman" w:hAnsi="Times New Roman" w:cs="Times New Roman"/>
        </w:rPr>
        <w:t>e</w:t>
      </w:r>
      <w:r w:rsidRPr="00AB1610">
        <w:rPr>
          <w:rFonts w:ascii="Times New Roman" w:hAnsi="Times New Roman" w:cs="Times New Roman"/>
        </w:rPr>
        <w:t>talliche.</w:t>
      </w:r>
    </w:p>
    <w:p w:rsidR="007A429C" w:rsidRDefault="007A429C" w:rsidP="008E6982">
      <w:pPr>
        <w:spacing w:after="0"/>
        <w:ind w:left="907" w:right="680"/>
        <w:jc w:val="both"/>
        <w:rPr>
          <w:rFonts w:ascii="Times New Roman" w:eastAsiaTheme="minorEastAsia" w:hAnsi="Times New Roman" w:cs="Times New Roman"/>
          <w:b/>
          <w:sz w:val="24"/>
          <w:szCs w:val="24"/>
        </w:rPr>
      </w:pPr>
    </w:p>
    <w:p w:rsidR="00C977A8" w:rsidRPr="008E6982" w:rsidRDefault="00A81F81" w:rsidP="008E6982">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00C00C04" w:rsidRPr="008E6982">
        <w:rPr>
          <w:rFonts w:ascii="Times New Roman" w:eastAsiaTheme="minorEastAsia" w:hAnsi="Times New Roman" w:cs="Times New Roman"/>
          <w:b/>
          <w:sz w:val="24"/>
          <w:szCs w:val="24"/>
        </w:rPr>
        <w:t>.3</w:t>
      </w:r>
      <w:r w:rsidR="00DA335A">
        <w:rPr>
          <w:rFonts w:ascii="Times New Roman" w:eastAsiaTheme="minorEastAsia" w:hAnsi="Times New Roman" w:cs="Times New Roman"/>
          <w:b/>
          <w:sz w:val="24"/>
          <w:szCs w:val="24"/>
        </w:rPr>
        <w:t xml:space="preserve">. </w:t>
      </w:r>
      <w:r w:rsidR="00C977A8" w:rsidRPr="008E6982">
        <w:rPr>
          <w:rFonts w:ascii="Times New Roman" w:eastAsiaTheme="minorEastAsia" w:hAnsi="Times New Roman" w:cs="Times New Roman"/>
          <w:b/>
          <w:sz w:val="24"/>
          <w:szCs w:val="24"/>
        </w:rPr>
        <w:t>Principio di funzionamento</w:t>
      </w:r>
      <w:r w:rsidR="00447652">
        <w:rPr>
          <w:rFonts w:ascii="Times New Roman" w:eastAsiaTheme="minorEastAsia" w:hAnsi="Times New Roman" w:cs="Times New Roman"/>
          <w:b/>
          <w:sz w:val="24"/>
          <w:szCs w:val="24"/>
        </w:rPr>
        <w:t xml:space="preserve"> </w:t>
      </w:r>
      <w:r w:rsidR="005175A3" w:rsidRPr="00765884">
        <w:rPr>
          <w:rFonts w:ascii="Times New Roman" w:eastAsiaTheme="minorEastAsia" w:hAnsi="Times New Roman" w:cs="Times New Roman"/>
          <w:b/>
          <w:sz w:val="24"/>
          <w:szCs w:val="24"/>
          <w:vertAlign w:val="superscript"/>
        </w:rPr>
        <w:t>[</w:t>
      </w:r>
      <w:r w:rsidR="005175A3">
        <w:rPr>
          <w:rFonts w:ascii="Times New Roman" w:eastAsiaTheme="minorEastAsia" w:hAnsi="Times New Roman" w:cs="Times New Roman"/>
          <w:b/>
          <w:sz w:val="24"/>
          <w:szCs w:val="24"/>
          <w:vertAlign w:val="superscript"/>
        </w:rPr>
        <w:t>8</w:t>
      </w:r>
      <w:r w:rsidR="005175A3" w:rsidRPr="00765884">
        <w:rPr>
          <w:rFonts w:ascii="Times New Roman" w:eastAsiaTheme="minorEastAsia" w:hAnsi="Times New Roman" w:cs="Times New Roman"/>
          <w:b/>
          <w:sz w:val="24"/>
          <w:szCs w:val="24"/>
          <w:vertAlign w:val="superscript"/>
        </w:rPr>
        <w:t>]</w:t>
      </w:r>
    </w:p>
    <w:p w:rsidR="00C00C04" w:rsidRDefault="00C00C04" w:rsidP="00091FB0">
      <w:pPr>
        <w:spacing w:after="0"/>
        <w:ind w:left="907" w:right="680"/>
        <w:rPr>
          <w:rFonts w:ascii="Times New Roman" w:hAnsi="Times New Roman" w:cs="Times New Roman"/>
          <w:sz w:val="24"/>
          <w:szCs w:val="24"/>
        </w:rPr>
      </w:pPr>
    </w:p>
    <w:p w:rsidR="00C00C04" w:rsidRPr="00AB1610" w:rsidRDefault="00231727" w:rsidP="005C08A7">
      <w:pPr>
        <w:spacing w:after="0"/>
        <w:ind w:left="907" w:right="680"/>
        <w:jc w:val="both"/>
        <w:rPr>
          <w:rFonts w:ascii="Times New Roman" w:hAnsi="Times New Roman" w:cs="Times New Roman"/>
        </w:rPr>
      </w:pPr>
      <w:r>
        <w:rPr>
          <w:rFonts w:ascii="Times New Roman" w:hAnsi="Times New Roman" w:cs="Times New Roman"/>
        </w:rPr>
        <w:t xml:space="preserve">Lo strumento </w:t>
      </w:r>
      <w:r w:rsidR="00C00C04" w:rsidRPr="00AB1610">
        <w:rPr>
          <w:rFonts w:ascii="Times New Roman" w:hAnsi="Times New Roman" w:cs="Times New Roman"/>
        </w:rPr>
        <w:t>Impmeter ha, come già ripetuto più volte, la funzione di det</w:t>
      </w:r>
      <w:r w:rsidR="007F30C1">
        <w:rPr>
          <w:rFonts w:ascii="Times New Roman" w:hAnsi="Times New Roman" w:cs="Times New Roman"/>
        </w:rPr>
        <w:t>erminare l’impedenza del circuito</w:t>
      </w:r>
      <w:r w:rsidR="00C00C04" w:rsidRPr="00AB1610">
        <w:rPr>
          <w:rFonts w:ascii="Times New Roman" w:hAnsi="Times New Roman" w:cs="Times New Roman"/>
        </w:rPr>
        <w:t xml:space="preserve"> di guasto nel punto in cui viene inserito.</w:t>
      </w:r>
    </w:p>
    <w:p w:rsidR="00C00C04" w:rsidRPr="00AB1610" w:rsidRDefault="00C00C04" w:rsidP="005C08A7">
      <w:pPr>
        <w:spacing w:after="0"/>
        <w:ind w:left="907" w:right="680"/>
        <w:jc w:val="both"/>
        <w:rPr>
          <w:rFonts w:ascii="Times New Roman" w:hAnsi="Times New Roman" w:cs="Times New Roman"/>
        </w:rPr>
      </w:pPr>
      <w:r w:rsidRPr="00AB1610">
        <w:rPr>
          <w:rFonts w:ascii="Times New Roman" w:hAnsi="Times New Roman" w:cs="Times New Roman"/>
        </w:rPr>
        <w:t>In caso di linea trifase è possibile svolgere le seguenti misurazioni:</w:t>
      </w:r>
    </w:p>
    <w:p w:rsidR="00C00C04" w:rsidRPr="00AB1610" w:rsidRDefault="00C00C04" w:rsidP="005C08A7">
      <w:pPr>
        <w:spacing w:after="0"/>
        <w:ind w:left="907" w:right="680"/>
        <w:jc w:val="both"/>
        <w:rPr>
          <w:rFonts w:ascii="Times New Roman" w:hAnsi="Times New Roman" w:cs="Times New Roman"/>
        </w:rPr>
      </w:pPr>
    </w:p>
    <w:p w:rsidR="00C00C04" w:rsidRPr="00AB1610" w:rsidRDefault="00C00C04" w:rsidP="008768CA">
      <w:pPr>
        <w:pStyle w:val="Paragrafoelenco"/>
        <w:numPr>
          <w:ilvl w:val="0"/>
          <w:numId w:val="8"/>
        </w:numPr>
        <w:spacing w:after="0"/>
        <w:ind w:left="1380" w:right="680"/>
        <w:jc w:val="both"/>
        <w:rPr>
          <w:rFonts w:ascii="Times New Roman" w:hAnsi="Times New Roman" w:cs="Times New Roman"/>
          <w:i/>
        </w:rPr>
      </w:pPr>
      <w:r w:rsidRPr="00AB1610">
        <w:rPr>
          <w:rFonts w:ascii="Times New Roman" w:hAnsi="Times New Roman" w:cs="Times New Roman"/>
          <w:i/>
        </w:rPr>
        <w:t>Fase-terra</w:t>
      </w:r>
    </w:p>
    <w:p w:rsidR="00C00C04" w:rsidRPr="00AB1610" w:rsidRDefault="00C00C04" w:rsidP="008768CA">
      <w:pPr>
        <w:pStyle w:val="Paragrafoelenco"/>
        <w:numPr>
          <w:ilvl w:val="0"/>
          <w:numId w:val="8"/>
        </w:numPr>
        <w:spacing w:after="0"/>
        <w:ind w:left="1380" w:right="680"/>
        <w:jc w:val="both"/>
        <w:rPr>
          <w:rFonts w:ascii="Times New Roman" w:hAnsi="Times New Roman" w:cs="Times New Roman"/>
          <w:i/>
        </w:rPr>
      </w:pPr>
      <w:r w:rsidRPr="00AB1610">
        <w:rPr>
          <w:rFonts w:ascii="Times New Roman" w:hAnsi="Times New Roman" w:cs="Times New Roman"/>
          <w:i/>
        </w:rPr>
        <w:t>Fase-fase</w:t>
      </w:r>
    </w:p>
    <w:p w:rsidR="00C00C04" w:rsidRPr="00AB1610" w:rsidRDefault="00C00C04" w:rsidP="008768CA">
      <w:pPr>
        <w:pStyle w:val="Paragrafoelenco"/>
        <w:numPr>
          <w:ilvl w:val="0"/>
          <w:numId w:val="8"/>
        </w:numPr>
        <w:spacing w:after="0"/>
        <w:ind w:left="1380" w:right="680"/>
        <w:jc w:val="both"/>
        <w:rPr>
          <w:rFonts w:ascii="Times New Roman" w:hAnsi="Times New Roman" w:cs="Times New Roman"/>
          <w:i/>
        </w:rPr>
      </w:pPr>
      <w:r w:rsidRPr="00AB1610">
        <w:rPr>
          <w:rFonts w:ascii="Times New Roman" w:hAnsi="Times New Roman" w:cs="Times New Roman"/>
          <w:i/>
        </w:rPr>
        <w:t>Fase-neutro</w:t>
      </w:r>
    </w:p>
    <w:p w:rsidR="00E7387C" w:rsidRDefault="00E7387C" w:rsidP="00091FB0">
      <w:pPr>
        <w:spacing w:after="0"/>
        <w:ind w:left="907" w:right="680"/>
        <w:jc w:val="both"/>
        <w:rPr>
          <w:rFonts w:ascii="Times New Roman" w:hAnsi="Times New Roman" w:cs="Times New Roman"/>
        </w:rPr>
      </w:pPr>
    </w:p>
    <w:p w:rsidR="00F859B6" w:rsidRDefault="00603007" w:rsidP="005C08A7">
      <w:pPr>
        <w:spacing w:after="0"/>
        <w:ind w:left="907" w:right="680"/>
        <w:jc w:val="both"/>
        <w:rPr>
          <w:rFonts w:ascii="Times New Roman" w:hAnsi="Times New Roman" w:cs="Times New Roman"/>
        </w:rPr>
      </w:pPr>
      <w:r w:rsidRPr="00603007">
        <w:rPr>
          <w:rFonts w:ascii="Times New Roman" w:hAnsi="Times New Roman" w:cs="Times New Roman"/>
        </w:rPr>
        <w:t>La tensione</w:t>
      </w:r>
      <w:r>
        <w:rPr>
          <w:rFonts w:ascii="Times New Roman" w:hAnsi="Times New Roman" w:cs="Times New Roman"/>
        </w:rPr>
        <w:t xml:space="preserve"> di alimentazione dello strumento è quella effettivamente applicata ai suoi morsetti, </w:t>
      </w:r>
      <w:r w:rsidR="00C05898">
        <w:rPr>
          <w:rFonts w:ascii="Times New Roman" w:hAnsi="Times New Roman" w:cs="Times New Roman"/>
        </w:rPr>
        <w:t>pertanto</w:t>
      </w:r>
      <w:r>
        <w:rPr>
          <w:rFonts w:ascii="Times New Roman" w:hAnsi="Times New Roman" w:cs="Times New Roman"/>
        </w:rPr>
        <w:t xml:space="preserve"> nel caso </w:t>
      </w:r>
      <w:r w:rsidR="008F2C61">
        <w:rPr>
          <w:rFonts w:ascii="Times New Roman" w:hAnsi="Times New Roman" w:cs="Times New Roman"/>
        </w:rPr>
        <w:t>di collegamento fase-fase risulta</w:t>
      </w:r>
      <w:r>
        <w:rPr>
          <w:rFonts w:ascii="Times New Roman" w:hAnsi="Times New Roman" w:cs="Times New Roman"/>
        </w:rPr>
        <w:t xml:space="preserve"> coincidente con quella di rete</w:t>
      </w:r>
      <w:r w:rsidR="006F4176">
        <w:rPr>
          <w:rFonts w:ascii="Times New Roman" w:hAnsi="Times New Roman" w:cs="Times New Roman"/>
        </w:rPr>
        <w:t>,</w:t>
      </w:r>
      <w:r>
        <w:rPr>
          <w:rFonts w:ascii="Times New Roman" w:hAnsi="Times New Roman" w:cs="Times New Roman"/>
        </w:rPr>
        <w:t xml:space="preserve"> mentre sarà quella stellata nel caso di collegamento fase-terra.</w:t>
      </w:r>
    </w:p>
    <w:p w:rsidR="00603007" w:rsidRDefault="00603007" w:rsidP="005C08A7">
      <w:pPr>
        <w:spacing w:after="0"/>
        <w:ind w:left="907" w:right="680"/>
        <w:jc w:val="both"/>
        <w:rPr>
          <w:rFonts w:ascii="Times New Roman" w:hAnsi="Times New Roman" w:cs="Times New Roman"/>
        </w:rPr>
      </w:pPr>
      <w:r>
        <w:rPr>
          <w:rFonts w:ascii="Times New Roman" w:hAnsi="Times New Roman" w:cs="Times New Roman"/>
        </w:rPr>
        <w:t>La misura non provoca alcun disturbo in quanto le variazioni di tensione causate dalla misura sono contenute ed è per questo che essa può essere eseguita mentre l’impianto si trova in condizioni di normale funzionamento.</w:t>
      </w:r>
    </w:p>
    <w:p w:rsidR="00603007" w:rsidRDefault="00603007" w:rsidP="005C08A7">
      <w:pPr>
        <w:spacing w:after="0"/>
        <w:ind w:left="907" w:right="680"/>
        <w:jc w:val="both"/>
        <w:rPr>
          <w:rFonts w:ascii="Times New Roman" w:hAnsi="Times New Roman" w:cs="Times New Roman"/>
        </w:rPr>
      </w:pPr>
      <w:r>
        <w:rPr>
          <w:rFonts w:ascii="Times New Roman" w:hAnsi="Times New Roman" w:cs="Times New Roman"/>
        </w:rPr>
        <w:t xml:space="preserve">Il principio di funzionamento dello strumento, illustrato in </w:t>
      </w:r>
      <w:r w:rsidR="00015194">
        <w:rPr>
          <w:rFonts w:ascii="Times New Roman" w:hAnsi="Times New Roman" w:cs="Times New Roman"/>
        </w:rPr>
        <w:t>fig.</w:t>
      </w:r>
      <w:r w:rsidR="00710D10">
        <w:rPr>
          <w:rFonts w:ascii="Times New Roman" w:hAnsi="Times New Roman" w:cs="Times New Roman"/>
        </w:rPr>
        <w:t xml:space="preserve"> </w:t>
      </w:r>
      <w:r w:rsidR="00C10DEA">
        <w:rPr>
          <w:rFonts w:ascii="Times New Roman" w:hAnsi="Times New Roman" w:cs="Times New Roman"/>
        </w:rPr>
        <w:t>3</w:t>
      </w:r>
      <w:r w:rsidR="00710D10">
        <w:rPr>
          <w:rFonts w:ascii="Times New Roman" w:hAnsi="Times New Roman" w:cs="Times New Roman"/>
        </w:rPr>
        <w:t>.</w:t>
      </w:r>
      <w:r w:rsidR="00D66EF9">
        <w:rPr>
          <w:rFonts w:ascii="Times New Roman" w:hAnsi="Times New Roman" w:cs="Times New Roman"/>
        </w:rPr>
        <w:t>3</w:t>
      </w:r>
      <w:r w:rsidR="00C60E6B">
        <w:rPr>
          <w:rFonts w:ascii="Times New Roman" w:hAnsi="Times New Roman" w:cs="Times New Roman"/>
        </w:rPr>
        <w:t xml:space="preserve"> nel caso fase-terra</w:t>
      </w:r>
      <w:r>
        <w:rPr>
          <w:rFonts w:ascii="Times New Roman" w:hAnsi="Times New Roman" w:cs="Times New Roman"/>
        </w:rPr>
        <w:t xml:space="preserve"> e in </w:t>
      </w:r>
      <w:r w:rsidR="00015194">
        <w:rPr>
          <w:rFonts w:ascii="Times New Roman" w:hAnsi="Times New Roman" w:cs="Times New Roman"/>
        </w:rPr>
        <w:t>fig.</w:t>
      </w:r>
      <w:r w:rsidR="00710D10">
        <w:rPr>
          <w:rFonts w:ascii="Times New Roman" w:hAnsi="Times New Roman" w:cs="Times New Roman"/>
        </w:rPr>
        <w:t xml:space="preserve"> </w:t>
      </w:r>
      <w:r w:rsidR="00C10DEA">
        <w:rPr>
          <w:rFonts w:ascii="Times New Roman" w:hAnsi="Times New Roman" w:cs="Times New Roman"/>
        </w:rPr>
        <w:t>3</w:t>
      </w:r>
      <w:r w:rsidR="00710D10">
        <w:rPr>
          <w:rFonts w:ascii="Times New Roman" w:hAnsi="Times New Roman" w:cs="Times New Roman"/>
        </w:rPr>
        <w:t>.</w:t>
      </w:r>
      <w:r w:rsidR="00D66EF9">
        <w:rPr>
          <w:rFonts w:ascii="Times New Roman" w:hAnsi="Times New Roman" w:cs="Times New Roman"/>
        </w:rPr>
        <w:t>4</w:t>
      </w:r>
      <w:r>
        <w:rPr>
          <w:rFonts w:ascii="Times New Roman" w:hAnsi="Times New Roman" w:cs="Times New Roman"/>
        </w:rPr>
        <w:t xml:space="preserve"> nel </w:t>
      </w:r>
      <w:r w:rsidR="00C60E6B">
        <w:rPr>
          <w:rFonts w:ascii="Times New Roman" w:hAnsi="Times New Roman" w:cs="Times New Roman"/>
        </w:rPr>
        <w:t>caso fase-fase</w:t>
      </w:r>
      <w:r>
        <w:rPr>
          <w:rFonts w:ascii="Times New Roman" w:hAnsi="Times New Roman" w:cs="Times New Roman"/>
        </w:rPr>
        <w:t xml:space="preserve">, prevede la circolazione di una corrente di guasto limitata dalla resistenza di carico </w:t>
      </w:r>
      <w:r w:rsidRPr="006D6D68">
        <w:rPr>
          <w:rFonts w:ascii="Times New Roman" w:hAnsi="Times New Roman" w:cs="Times New Roman"/>
          <w:i/>
        </w:rPr>
        <w:t>R</w:t>
      </w:r>
      <w:r w:rsidRPr="00583D08">
        <w:rPr>
          <w:rFonts w:ascii="Times New Roman" w:hAnsi="Times New Roman" w:cs="Times New Roman"/>
          <w:vertAlign w:val="subscript"/>
        </w:rPr>
        <w:t>L</w:t>
      </w:r>
      <w:r>
        <w:rPr>
          <w:rFonts w:ascii="Times New Roman" w:hAnsi="Times New Roman" w:cs="Times New Roman"/>
          <w:vertAlign w:val="subscript"/>
        </w:rPr>
        <w:t xml:space="preserve"> </w:t>
      </w:r>
      <w:r>
        <w:rPr>
          <w:rFonts w:ascii="Times New Roman" w:hAnsi="Times New Roman" w:cs="Times New Roman"/>
        </w:rPr>
        <w:t>mediante un dispositivo ad interrut</w:t>
      </w:r>
      <w:r w:rsidR="008F2C61">
        <w:rPr>
          <w:rFonts w:ascii="Times New Roman" w:hAnsi="Times New Roman" w:cs="Times New Roman"/>
        </w:rPr>
        <w:t>t</w:t>
      </w:r>
      <w:r>
        <w:rPr>
          <w:rFonts w:ascii="Times New Roman" w:hAnsi="Times New Roman" w:cs="Times New Roman"/>
        </w:rPr>
        <w:t>ore statico.</w:t>
      </w:r>
    </w:p>
    <w:p w:rsidR="00603007" w:rsidRDefault="007D7755" w:rsidP="005C08A7">
      <w:pPr>
        <w:spacing w:after="0"/>
        <w:ind w:left="907" w:right="680"/>
        <w:jc w:val="both"/>
        <w:rPr>
          <w:rFonts w:ascii="Times New Roman" w:hAnsi="Times New Roman" w:cs="Times New Roman"/>
        </w:rPr>
      </w:pPr>
      <w:r>
        <w:rPr>
          <w:rFonts w:ascii="Times New Roman" w:hAnsi="Times New Roman" w:cs="Times New Roman"/>
        </w:rPr>
        <w:lastRenderedPageBreak/>
        <w:t xml:space="preserve">La corrente circola per un intervallo di tempo pari a un singolo ciclo della </w:t>
      </w:r>
      <w:r w:rsidRPr="006F4176">
        <w:rPr>
          <w:rFonts w:ascii="Times New Roman" w:hAnsi="Times New Roman" w:cs="Times New Roman"/>
          <w:i/>
        </w:rPr>
        <w:t>frequenza di rete</w:t>
      </w:r>
      <w:r>
        <w:rPr>
          <w:rFonts w:ascii="Times New Roman" w:hAnsi="Times New Roman" w:cs="Times New Roman"/>
        </w:rPr>
        <w:t>.</w:t>
      </w:r>
    </w:p>
    <w:p w:rsidR="007D7755" w:rsidRDefault="00C05898" w:rsidP="005C08A7">
      <w:pPr>
        <w:spacing w:after="0"/>
        <w:ind w:left="907" w:right="680"/>
        <w:jc w:val="both"/>
        <w:rPr>
          <w:rFonts w:ascii="Times New Roman" w:hAnsi="Times New Roman" w:cs="Times New Roman"/>
        </w:rPr>
      </w:pPr>
      <w:r>
        <w:rPr>
          <w:rFonts w:ascii="Times New Roman" w:hAnsi="Times New Roman" w:cs="Times New Roman"/>
        </w:rPr>
        <w:t xml:space="preserve">La tensione a vuoto </w:t>
      </w:r>
      <w:r w:rsidRPr="006D6D68">
        <w:rPr>
          <w:rFonts w:ascii="Times New Roman" w:hAnsi="Times New Roman" w:cs="Times New Roman"/>
          <w:i/>
        </w:rPr>
        <w:t>U</w:t>
      </w:r>
      <w:r w:rsidRPr="00583D08">
        <w:rPr>
          <w:rFonts w:ascii="Times New Roman" w:hAnsi="Times New Roman" w:cs="Times New Roman"/>
          <w:vertAlign w:val="subscript"/>
        </w:rPr>
        <w:t>0</w:t>
      </w:r>
      <w:r>
        <w:rPr>
          <w:rFonts w:ascii="Times New Roman" w:hAnsi="Times New Roman" w:cs="Times New Roman"/>
        </w:rPr>
        <w:t xml:space="preserve">, ossia quella </w:t>
      </w:r>
      <w:r w:rsidR="007D7755">
        <w:rPr>
          <w:rFonts w:ascii="Times New Roman" w:hAnsi="Times New Roman" w:cs="Times New Roman"/>
        </w:rPr>
        <w:t>presente durante i c</w:t>
      </w:r>
      <w:r w:rsidR="008F2C61">
        <w:rPr>
          <w:rFonts w:ascii="Times New Roman" w:hAnsi="Times New Roman" w:cs="Times New Roman"/>
        </w:rPr>
        <w:t>i</w:t>
      </w:r>
      <w:r w:rsidR="007D7755">
        <w:rPr>
          <w:rFonts w:ascii="Times New Roman" w:hAnsi="Times New Roman" w:cs="Times New Roman"/>
        </w:rPr>
        <w:t>cli precedenti e successivi al passaggio della corrente di prova</w:t>
      </w:r>
      <w:r>
        <w:rPr>
          <w:rFonts w:ascii="Times New Roman" w:hAnsi="Times New Roman" w:cs="Times New Roman"/>
        </w:rPr>
        <w:t>,</w:t>
      </w:r>
      <w:r w:rsidR="00E7616F">
        <w:rPr>
          <w:rFonts w:ascii="Times New Roman" w:hAnsi="Times New Roman" w:cs="Times New Roman"/>
        </w:rPr>
        <w:t xml:space="preserve"> </w:t>
      </w:r>
      <w:r>
        <w:rPr>
          <w:rFonts w:ascii="Times New Roman" w:hAnsi="Times New Roman" w:cs="Times New Roman"/>
        </w:rPr>
        <w:t xml:space="preserve">differisce in ampiezza e fase rispetto </w:t>
      </w:r>
      <w:r w:rsidR="007D7755">
        <w:rPr>
          <w:rFonts w:ascii="Times New Roman" w:hAnsi="Times New Roman" w:cs="Times New Roman"/>
        </w:rPr>
        <w:t>la tensione</w:t>
      </w:r>
      <w:r>
        <w:rPr>
          <w:rFonts w:ascii="Times New Roman" w:hAnsi="Times New Roman" w:cs="Times New Roman"/>
        </w:rPr>
        <w:t xml:space="preserve"> a carico</w:t>
      </w:r>
      <w:r w:rsidR="007D7755">
        <w:rPr>
          <w:rFonts w:ascii="Times New Roman" w:hAnsi="Times New Roman" w:cs="Times New Roman"/>
        </w:rPr>
        <w:t xml:space="preserve"> </w:t>
      </w:r>
      <w:r w:rsidRPr="006D6D68">
        <w:rPr>
          <w:rFonts w:ascii="Times New Roman" w:hAnsi="Times New Roman" w:cs="Times New Roman"/>
          <w:i/>
        </w:rPr>
        <w:t>U</w:t>
      </w:r>
      <w:r w:rsidRPr="00583D08">
        <w:rPr>
          <w:rFonts w:ascii="Times New Roman" w:hAnsi="Times New Roman" w:cs="Times New Roman"/>
          <w:vertAlign w:val="subscript"/>
        </w:rPr>
        <w:t>L</w:t>
      </w:r>
      <w:r>
        <w:rPr>
          <w:rFonts w:ascii="Times New Roman" w:hAnsi="Times New Roman" w:cs="Times New Roman"/>
        </w:rPr>
        <w:t xml:space="preserve"> </w:t>
      </w:r>
      <w:r w:rsidR="007D7755">
        <w:rPr>
          <w:rFonts w:ascii="Times New Roman" w:hAnsi="Times New Roman" w:cs="Times New Roman"/>
        </w:rPr>
        <w:t xml:space="preserve">presente durante il ciclo </w:t>
      </w:r>
      <w:r>
        <w:rPr>
          <w:rFonts w:ascii="Times New Roman" w:hAnsi="Times New Roman" w:cs="Times New Roman"/>
        </w:rPr>
        <w:t>in cui viene iniettata la corrente di prova.</w:t>
      </w:r>
    </w:p>
    <w:p w:rsidR="007D7755" w:rsidRDefault="00C05898" w:rsidP="005C08A7">
      <w:pPr>
        <w:spacing w:after="0"/>
        <w:ind w:left="907" w:right="680"/>
        <w:jc w:val="both"/>
        <w:rPr>
          <w:rFonts w:ascii="Times New Roman" w:hAnsi="Times New Roman" w:cs="Times New Roman"/>
        </w:rPr>
      </w:pPr>
      <w:r>
        <w:rPr>
          <w:rFonts w:ascii="Times New Roman" w:hAnsi="Times New Roman" w:cs="Times New Roman"/>
        </w:rPr>
        <w:t>Elaborando</w:t>
      </w:r>
      <w:r w:rsidR="007D7755">
        <w:rPr>
          <w:rFonts w:ascii="Times New Roman" w:hAnsi="Times New Roman" w:cs="Times New Roman"/>
        </w:rPr>
        <w:t xml:space="preserve"> questi valori </w:t>
      </w:r>
      <w:r>
        <w:rPr>
          <w:rFonts w:ascii="Times New Roman" w:hAnsi="Times New Roman" w:cs="Times New Roman"/>
        </w:rPr>
        <w:t>si ricavano</w:t>
      </w:r>
      <w:r w:rsidR="0046077C">
        <w:rPr>
          <w:rFonts w:ascii="Times New Roman" w:hAnsi="Times New Roman" w:cs="Times New Roman"/>
        </w:rPr>
        <w:t xml:space="preserve"> i valori delle due componenti</w:t>
      </w:r>
      <w:r>
        <w:rPr>
          <w:rFonts w:ascii="Times New Roman" w:hAnsi="Times New Roman" w:cs="Times New Roman"/>
        </w:rPr>
        <w:t>,</w:t>
      </w:r>
      <w:r w:rsidR="0046077C">
        <w:rPr>
          <w:rFonts w:ascii="Times New Roman" w:hAnsi="Times New Roman" w:cs="Times New Roman"/>
        </w:rPr>
        <w:t xml:space="preserve"> resistiva</w:t>
      </w:r>
      <w:r w:rsidR="007D7755">
        <w:rPr>
          <w:rFonts w:ascii="Times New Roman" w:hAnsi="Times New Roman" w:cs="Times New Roman"/>
        </w:rPr>
        <w:t xml:space="preserve"> </w:t>
      </w:r>
      <w:r w:rsidR="007D7755" w:rsidRPr="006D6D68">
        <w:rPr>
          <w:rFonts w:ascii="Times New Roman" w:hAnsi="Times New Roman" w:cs="Times New Roman"/>
          <w:i/>
        </w:rPr>
        <w:t>R</w:t>
      </w:r>
      <w:r w:rsidR="007D7755" w:rsidRPr="00583D08">
        <w:rPr>
          <w:rFonts w:ascii="Times New Roman" w:hAnsi="Times New Roman" w:cs="Times New Roman"/>
          <w:vertAlign w:val="subscript"/>
        </w:rPr>
        <w:t>S</w:t>
      </w:r>
      <w:r w:rsidR="0046077C" w:rsidRPr="00583D08">
        <w:rPr>
          <w:rFonts w:ascii="Times New Roman" w:hAnsi="Times New Roman" w:cs="Times New Roman"/>
        </w:rPr>
        <w:t xml:space="preserve"> e reattiva</w:t>
      </w:r>
      <w:r w:rsidR="007D7755" w:rsidRPr="00583D08">
        <w:rPr>
          <w:rFonts w:ascii="Times New Roman" w:hAnsi="Times New Roman" w:cs="Times New Roman"/>
        </w:rPr>
        <w:t xml:space="preserve"> </w:t>
      </w:r>
      <w:r w:rsidR="007D7755" w:rsidRPr="006D6D68">
        <w:rPr>
          <w:rFonts w:ascii="Times New Roman" w:hAnsi="Times New Roman" w:cs="Times New Roman"/>
          <w:i/>
        </w:rPr>
        <w:t>X</w:t>
      </w:r>
      <w:r w:rsidR="007D7755" w:rsidRPr="00583D08">
        <w:rPr>
          <w:rFonts w:ascii="Times New Roman" w:hAnsi="Times New Roman" w:cs="Times New Roman"/>
          <w:vertAlign w:val="subscript"/>
        </w:rPr>
        <w:t>S</w:t>
      </w:r>
      <w:r w:rsidRPr="00583D08">
        <w:rPr>
          <w:rFonts w:ascii="Times New Roman" w:hAnsi="Times New Roman" w:cs="Times New Roman"/>
        </w:rPr>
        <w:t>,</w:t>
      </w:r>
      <w:r>
        <w:rPr>
          <w:rFonts w:ascii="Times New Roman" w:hAnsi="Times New Roman" w:cs="Times New Roman"/>
        </w:rPr>
        <w:t xml:space="preserve"> </w:t>
      </w:r>
      <w:r w:rsidR="007D7755">
        <w:rPr>
          <w:rFonts w:ascii="Times New Roman" w:hAnsi="Times New Roman" w:cs="Times New Roman"/>
        </w:rPr>
        <w:t>dell’impedenza dell’anello di guasto.</w:t>
      </w:r>
    </w:p>
    <w:p w:rsidR="007D7755" w:rsidRDefault="007D7755" w:rsidP="00091FB0">
      <w:pPr>
        <w:spacing w:after="0"/>
        <w:ind w:left="907" w:right="680"/>
        <w:jc w:val="both"/>
        <w:rPr>
          <w:rFonts w:ascii="Times New Roman" w:hAnsi="Times New Roman" w:cs="Times New Roman"/>
        </w:rPr>
      </w:pPr>
    </w:p>
    <w:p w:rsidR="00F859B6" w:rsidRPr="007D7755" w:rsidRDefault="007D7755" w:rsidP="00091FB0">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2571750" cy="2009775"/>
            <wp:effectExtent l="0" t="0" r="0" b="9525"/>
            <wp:docPr id="46" name="Immagine 46" descr="C:\Users\Gabriy22\AppData\Local\Microsoft\Windows\INetCache\Content.Word\Fase ter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y22\AppData\Local\Microsoft\Windows\INetCache\Content.Word\Fase terra.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571750" cy="2009775"/>
                    </a:xfrm>
                    <a:prstGeom prst="rect">
                      <a:avLst/>
                    </a:prstGeom>
                    <a:noFill/>
                    <a:ln>
                      <a:noFill/>
                    </a:ln>
                  </pic:spPr>
                </pic:pic>
              </a:graphicData>
            </a:graphic>
          </wp:inline>
        </w:drawing>
      </w:r>
    </w:p>
    <w:p w:rsidR="00F859B6" w:rsidRDefault="00F859B6" w:rsidP="00091FB0">
      <w:pPr>
        <w:spacing w:after="0"/>
        <w:ind w:left="907" w:right="680"/>
        <w:rPr>
          <w:rFonts w:ascii="Times New Roman" w:hAnsi="Times New Roman" w:cs="Times New Roman"/>
          <w:sz w:val="24"/>
          <w:szCs w:val="24"/>
          <w:vertAlign w:val="superscript"/>
        </w:rPr>
      </w:pPr>
    </w:p>
    <w:p w:rsidR="007D7755" w:rsidRDefault="00710D10" w:rsidP="00091FB0">
      <w:pPr>
        <w:pStyle w:val="Paragrafoelenco"/>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w:t>
      </w:r>
      <w:r w:rsidR="00D66EF9">
        <w:rPr>
          <w:rFonts w:ascii="Times New Roman" w:eastAsiaTheme="minorEastAsia" w:hAnsi="Times New Roman" w:cs="Times New Roman"/>
          <w:sz w:val="16"/>
          <w:szCs w:val="16"/>
        </w:rPr>
        <w:t>3</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w:t>
      </w:r>
      <w:r w:rsidR="007D7755">
        <w:rPr>
          <w:rFonts w:ascii="Times New Roman" w:eastAsiaTheme="minorEastAsia" w:hAnsi="Times New Roman" w:cs="Times New Roman"/>
          <w:sz w:val="16"/>
          <w:szCs w:val="16"/>
        </w:rPr>
        <w:t xml:space="preserve"> Misura di impedenza Fase-Terra</w:t>
      </w:r>
      <w:r w:rsidR="007D7755" w:rsidRPr="00816EED">
        <w:rPr>
          <w:rFonts w:ascii="Times New Roman" w:eastAsiaTheme="minorEastAsia" w:hAnsi="Times New Roman" w:cs="Times New Roman"/>
          <w:sz w:val="16"/>
          <w:szCs w:val="16"/>
        </w:rPr>
        <w:t xml:space="preserve"> </w:t>
      </w:r>
    </w:p>
    <w:p w:rsidR="007D7755" w:rsidRDefault="007D7755" w:rsidP="00091FB0">
      <w:pPr>
        <w:pStyle w:val="Paragrafoelenco"/>
        <w:spacing w:after="0"/>
        <w:ind w:left="907" w:right="680"/>
        <w:jc w:val="center"/>
        <w:rPr>
          <w:rFonts w:ascii="Times New Roman" w:eastAsiaTheme="minorEastAsia" w:hAnsi="Times New Roman" w:cs="Times New Roman"/>
          <w:sz w:val="16"/>
          <w:szCs w:val="16"/>
        </w:rPr>
      </w:pPr>
    </w:p>
    <w:p w:rsidR="007D7755" w:rsidRDefault="007D7755" w:rsidP="00091FB0">
      <w:pPr>
        <w:pStyle w:val="Paragrafoelenco"/>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noProof/>
          <w:sz w:val="16"/>
          <w:szCs w:val="16"/>
          <w:lang w:eastAsia="it-IT"/>
        </w:rPr>
        <w:drawing>
          <wp:inline distT="0" distB="0" distL="0" distR="0">
            <wp:extent cx="2219325" cy="2038350"/>
            <wp:effectExtent l="0" t="0" r="9525" b="0"/>
            <wp:docPr id="48" name="Immagine 48" descr="C:\Users\Gabriy22\AppData\Local\Microsoft\Windows\INetCache\Content.Word\Fase fa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abriy22\AppData\Local\Microsoft\Windows\INetCache\Content.Word\Fase fase.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19325" cy="2038350"/>
                    </a:xfrm>
                    <a:prstGeom prst="rect">
                      <a:avLst/>
                    </a:prstGeom>
                    <a:noFill/>
                    <a:ln>
                      <a:noFill/>
                    </a:ln>
                  </pic:spPr>
                </pic:pic>
              </a:graphicData>
            </a:graphic>
          </wp:inline>
        </w:drawing>
      </w:r>
    </w:p>
    <w:p w:rsidR="00F859B6" w:rsidRDefault="00F859B6" w:rsidP="00091FB0">
      <w:pPr>
        <w:spacing w:after="0"/>
        <w:ind w:left="907" w:right="680"/>
        <w:rPr>
          <w:rFonts w:ascii="Times New Roman" w:hAnsi="Times New Roman" w:cs="Times New Roman"/>
          <w:sz w:val="24"/>
          <w:szCs w:val="24"/>
          <w:vertAlign w:val="superscript"/>
        </w:rPr>
      </w:pPr>
    </w:p>
    <w:p w:rsidR="007D7755" w:rsidRDefault="00710D10" w:rsidP="00091FB0">
      <w:pPr>
        <w:pStyle w:val="Testofumetto"/>
        <w:spacing w:line="276" w:lineRule="auto"/>
        <w:ind w:left="907" w:right="680"/>
        <w:jc w:val="center"/>
        <w:rPr>
          <w:rFonts w:ascii="Times New Roman" w:eastAsiaTheme="minorEastAsia" w:hAnsi="Times New Roman" w:cs="Times New Roman"/>
        </w:rPr>
      </w:pPr>
      <w:r>
        <w:rPr>
          <w:rFonts w:ascii="Times New Roman" w:eastAsiaTheme="minorEastAsia" w:hAnsi="Times New Roman" w:cs="Times New Roman"/>
        </w:rPr>
        <w:t xml:space="preserve">Fig. </w:t>
      </w:r>
      <w:r w:rsidR="00C10DEA">
        <w:rPr>
          <w:rFonts w:ascii="Times New Roman" w:eastAsiaTheme="minorEastAsia" w:hAnsi="Times New Roman" w:cs="Times New Roman"/>
        </w:rPr>
        <w:t>3</w:t>
      </w:r>
      <w:r>
        <w:rPr>
          <w:rFonts w:ascii="Times New Roman" w:eastAsiaTheme="minorEastAsia" w:hAnsi="Times New Roman" w:cs="Times New Roman"/>
        </w:rPr>
        <w:t>.</w:t>
      </w:r>
      <w:r w:rsidR="00D66EF9">
        <w:rPr>
          <w:rFonts w:ascii="Times New Roman" w:eastAsiaTheme="minorEastAsia" w:hAnsi="Times New Roman" w:cs="Times New Roman"/>
        </w:rPr>
        <w:t>4</w:t>
      </w:r>
      <w:r w:rsidR="00B40555">
        <w:rPr>
          <w:rFonts w:ascii="Times New Roman" w:eastAsiaTheme="minorEastAsia" w:hAnsi="Times New Roman" w:cs="Times New Roman"/>
        </w:rPr>
        <w:t>.</w:t>
      </w:r>
      <w:r w:rsidR="007D7755">
        <w:rPr>
          <w:rFonts w:ascii="Times New Roman" w:eastAsiaTheme="minorEastAsia" w:hAnsi="Times New Roman" w:cs="Times New Roman"/>
        </w:rPr>
        <w:t xml:space="preserve"> </w:t>
      </w:r>
      <w:r w:rsidR="00CD46CE">
        <w:rPr>
          <w:rFonts w:ascii="Times New Roman" w:eastAsiaTheme="minorEastAsia" w:hAnsi="Times New Roman" w:cs="Times New Roman"/>
        </w:rPr>
        <w:t xml:space="preserve">- </w:t>
      </w:r>
      <w:r w:rsidR="007D7755">
        <w:rPr>
          <w:rFonts w:ascii="Times New Roman" w:eastAsiaTheme="minorEastAsia" w:hAnsi="Times New Roman" w:cs="Times New Roman"/>
        </w:rPr>
        <w:t>Misura di impedenza Fase-Fase</w:t>
      </w:r>
      <w:r w:rsidR="007D7755" w:rsidRPr="00816EED">
        <w:rPr>
          <w:rFonts w:ascii="Times New Roman" w:eastAsiaTheme="minorEastAsia" w:hAnsi="Times New Roman" w:cs="Times New Roman"/>
        </w:rPr>
        <w:t xml:space="preserve"> </w:t>
      </w:r>
    </w:p>
    <w:p w:rsidR="00F859B6" w:rsidRDefault="00F859B6" w:rsidP="00091FB0">
      <w:pPr>
        <w:spacing w:after="0"/>
        <w:ind w:left="907" w:right="680"/>
        <w:rPr>
          <w:rFonts w:ascii="Times New Roman" w:hAnsi="Times New Roman" w:cs="Times New Roman"/>
          <w:sz w:val="24"/>
          <w:szCs w:val="24"/>
          <w:vertAlign w:val="superscript"/>
        </w:rPr>
      </w:pPr>
    </w:p>
    <w:p w:rsidR="00C86536" w:rsidRDefault="00C86536" w:rsidP="00091FB0">
      <w:pPr>
        <w:spacing w:after="0"/>
        <w:ind w:left="907" w:right="680"/>
        <w:jc w:val="both"/>
        <w:rPr>
          <w:rFonts w:ascii="Times New Roman" w:hAnsi="Times New Roman" w:cs="Times New Roman"/>
        </w:rPr>
      </w:pPr>
      <w:r>
        <w:rPr>
          <w:rFonts w:ascii="Times New Roman" w:hAnsi="Times New Roman" w:cs="Times New Roman"/>
        </w:rPr>
        <w:t xml:space="preserve">Dall’analisi del circuito equivalente, rappresentato nella </w:t>
      </w:r>
      <w:r w:rsidR="00015194">
        <w:rPr>
          <w:rFonts w:ascii="Times New Roman" w:hAnsi="Times New Roman" w:cs="Times New Roman"/>
        </w:rPr>
        <w:t>fig.</w:t>
      </w:r>
      <w:r w:rsidR="00710D10">
        <w:rPr>
          <w:rFonts w:ascii="Times New Roman" w:hAnsi="Times New Roman" w:cs="Times New Roman"/>
        </w:rPr>
        <w:t xml:space="preserve"> </w:t>
      </w:r>
      <w:r w:rsidR="00C10DEA">
        <w:rPr>
          <w:rFonts w:ascii="Times New Roman" w:hAnsi="Times New Roman" w:cs="Times New Roman"/>
        </w:rPr>
        <w:t>3</w:t>
      </w:r>
      <w:r w:rsidR="00710D10">
        <w:rPr>
          <w:rFonts w:ascii="Times New Roman" w:hAnsi="Times New Roman" w:cs="Times New Roman"/>
        </w:rPr>
        <w:t>.</w:t>
      </w:r>
      <w:r w:rsidR="00D66EF9">
        <w:rPr>
          <w:rFonts w:ascii="Times New Roman" w:hAnsi="Times New Roman" w:cs="Times New Roman"/>
        </w:rPr>
        <w:t>5</w:t>
      </w:r>
      <w:r>
        <w:rPr>
          <w:rFonts w:ascii="Times New Roman" w:hAnsi="Times New Roman" w:cs="Times New Roman"/>
        </w:rPr>
        <w:t xml:space="preserve">, e del corrispondente </w:t>
      </w:r>
      <w:r w:rsidRPr="00A96C5D">
        <w:rPr>
          <w:rFonts w:ascii="Times New Roman" w:hAnsi="Times New Roman" w:cs="Times New Roman"/>
        </w:rPr>
        <w:t xml:space="preserve">diagramma vettoriale, mostrato in </w:t>
      </w:r>
      <w:r w:rsidR="00015194" w:rsidRPr="00A96C5D">
        <w:rPr>
          <w:rFonts w:ascii="Times New Roman" w:hAnsi="Times New Roman" w:cs="Times New Roman"/>
        </w:rPr>
        <w:t>fig.</w:t>
      </w:r>
      <w:r w:rsidR="00710D10" w:rsidRPr="00A96C5D">
        <w:rPr>
          <w:rFonts w:ascii="Times New Roman" w:hAnsi="Times New Roman" w:cs="Times New Roman"/>
        </w:rPr>
        <w:t xml:space="preserve"> </w:t>
      </w:r>
      <w:r w:rsidR="00C10DEA" w:rsidRPr="00A96C5D">
        <w:rPr>
          <w:rFonts w:ascii="Times New Roman" w:hAnsi="Times New Roman" w:cs="Times New Roman"/>
        </w:rPr>
        <w:t>3</w:t>
      </w:r>
      <w:r w:rsidR="00710D10" w:rsidRPr="00A96C5D">
        <w:rPr>
          <w:rFonts w:ascii="Times New Roman" w:hAnsi="Times New Roman" w:cs="Times New Roman"/>
        </w:rPr>
        <w:t>.</w:t>
      </w:r>
      <w:r w:rsidR="00D66EF9" w:rsidRPr="00A96C5D">
        <w:rPr>
          <w:rFonts w:ascii="Times New Roman" w:hAnsi="Times New Roman" w:cs="Times New Roman"/>
        </w:rPr>
        <w:t>6</w:t>
      </w:r>
      <w:r w:rsidR="00A96C5D">
        <w:rPr>
          <w:rFonts w:ascii="Times New Roman" w:hAnsi="Times New Roman" w:cs="Times New Roman"/>
        </w:rPr>
        <w:t>,</w:t>
      </w:r>
      <w:r w:rsidRPr="00A96C5D">
        <w:rPr>
          <w:rFonts w:ascii="Times New Roman" w:hAnsi="Times New Roman" w:cs="Times New Roman"/>
        </w:rPr>
        <w:t xml:space="preserve"> si possono </w:t>
      </w:r>
      <w:r w:rsidR="00A96C5D">
        <w:rPr>
          <w:rFonts w:ascii="Times New Roman" w:hAnsi="Times New Roman" w:cs="Times New Roman"/>
        </w:rPr>
        <w:t>calcolare i componenti di</w:t>
      </w:r>
      <w:r w:rsidR="00A96C5D" w:rsidRPr="00A96C5D">
        <w:rPr>
          <w:rFonts w:ascii="Times New Roman" w:eastAsia="MS Mincho" w:hAnsi="Times New Roman" w:cs="Times New Roman"/>
          <w:i/>
          <w:spacing w:val="-1"/>
        </w:rPr>
        <w:t xml:space="preserve"> Z</w:t>
      </w:r>
      <w:r w:rsidR="00A96C5D" w:rsidRPr="00A96C5D">
        <w:rPr>
          <w:rFonts w:ascii="Times New Roman" w:eastAsia="MS Mincho" w:hAnsi="Times New Roman" w:cs="Times New Roman"/>
          <w:spacing w:val="-1"/>
          <w:vertAlign w:val="subscript"/>
        </w:rPr>
        <w:t>S</w:t>
      </w:r>
      <w:r w:rsidR="00A96C5D" w:rsidRPr="00A96C5D">
        <w:rPr>
          <w:rFonts w:ascii="Times New Roman" w:eastAsia="MS Mincho" w:hAnsi="Times New Roman" w:cs="Times New Roman"/>
          <w:spacing w:val="-1"/>
        </w:rPr>
        <w:t xml:space="preserve">, </w:t>
      </w:r>
      <w:r w:rsidR="00A96C5D" w:rsidRPr="00A96C5D">
        <w:rPr>
          <w:rFonts w:ascii="Times New Roman" w:eastAsia="MS Mincho" w:hAnsi="Times New Roman" w:cs="Times New Roman"/>
          <w:i/>
          <w:spacing w:val="-1"/>
        </w:rPr>
        <w:t>R</w:t>
      </w:r>
      <w:r w:rsidR="00A96C5D" w:rsidRPr="00A96C5D">
        <w:rPr>
          <w:rFonts w:ascii="Times New Roman" w:eastAsia="MS Mincho" w:hAnsi="Times New Roman" w:cs="Times New Roman"/>
          <w:spacing w:val="-1"/>
          <w:vertAlign w:val="subscript"/>
        </w:rPr>
        <w:t>S</w:t>
      </w:r>
      <w:r w:rsidR="00A96C5D" w:rsidRPr="00A96C5D">
        <w:rPr>
          <w:rFonts w:ascii="Times New Roman" w:eastAsia="MS Mincho" w:hAnsi="Times New Roman" w:cs="Times New Roman"/>
          <w:spacing w:val="-1"/>
        </w:rPr>
        <w:t xml:space="preserve"> </w:t>
      </w:r>
      <w:r w:rsidR="00A96C5D">
        <w:rPr>
          <w:rFonts w:ascii="Times New Roman" w:eastAsia="MS Mincho" w:hAnsi="Times New Roman" w:cs="Times New Roman"/>
          <w:spacing w:val="-1"/>
        </w:rPr>
        <w:t>e</w:t>
      </w:r>
      <w:r w:rsidR="00A96C5D" w:rsidRPr="00A96C5D">
        <w:rPr>
          <w:rFonts w:ascii="Times New Roman" w:eastAsia="MS Mincho" w:hAnsi="Times New Roman" w:cs="Times New Roman"/>
          <w:spacing w:val="-1"/>
        </w:rPr>
        <w:t xml:space="preserve"> </w:t>
      </w:r>
      <w:r w:rsidR="00A96C5D" w:rsidRPr="00A96C5D">
        <w:rPr>
          <w:rFonts w:ascii="Times New Roman" w:eastAsia="MS Mincho" w:hAnsi="Times New Roman" w:cs="Times New Roman"/>
          <w:i/>
          <w:spacing w:val="-1"/>
        </w:rPr>
        <w:t>X</w:t>
      </w:r>
      <w:r w:rsidR="00A96C5D" w:rsidRPr="00A96C5D">
        <w:rPr>
          <w:rFonts w:ascii="Times New Roman" w:eastAsia="MS Mincho" w:hAnsi="Times New Roman" w:cs="Times New Roman"/>
          <w:spacing w:val="-1"/>
          <w:vertAlign w:val="subscript"/>
        </w:rPr>
        <w:t>S</w:t>
      </w:r>
      <w:r w:rsidRPr="00A96C5D">
        <w:rPr>
          <w:rFonts w:ascii="Times New Roman" w:hAnsi="Times New Roman" w:cs="Times New Roman"/>
        </w:rPr>
        <w:t>:</w:t>
      </w:r>
    </w:p>
    <w:p w:rsidR="00A96C5D" w:rsidRPr="00A96C5D" w:rsidRDefault="00A96C5D" w:rsidP="00091FB0">
      <w:pPr>
        <w:spacing w:after="0"/>
        <w:ind w:left="907" w:right="680"/>
        <w:jc w:val="both"/>
        <w:rPr>
          <w:rFonts w:ascii="Times New Roman" w:hAnsi="Times New Roman" w:cs="Times New Roman"/>
        </w:rPr>
      </w:pPr>
    </w:p>
    <w:bookmarkStart w:id="0" w:name="_Hlk499502180"/>
    <w:p w:rsidR="00A96C5D" w:rsidRPr="002953B8" w:rsidRDefault="002953B8" w:rsidP="002953B8">
      <w:pPr>
        <w:pStyle w:val="equation"/>
        <w:tabs>
          <w:tab w:val="clear" w:pos="2520"/>
          <w:tab w:val="clear" w:pos="5040"/>
        </w:tabs>
        <w:spacing w:before="0" w:after="0" w:line="240" w:lineRule="atLeast"/>
        <w:ind w:left="907" w:right="624"/>
        <w:jc w:val="both"/>
        <w:rPr>
          <w:rFonts w:ascii="Times New Roman" w:hAnsi="Times New Roman" w:cs="Times New Roman"/>
          <w:sz w:val="22"/>
          <w:szCs w:val="22"/>
          <w:vertAlign w:val="subscript"/>
          <w:lang w:val="es-ES"/>
        </w:rPr>
      </w:pPr>
      <w:r>
        <w:rPr>
          <w:rFonts w:ascii="Times New Roman" w:hAnsi="Times New Roman" w:cs="Times New Roman"/>
          <w:sz w:val="22"/>
          <w:szCs w:val="22"/>
          <w:lang w:val="es-ES"/>
        </w:rPr>
        <w:fldChar w:fldCharType="begin"/>
      </w:r>
      <w:r>
        <w:rPr>
          <w:rFonts w:ascii="Times New Roman" w:hAnsi="Times New Roman" w:cs="Times New Roman"/>
          <w:sz w:val="22"/>
          <w:szCs w:val="22"/>
          <w:lang w:val="es-ES"/>
        </w:rPr>
        <w:instrText xml:space="preserve"> EQ \x \to(</w:instrText>
      </w:r>
      <w:r w:rsidRPr="002953B8">
        <w:rPr>
          <w:rFonts w:ascii="Times New Roman" w:hAnsi="Times New Roman" w:cs="Times New Roman"/>
          <w:i/>
          <w:sz w:val="22"/>
          <w:szCs w:val="22"/>
          <w:lang w:val="es-ES"/>
        </w:rPr>
        <w:instrText>U</w:instrText>
      </w:r>
      <w:r w:rsidRPr="002953B8">
        <w:rPr>
          <w:rFonts w:ascii="Times New Roman" w:hAnsi="Times New Roman" w:cs="Times New Roman"/>
          <w:sz w:val="22"/>
          <w:szCs w:val="22"/>
          <w:vertAlign w:val="subscript"/>
          <w:lang w:val="es-ES"/>
        </w:rPr>
        <w:instrText>L</w:instrText>
      </w:r>
      <w:r>
        <w:rPr>
          <w:rFonts w:ascii="Times New Roman" w:hAnsi="Times New Roman" w:cs="Times New Roman"/>
          <w:sz w:val="22"/>
          <w:szCs w:val="22"/>
          <w:lang w:val="es-ES"/>
        </w:rPr>
        <w:instrText xml:space="preserve">) </w:instrText>
      </w:r>
      <w:r>
        <w:rPr>
          <w:rFonts w:ascii="Times New Roman" w:hAnsi="Times New Roman" w:cs="Times New Roman"/>
          <w:sz w:val="22"/>
          <w:szCs w:val="22"/>
          <w:lang w:val="es-ES"/>
        </w:rPr>
        <w:fldChar w:fldCharType="end"/>
      </w:r>
      <w:bookmarkEnd w:id="0"/>
      <w:r w:rsidR="00A96C5D" w:rsidRPr="00A96C5D">
        <w:rPr>
          <w:rFonts w:ascii="Times New Roman" w:hAnsi="Times New Roman" w:cs="Times New Roman"/>
          <w:i/>
          <w:sz w:val="22"/>
          <w:szCs w:val="22"/>
          <w:lang w:val="es-ES"/>
        </w:rPr>
        <w:t>= U</w:t>
      </w:r>
      <w:r w:rsidR="00A96C5D" w:rsidRPr="00A96C5D">
        <w:rPr>
          <w:rFonts w:ascii="Times New Roman" w:hAnsi="Times New Roman" w:cs="Times New Roman"/>
          <w:sz w:val="22"/>
          <w:szCs w:val="22"/>
          <w:vertAlign w:val="subscript"/>
          <w:lang w:val="es-ES"/>
        </w:rPr>
        <w:t>L</w:t>
      </w:r>
      <w:r w:rsidR="00A96C5D">
        <w:rPr>
          <w:rFonts w:ascii="Times New Roman" w:hAnsi="Times New Roman" w:cs="Times New Roman"/>
          <w:sz w:val="22"/>
          <w:szCs w:val="22"/>
          <w:vertAlign w:val="subscript"/>
          <w:lang w:val="es-ES"/>
        </w:rPr>
        <w:t xml:space="preserve"> + </w:t>
      </w:r>
      <w:r w:rsidR="00A96C5D" w:rsidRPr="00A96C5D">
        <w:rPr>
          <w:rFonts w:ascii="Times New Roman" w:hAnsi="Times New Roman" w:cs="Times New Roman"/>
          <w:sz w:val="22"/>
          <w:szCs w:val="22"/>
          <w:lang w:val="es-ES"/>
        </w:rPr>
        <w:t xml:space="preserve">j </w:t>
      </w:r>
      <w:r>
        <w:rPr>
          <w:rFonts w:ascii="Times New Roman" w:hAnsi="Times New Roman" w:cs="Times New Roman"/>
          <w:sz w:val="22"/>
          <w:szCs w:val="22"/>
          <w:lang w:val="es-ES"/>
        </w:rPr>
        <w:t>0</w:t>
      </w:r>
    </w:p>
    <w:p w:rsidR="00A96C5D" w:rsidRPr="00A96C5D" w:rsidRDefault="00A96C5D" w:rsidP="00A96C5D">
      <w:pPr>
        <w:pStyle w:val="equation"/>
        <w:tabs>
          <w:tab w:val="clear" w:pos="2520"/>
          <w:tab w:val="clear" w:pos="5040"/>
        </w:tabs>
        <w:spacing w:before="0" w:after="0" w:line="240" w:lineRule="atLeast"/>
        <w:ind w:left="907" w:right="624"/>
        <w:jc w:val="both"/>
        <w:rPr>
          <w:rFonts w:ascii="Times New Roman" w:hAnsi="Times New Roman" w:cs="Times New Roman"/>
          <w:sz w:val="22"/>
          <w:szCs w:val="22"/>
          <w:lang w:val="es-ES"/>
        </w:rPr>
      </w:pPr>
    </w:p>
    <w:p w:rsidR="00A96C5D" w:rsidRPr="003F4807" w:rsidRDefault="00F738CF" w:rsidP="00A96C5D">
      <w:pPr>
        <w:pStyle w:val="equation"/>
        <w:tabs>
          <w:tab w:val="clear" w:pos="2520"/>
          <w:tab w:val="clear" w:pos="5040"/>
        </w:tabs>
        <w:spacing w:before="0" w:after="0" w:line="240" w:lineRule="atLeast"/>
        <w:ind w:left="907" w:right="624"/>
        <w:jc w:val="both"/>
        <w:rPr>
          <w:rFonts w:ascii="Times New Roman" w:hAnsi="Times New Roman" w:cs="Times New Roman"/>
          <w:sz w:val="22"/>
          <w:szCs w:val="22"/>
          <w:lang w:val="es-ES"/>
        </w:rPr>
      </w:pPr>
      <w:r>
        <w:rPr>
          <w:rFonts w:ascii="Times New Roman" w:hAnsi="Times New Roman" w:cs="Times New Roman"/>
          <w:sz w:val="22"/>
          <w:szCs w:val="22"/>
        </w:rPr>
        <w:fldChar w:fldCharType="begin"/>
      </w:r>
      <w:r>
        <w:rPr>
          <w:rFonts w:ascii="Times New Roman" w:hAnsi="Times New Roman" w:cs="Times New Roman"/>
          <w:sz w:val="22"/>
          <w:szCs w:val="22"/>
        </w:rPr>
        <w:instrText xml:space="preserve"> EQ \x \to(</w:instrText>
      </w:r>
      <w:r w:rsidRPr="00F738CF">
        <w:rPr>
          <w:rFonts w:ascii="Times New Roman" w:hAnsi="Times New Roman" w:cs="Times New Roman"/>
          <w:i/>
          <w:sz w:val="22"/>
          <w:szCs w:val="22"/>
        </w:rPr>
        <w:instrText>U</w:instrText>
      </w:r>
      <w:r w:rsidRPr="00F738CF">
        <w:rPr>
          <w:rFonts w:ascii="Times New Roman" w:hAnsi="Times New Roman" w:cs="Times New Roman"/>
          <w:sz w:val="22"/>
          <w:szCs w:val="22"/>
          <w:vertAlign w:val="subscript"/>
        </w:rPr>
        <w:instrText>0</w:instrText>
      </w:r>
      <w:r>
        <w:rPr>
          <w:rFonts w:ascii="Times New Roman" w:hAnsi="Times New Roman" w:cs="Times New Roman"/>
          <w:sz w:val="22"/>
          <w:szCs w:val="22"/>
        </w:rPr>
        <w:instrText>)</w:instrText>
      </w:r>
      <w:r>
        <w:rPr>
          <w:rFonts w:ascii="Times New Roman" w:hAnsi="Times New Roman" w:cs="Times New Roman"/>
          <w:sz w:val="22"/>
          <w:szCs w:val="22"/>
        </w:rPr>
        <w:fldChar w:fldCharType="end"/>
      </w:r>
      <w:r w:rsidR="00A96C5D" w:rsidRPr="00A96C5D">
        <w:rPr>
          <w:rFonts w:ascii="Times New Roman" w:hAnsi="Times New Roman" w:cs="Times New Roman"/>
          <w:i/>
          <w:sz w:val="22"/>
          <w:szCs w:val="22"/>
          <w:lang w:val="es-ES"/>
        </w:rPr>
        <w:t>= U</w:t>
      </w:r>
      <w:r w:rsidR="00A96C5D" w:rsidRPr="00A96C5D">
        <w:rPr>
          <w:rFonts w:ascii="Times New Roman" w:hAnsi="Times New Roman" w:cs="Times New Roman"/>
          <w:sz w:val="22"/>
          <w:szCs w:val="22"/>
          <w:vertAlign w:val="subscript"/>
          <w:lang w:val="es-ES"/>
        </w:rPr>
        <w:t>0</w:t>
      </w:r>
      <w:r w:rsidR="003F4807">
        <w:rPr>
          <w:rFonts w:ascii="Times New Roman" w:hAnsi="Times New Roman" w:cs="Times New Roman"/>
          <w:sz w:val="22"/>
          <w:szCs w:val="22"/>
          <w:lang w:val="es-ES"/>
        </w:rPr>
        <w:t xml:space="preserve"> </w:t>
      </w:r>
      <w:r w:rsidR="00A96C5D" w:rsidRPr="00A96C5D">
        <w:rPr>
          <w:rFonts w:ascii="Times New Roman" w:hAnsi="Times New Roman" w:cs="Times New Roman"/>
          <w:sz w:val="22"/>
          <w:szCs w:val="22"/>
          <w:lang w:val="es-ES"/>
        </w:rPr>
        <w:t xml:space="preserve">cos </w:t>
      </w:r>
      <w:r w:rsidR="00A96C5D" w:rsidRPr="00A96C5D">
        <w:rPr>
          <w:rFonts w:ascii="Times New Roman" w:hAnsi="Times New Roman" w:cs="Times New Roman"/>
          <w:sz w:val="22"/>
          <w:szCs w:val="22"/>
        </w:rPr>
        <w:sym w:font="Symbol" w:char="F06A"/>
      </w:r>
      <w:r w:rsidR="003F4807" w:rsidRPr="003F4807">
        <w:rPr>
          <w:rFonts w:ascii="Times New Roman" w:hAnsi="Times New Roman" w:cs="Times New Roman"/>
          <w:sz w:val="22"/>
          <w:szCs w:val="22"/>
          <w:lang w:val="es-ES"/>
        </w:rPr>
        <w:t xml:space="preserve"> + j </w:t>
      </w:r>
      <w:r w:rsidR="00A96C5D" w:rsidRPr="00A96C5D">
        <w:rPr>
          <w:rFonts w:ascii="Times New Roman" w:hAnsi="Times New Roman" w:cs="Times New Roman"/>
          <w:i/>
          <w:sz w:val="22"/>
          <w:szCs w:val="22"/>
          <w:lang w:val="es-ES"/>
        </w:rPr>
        <w:t>U</w:t>
      </w:r>
      <w:r w:rsidR="00A96C5D" w:rsidRPr="00A96C5D">
        <w:rPr>
          <w:rFonts w:ascii="Times New Roman" w:hAnsi="Times New Roman" w:cs="Times New Roman"/>
          <w:sz w:val="22"/>
          <w:szCs w:val="22"/>
          <w:vertAlign w:val="subscript"/>
          <w:lang w:val="es-ES"/>
        </w:rPr>
        <w:t>0</w:t>
      </w:r>
      <w:r w:rsidR="003F4807">
        <w:rPr>
          <w:rFonts w:ascii="Times New Roman" w:hAnsi="Times New Roman" w:cs="Times New Roman"/>
          <w:sz w:val="22"/>
          <w:szCs w:val="22"/>
          <w:lang w:val="es-ES"/>
        </w:rPr>
        <w:t xml:space="preserve"> </w:t>
      </w:r>
      <w:r w:rsidR="00A96C5D" w:rsidRPr="00A96C5D">
        <w:rPr>
          <w:rFonts w:ascii="Times New Roman" w:hAnsi="Times New Roman" w:cs="Times New Roman"/>
          <w:sz w:val="22"/>
          <w:szCs w:val="22"/>
          <w:lang w:val="es-ES"/>
        </w:rPr>
        <w:t xml:space="preserve">sin </w:t>
      </w:r>
      <w:r w:rsidR="00A96C5D" w:rsidRPr="00A96C5D">
        <w:rPr>
          <w:rFonts w:ascii="Times New Roman" w:hAnsi="Times New Roman" w:cs="Times New Roman"/>
          <w:sz w:val="22"/>
          <w:szCs w:val="22"/>
        </w:rPr>
        <w:sym w:font="Symbol" w:char="F06A"/>
      </w:r>
    </w:p>
    <w:p w:rsidR="003F4807" w:rsidRPr="00A96C5D" w:rsidRDefault="003F4807" w:rsidP="00A96C5D">
      <w:pPr>
        <w:pStyle w:val="equation"/>
        <w:tabs>
          <w:tab w:val="clear" w:pos="2520"/>
          <w:tab w:val="clear" w:pos="5040"/>
        </w:tabs>
        <w:spacing w:before="0" w:after="0" w:line="240" w:lineRule="atLeast"/>
        <w:ind w:left="907" w:right="624"/>
        <w:jc w:val="both"/>
        <w:rPr>
          <w:rFonts w:ascii="Times New Roman" w:eastAsia="MS Mincho" w:hAnsi="Times New Roman" w:cs="Times New Roman"/>
          <w:sz w:val="22"/>
          <w:szCs w:val="22"/>
          <w:lang w:val="es-ES"/>
        </w:rPr>
      </w:pPr>
    </w:p>
    <w:p w:rsidR="00A96C5D" w:rsidRPr="003F4807" w:rsidRDefault="002953B8" w:rsidP="00A96C5D">
      <w:pPr>
        <w:pStyle w:val="equation"/>
        <w:tabs>
          <w:tab w:val="clear" w:pos="2520"/>
          <w:tab w:val="clear" w:pos="5040"/>
        </w:tabs>
        <w:spacing w:before="0" w:after="0" w:line="240" w:lineRule="atLeast"/>
        <w:ind w:left="907" w:right="624"/>
        <w:jc w:val="both"/>
        <w:rPr>
          <w:rFonts w:ascii="Times New Roman" w:hAnsi="Times New Roman" w:cs="Times New Roman"/>
          <w:sz w:val="22"/>
          <w:szCs w:val="22"/>
          <w:lang w:val="es-ES"/>
        </w:rPr>
      </w:pPr>
      <w:r>
        <w:rPr>
          <w:rFonts w:ascii="Times New Roman" w:hAnsi="Times New Roman" w:cs="Times New Roman"/>
          <w:i/>
          <w:sz w:val="22"/>
          <w:szCs w:val="22"/>
          <w:lang w:val="es-ES"/>
        </w:rPr>
        <w:fldChar w:fldCharType="begin"/>
      </w:r>
      <w:r>
        <w:rPr>
          <w:rFonts w:ascii="Times New Roman" w:hAnsi="Times New Roman" w:cs="Times New Roman"/>
          <w:i/>
          <w:sz w:val="22"/>
          <w:szCs w:val="22"/>
          <w:lang w:val="es-ES"/>
        </w:rPr>
        <w:instrText xml:space="preserve"> </w:instrText>
      </w:r>
      <w:r>
        <w:rPr>
          <w:rFonts w:ascii="Times New Roman" w:hAnsi="Times New Roman" w:cs="Times New Roman"/>
          <w:sz w:val="22"/>
          <w:szCs w:val="22"/>
          <w:lang w:val="es-ES"/>
        </w:rPr>
        <w:instrText>EQ \x \to(</w:instrText>
      </w:r>
      <w:r w:rsidRPr="002953B8">
        <w:rPr>
          <w:rFonts w:ascii="Times New Roman" w:hAnsi="Times New Roman" w:cs="Times New Roman"/>
          <w:i/>
          <w:sz w:val="22"/>
          <w:szCs w:val="22"/>
          <w:lang w:val="es-ES"/>
        </w:rPr>
        <w:instrText>I</w:instrText>
      </w:r>
      <w:r w:rsidRPr="002953B8">
        <w:rPr>
          <w:rFonts w:ascii="Times New Roman" w:hAnsi="Times New Roman" w:cs="Times New Roman"/>
          <w:sz w:val="22"/>
          <w:szCs w:val="22"/>
          <w:vertAlign w:val="subscript"/>
          <w:lang w:val="es-ES"/>
        </w:rPr>
        <w:instrText>L</w:instrText>
      </w:r>
      <w:r>
        <w:rPr>
          <w:rFonts w:ascii="Times New Roman" w:hAnsi="Times New Roman" w:cs="Times New Roman"/>
          <w:sz w:val="22"/>
          <w:szCs w:val="22"/>
          <w:lang w:val="es-ES"/>
        </w:rPr>
        <w:instrText>)</w:instrText>
      </w:r>
      <w:r>
        <w:rPr>
          <w:rFonts w:ascii="Times New Roman" w:hAnsi="Times New Roman" w:cs="Times New Roman"/>
          <w:i/>
          <w:sz w:val="22"/>
          <w:szCs w:val="22"/>
          <w:lang w:val="es-ES"/>
        </w:rPr>
        <w:fldChar w:fldCharType="end"/>
      </w:r>
      <w:r w:rsidR="00A96C5D" w:rsidRPr="00A96C5D">
        <w:rPr>
          <w:rFonts w:ascii="Times New Roman" w:hAnsi="Times New Roman" w:cs="Times New Roman"/>
          <w:i/>
          <w:sz w:val="22"/>
          <w:szCs w:val="22"/>
          <w:lang w:val="es-ES"/>
        </w:rPr>
        <w:t>= U</w:t>
      </w:r>
      <w:r w:rsidR="00A96C5D" w:rsidRPr="00A96C5D">
        <w:rPr>
          <w:rFonts w:ascii="Times New Roman" w:hAnsi="Times New Roman" w:cs="Times New Roman"/>
          <w:sz w:val="22"/>
          <w:szCs w:val="22"/>
          <w:vertAlign w:val="subscript"/>
          <w:lang w:val="es-ES"/>
        </w:rPr>
        <w:t>0</w:t>
      </w:r>
      <w:r w:rsidR="003F4807" w:rsidRPr="003F4807">
        <w:rPr>
          <w:rFonts w:ascii="Times New Roman" w:hAnsi="Times New Roman" w:cs="Times New Roman"/>
          <w:sz w:val="22"/>
          <w:szCs w:val="22"/>
          <w:lang w:val="es-ES"/>
        </w:rPr>
        <w:t xml:space="preserve"> </w:t>
      </w:r>
      <w:r w:rsidR="00A96C5D" w:rsidRPr="00A96C5D">
        <w:rPr>
          <w:rFonts w:ascii="Times New Roman" w:hAnsi="Times New Roman" w:cs="Times New Roman"/>
          <w:sz w:val="22"/>
          <w:szCs w:val="22"/>
          <w:lang w:val="es-ES"/>
        </w:rPr>
        <w:t xml:space="preserve">(cos </w:t>
      </w:r>
      <w:r w:rsidR="00A96C5D" w:rsidRPr="00A96C5D">
        <w:rPr>
          <w:rFonts w:ascii="Times New Roman" w:hAnsi="Times New Roman" w:cs="Times New Roman"/>
          <w:sz w:val="22"/>
          <w:szCs w:val="22"/>
        </w:rPr>
        <w:sym w:font="Symbol" w:char="F06A"/>
      </w:r>
      <w:r w:rsidR="003F4807" w:rsidRPr="003F4807">
        <w:rPr>
          <w:rFonts w:ascii="Times New Roman" w:hAnsi="Times New Roman" w:cs="Times New Roman"/>
          <w:sz w:val="22"/>
          <w:szCs w:val="22"/>
          <w:lang w:val="es-ES"/>
        </w:rPr>
        <w:t xml:space="preserve"> </w:t>
      </w:r>
      <w:r w:rsidR="003F4807">
        <w:rPr>
          <w:rFonts w:ascii="Times New Roman" w:hAnsi="Times New Roman" w:cs="Times New Roman"/>
          <w:sz w:val="22"/>
          <w:szCs w:val="22"/>
          <w:lang w:val="es-ES"/>
        </w:rPr>
        <w:t xml:space="preserve">+ </w:t>
      </w:r>
      <w:r w:rsidR="00A96C5D" w:rsidRPr="00A96C5D">
        <w:rPr>
          <w:rFonts w:ascii="Times New Roman" w:hAnsi="Times New Roman" w:cs="Times New Roman"/>
          <w:sz w:val="22"/>
          <w:szCs w:val="22"/>
          <w:lang w:val="es-ES"/>
        </w:rPr>
        <w:t>j</w:t>
      </w:r>
      <w:r w:rsidR="003F4807">
        <w:rPr>
          <w:rFonts w:ascii="Times New Roman" w:hAnsi="Times New Roman" w:cs="Times New Roman"/>
          <w:sz w:val="22"/>
          <w:szCs w:val="22"/>
          <w:lang w:val="es-ES"/>
        </w:rPr>
        <w:t xml:space="preserve"> </w:t>
      </w:r>
      <w:r w:rsidR="00A96C5D" w:rsidRPr="00A96C5D">
        <w:rPr>
          <w:rFonts w:ascii="Times New Roman" w:hAnsi="Times New Roman" w:cs="Times New Roman"/>
          <w:sz w:val="22"/>
          <w:szCs w:val="22"/>
          <w:lang w:val="es-ES"/>
        </w:rPr>
        <w:t xml:space="preserve">sin </w:t>
      </w:r>
      <w:r w:rsidR="00A96C5D" w:rsidRPr="00A96C5D">
        <w:rPr>
          <w:rFonts w:ascii="Times New Roman" w:hAnsi="Times New Roman" w:cs="Times New Roman"/>
          <w:sz w:val="22"/>
          <w:szCs w:val="22"/>
        </w:rPr>
        <w:sym w:font="Symbol" w:char="F06A"/>
      </w:r>
      <w:r w:rsidR="003F4807" w:rsidRPr="003F4807">
        <w:rPr>
          <w:rFonts w:ascii="Times New Roman" w:hAnsi="Times New Roman" w:cs="Times New Roman"/>
          <w:sz w:val="22"/>
          <w:szCs w:val="22"/>
          <w:lang w:val="es-ES"/>
        </w:rPr>
        <w:t>)/(</w:t>
      </w:r>
      <w:r w:rsidR="00A96C5D" w:rsidRPr="00A96C5D">
        <w:rPr>
          <w:rFonts w:ascii="Times New Roman" w:hAnsi="Times New Roman" w:cs="Times New Roman"/>
          <w:i/>
          <w:sz w:val="22"/>
          <w:szCs w:val="22"/>
          <w:lang w:val="es-ES"/>
        </w:rPr>
        <w:t>R</w:t>
      </w:r>
      <w:r w:rsidR="00A96C5D" w:rsidRPr="00A96C5D">
        <w:rPr>
          <w:rFonts w:ascii="Times New Roman" w:hAnsi="Times New Roman" w:cs="Times New Roman"/>
          <w:sz w:val="22"/>
          <w:szCs w:val="22"/>
          <w:vertAlign w:val="subscript"/>
          <w:lang w:val="es-ES"/>
        </w:rPr>
        <w:t>L</w:t>
      </w:r>
      <w:r w:rsidR="00A96C5D" w:rsidRPr="00A96C5D">
        <w:rPr>
          <w:rFonts w:ascii="Times New Roman" w:hAnsi="Times New Roman" w:cs="Times New Roman"/>
          <w:i/>
          <w:sz w:val="22"/>
          <w:szCs w:val="22"/>
          <w:lang w:val="es-ES"/>
        </w:rPr>
        <w:t xml:space="preserve"> + R</w:t>
      </w:r>
      <w:r w:rsidR="00A96C5D" w:rsidRPr="00A96C5D">
        <w:rPr>
          <w:rFonts w:ascii="Times New Roman" w:hAnsi="Times New Roman" w:cs="Times New Roman"/>
          <w:sz w:val="22"/>
          <w:szCs w:val="22"/>
          <w:vertAlign w:val="subscript"/>
          <w:lang w:val="es-ES"/>
        </w:rPr>
        <w:t>S</w:t>
      </w:r>
      <w:r w:rsidR="00A96C5D" w:rsidRPr="00A96C5D">
        <w:rPr>
          <w:rFonts w:ascii="Times New Roman" w:hAnsi="Times New Roman" w:cs="Times New Roman"/>
          <w:sz w:val="22"/>
          <w:szCs w:val="22"/>
          <w:lang w:val="es-ES"/>
        </w:rPr>
        <w:t xml:space="preserve"> + j </w:t>
      </w:r>
      <w:r w:rsidR="00A96C5D" w:rsidRPr="00A96C5D">
        <w:rPr>
          <w:rFonts w:ascii="Times New Roman" w:hAnsi="Times New Roman" w:cs="Times New Roman"/>
          <w:i/>
          <w:sz w:val="22"/>
          <w:szCs w:val="22"/>
          <w:lang w:val="es-ES"/>
        </w:rPr>
        <w:t>X</w:t>
      </w:r>
      <w:r w:rsidR="00A96C5D" w:rsidRPr="00A96C5D">
        <w:rPr>
          <w:rFonts w:ascii="Times New Roman" w:hAnsi="Times New Roman" w:cs="Times New Roman"/>
          <w:sz w:val="22"/>
          <w:szCs w:val="22"/>
          <w:vertAlign w:val="subscript"/>
          <w:lang w:val="es-ES"/>
        </w:rPr>
        <w:t>S</w:t>
      </w:r>
      <w:r w:rsidR="00A96C5D" w:rsidRPr="00A96C5D">
        <w:rPr>
          <w:rFonts w:ascii="Times New Roman" w:hAnsi="Times New Roman" w:cs="Times New Roman"/>
          <w:sz w:val="22"/>
          <w:szCs w:val="22"/>
          <w:lang w:val="es-ES"/>
        </w:rPr>
        <w:t>)</w:t>
      </w:r>
    </w:p>
    <w:p w:rsidR="003F4807" w:rsidRPr="00A96C5D" w:rsidRDefault="003F4807" w:rsidP="00A96C5D">
      <w:pPr>
        <w:pStyle w:val="equation"/>
        <w:tabs>
          <w:tab w:val="clear" w:pos="2520"/>
          <w:tab w:val="clear" w:pos="5040"/>
        </w:tabs>
        <w:spacing w:before="0" w:after="0" w:line="240" w:lineRule="atLeast"/>
        <w:ind w:left="907" w:right="624"/>
        <w:jc w:val="both"/>
        <w:rPr>
          <w:rFonts w:ascii="Times New Roman" w:hAnsi="Times New Roman" w:cs="Times New Roman"/>
          <w:sz w:val="22"/>
          <w:szCs w:val="22"/>
          <w:lang w:val="es-ES"/>
        </w:rPr>
      </w:pPr>
    </w:p>
    <w:p w:rsidR="00A96C5D" w:rsidRDefault="002953B8" w:rsidP="00A96C5D">
      <w:pPr>
        <w:pStyle w:val="equation"/>
        <w:tabs>
          <w:tab w:val="clear" w:pos="2520"/>
          <w:tab w:val="clear" w:pos="5040"/>
        </w:tabs>
        <w:spacing w:before="0" w:after="0" w:line="240" w:lineRule="atLeast"/>
        <w:ind w:left="907" w:right="624"/>
        <w:jc w:val="both"/>
        <w:rPr>
          <w:rFonts w:ascii="Times New Roman" w:hAnsi="Times New Roman" w:cs="Times New Roman"/>
          <w:sz w:val="22"/>
          <w:szCs w:val="22"/>
          <w:lang w:val="es-ES"/>
        </w:rPr>
      </w:pPr>
      <w:r>
        <w:rPr>
          <w:rFonts w:ascii="Times New Roman" w:hAnsi="Times New Roman" w:cs="Times New Roman"/>
          <w:b/>
          <w:i/>
          <w:sz w:val="22"/>
          <w:szCs w:val="22"/>
          <w:u w:val="single"/>
          <w:lang w:val="es-ES"/>
        </w:rPr>
        <w:lastRenderedPageBreak/>
        <w:fldChar w:fldCharType="begin"/>
      </w:r>
      <w:r>
        <w:rPr>
          <w:rFonts w:ascii="Times New Roman" w:hAnsi="Times New Roman" w:cs="Times New Roman"/>
          <w:b/>
          <w:i/>
          <w:sz w:val="22"/>
          <w:szCs w:val="22"/>
          <w:u w:val="single"/>
          <w:lang w:val="es-ES"/>
        </w:rPr>
        <w:instrText xml:space="preserve"> </w:instrText>
      </w:r>
      <w:r w:rsidRPr="002953B8">
        <w:rPr>
          <w:rFonts w:ascii="Times New Roman" w:hAnsi="Times New Roman" w:cs="Times New Roman"/>
          <w:sz w:val="22"/>
          <w:szCs w:val="22"/>
          <w:lang w:val="es-ES"/>
        </w:rPr>
        <w:instrText>EQ \x \to(</w:instrText>
      </w:r>
      <w:r w:rsidRPr="002953B8">
        <w:rPr>
          <w:rFonts w:ascii="Times New Roman" w:hAnsi="Times New Roman" w:cs="Times New Roman"/>
          <w:i/>
          <w:sz w:val="22"/>
          <w:szCs w:val="22"/>
          <w:lang w:val="es-ES"/>
        </w:rPr>
        <w:instrText>U</w:instrText>
      </w:r>
      <w:r w:rsidRPr="002953B8">
        <w:rPr>
          <w:rFonts w:ascii="Times New Roman" w:hAnsi="Times New Roman" w:cs="Times New Roman"/>
          <w:sz w:val="22"/>
          <w:szCs w:val="22"/>
          <w:vertAlign w:val="subscript"/>
          <w:lang w:val="es-ES"/>
        </w:rPr>
        <w:instrText>L</w:instrText>
      </w:r>
      <w:r>
        <w:rPr>
          <w:rFonts w:ascii="Times New Roman" w:hAnsi="Times New Roman" w:cs="Times New Roman"/>
          <w:sz w:val="22"/>
          <w:szCs w:val="22"/>
          <w:lang w:val="es-ES"/>
        </w:rPr>
        <w:instrText>)</w:instrText>
      </w:r>
      <w:r>
        <w:rPr>
          <w:rFonts w:ascii="Times New Roman" w:hAnsi="Times New Roman" w:cs="Times New Roman"/>
          <w:b/>
          <w:i/>
          <w:sz w:val="22"/>
          <w:szCs w:val="22"/>
          <w:u w:val="single"/>
          <w:lang w:val="es-ES"/>
        </w:rPr>
        <w:fldChar w:fldCharType="end"/>
      </w:r>
      <w:r w:rsidR="00A96C5D" w:rsidRPr="00A96C5D">
        <w:rPr>
          <w:rFonts w:ascii="Times New Roman" w:hAnsi="Times New Roman" w:cs="Times New Roman"/>
          <w:i/>
          <w:sz w:val="22"/>
          <w:szCs w:val="22"/>
          <w:lang w:val="es-ES"/>
        </w:rPr>
        <w:t>= U</w:t>
      </w:r>
      <w:r w:rsidR="00A96C5D" w:rsidRPr="00A96C5D">
        <w:rPr>
          <w:rFonts w:ascii="Times New Roman" w:hAnsi="Times New Roman" w:cs="Times New Roman"/>
          <w:sz w:val="22"/>
          <w:szCs w:val="22"/>
          <w:vertAlign w:val="subscript"/>
          <w:lang w:val="es-ES"/>
        </w:rPr>
        <w:t>L</w:t>
      </w:r>
      <w:r w:rsidR="003F4807" w:rsidRPr="003F4807">
        <w:rPr>
          <w:rFonts w:ascii="Times New Roman" w:hAnsi="Times New Roman" w:cs="Times New Roman"/>
          <w:sz w:val="22"/>
          <w:szCs w:val="22"/>
          <w:lang w:val="es-ES"/>
        </w:rPr>
        <w:t xml:space="preserve"> + </w:t>
      </w:r>
      <w:r w:rsidR="00A96C5D" w:rsidRPr="00A96C5D">
        <w:rPr>
          <w:rFonts w:ascii="Times New Roman" w:hAnsi="Times New Roman" w:cs="Times New Roman"/>
          <w:sz w:val="22"/>
          <w:szCs w:val="22"/>
          <w:lang w:val="es-ES"/>
        </w:rPr>
        <w:t xml:space="preserve">j </w:t>
      </w:r>
      <w:r w:rsidR="003F4807" w:rsidRPr="003F4807">
        <w:rPr>
          <w:rFonts w:ascii="Times New Roman" w:hAnsi="Times New Roman" w:cs="Times New Roman"/>
          <w:sz w:val="22"/>
          <w:szCs w:val="22"/>
          <w:lang w:val="es-ES"/>
        </w:rPr>
        <w:t>0</w:t>
      </w:r>
      <w:r w:rsidR="00A96C5D" w:rsidRPr="00A96C5D">
        <w:rPr>
          <w:rFonts w:ascii="Times New Roman" w:hAnsi="Times New Roman" w:cs="Times New Roman"/>
          <w:sz w:val="22"/>
          <w:szCs w:val="22"/>
          <w:lang w:val="es-ES"/>
        </w:rPr>
        <w:t xml:space="preserve"> = </w:t>
      </w:r>
      <w:r w:rsidR="00A96C5D" w:rsidRPr="00A96C5D">
        <w:rPr>
          <w:rFonts w:ascii="Times New Roman" w:hAnsi="Times New Roman" w:cs="Times New Roman"/>
          <w:i/>
          <w:sz w:val="22"/>
          <w:szCs w:val="22"/>
          <w:lang w:val="es-ES"/>
        </w:rPr>
        <w:t>R</w:t>
      </w:r>
      <w:r w:rsidR="00A96C5D" w:rsidRPr="00A96C5D">
        <w:rPr>
          <w:rFonts w:ascii="Times New Roman" w:hAnsi="Times New Roman" w:cs="Times New Roman"/>
          <w:sz w:val="22"/>
          <w:szCs w:val="22"/>
          <w:vertAlign w:val="subscript"/>
          <w:lang w:val="es-ES"/>
        </w:rPr>
        <w:t>L</w:t>
      </w:r>
      <w:r w:rsidR="00A96C5D" w:rsidRPr="00A96C5D">
        <w:rPr>
          <w:rFonts w:ascii="Times New Roman" w:hAnsi="Times New Roman" w:cs="Times New Roman"/>
          <w:sz w:val="22"/>
          <w:szCs w:val="22"/>
          <w:lang w:val="es-ES"/>
        </w:rPr>
        <w:t>·</w:t>
      </w:r>
      <w:r w:rsidR="00F738CF">
        <w:rPr>
          <w:rFonts w:ascii="Times New Roman" w:hAnsi="Times New Roman" w:cs="Times New Roman"/>
          <w:sz w:val="22"/>
          <w:szCs w:val="22"/>
          <w:lang w:val="es-ES"/>
        </w:rPr>
        <w:fldChar w:fldCharType="begin"/>
      </w:r>
      <w:r w:rsidR="00F738CF">
        <w:rPr>
          <w:rFonts w:ascii="Times New Roman" w:hAnsi="Times New Roman" w:cs="Times New Roman"/>
          <w:sz w:val="22"/>
          <w:szCs w:val="22"/>
          <w:lang w:val="es-ES"/>
        </w:rPr>
        <w:instrText xml:space="preserve"> EQ \x \to(</w:instrText>
      </w:r>
      <w:r w:rsidR="00F738CF" w:rsidRPr="00F738CF">
        <w:rPr>
          <w:rFonts w:ascii="Times New Roman" w:hAnsi="Times New Roman" w:cs="Times New Roman"/>
          <w:i/>
          <w:sz w:val="22"/>
          <w:szCs w:val="22"/>
          <w:lang w:val="es-ES"/>
        </w:rPr>
        <w:instrText>I</w:instrText>
      </w:r>
      <w:r w:rsidR="00F738CF" w:rsidRPr="00F738CF">
        <w:rPr>
          <w:rFonts w:ascii="Times New Roman" w:hAnsi="Times New Roman" w:cs="Times New Roman"/>
          <w:sz w:val="22"/>
          <w:szCs w:val="22"/>
          <w:vertAlign w:val="subscript"/>
          <w:lang w:val="es-ES"/>
        </w:rPr>
        <w:instrText>L</w:instrText>
      </w:r>
      <w:r w:rsidR="00F738CF">
        <w:rPr>
          <w:rFonts w:ascii="Times New Roman" w:hAnsi="Times New Roman" w:cs="Times New Roman"/>
          <w:sz w:val="22"/>
          <w:szCs w:val="22"/>
          <w:lang w:val="es-ES"/>
        </w:rPr>
        <w:instrText>)</w:instrText>
      </w:r>
      <w:r w:rsidR="00F738CF">
        <w:rPr>
          <w:rFonts w:ascii="Times New Roman" w:hAnsi="Times New Roman" w:cs="Times New Roman"/>
          <w:sz w:val="22"/>
          <w:szCs w:val="22"/>
          <w:lang w:val="es-ES"/>
        </w:rPr>
        <w:fldChar w:fldCharType="end"/>
      </w:r>
      <w:r w:rsidR="00A96C5D" w:rsidRPr="00A96C5D">
        <w:rPr>
          <w:rFonts w:ascii="Times New Roman" w:hAnsi="Times New Roman" w:cs="Times New Roman"/>
          <w:sz w:val="22"/>
          <w:szCs w:val="22"/>
          <w:lang w:val="es-ES"/>
        </w:rPr>
        <w:t>=</w:t>
      </w:r>
      <w:r w:rsidR="003F4807">
        <w:rPr>
          <w:rFonts w:ascii="Times New Roman" w:hAnsi="Times New Roman" w:cs="Times New Roman"/>
          <w:sz w:val="22"/>
          <w:szCs w:val="22"/>
          <w:lang w:val="es-ES"/>
        </w:rPr>
        <w:t xml:space="preserve"> </w:t>
      </w:r>
      <w:r w:rsidR="00A96C5D" w:rsidRPr="00A96C5D">
        <w:rPr>
          <w:rFonts w:ascii="Times New Roman" w:hAnsi="Times New Roman" w:cs="Times New Roman"/>
          <w:i/>
          <w:sz w:val="22"/>
          <w:szCs w:val="22"/>
          <w:lang w:val="es-ES"/>
        </w:rPr>
        <w:t>R</w:t>
      </w:r>
      <w:r w:rsidR="00A96C5D" w:rsidRPr="00A96C5D">
        <w:rPr>
          <w:rFonts w:ascii="Times New Roman" w:hAnsi="Times New Roman" w:cs="Times New Roman"/>
          <w:sz w:val="22"/>
          <w:szCs w:val="22"/>
          <w:vertAlign w:val="subscript"/>
          <w:lang w:val="es-ES"/>
        </w:rPr>
        <w:t>L</w:t>
      </w:r>
      <w:r w:rsidR="003F4807" w:rsidRPr="003F4807">
        <w:rPr>
          <w:rFonts w:ascii="Times New Roman" w:hAnsi="Times New Roman" w:cs="Times New Roman"/>
          <w:sz w:val="22"/>
          <w:szCs w:val="22"/>
          <w:lang w:val="es-ES"/>
        </w:rPr>
        <w:t xml:space="preserve"> </w:t>
      </w:r>
      <w:r w:rsidR="00A96C5D" w:rsidRPr="00A96C5D">
        <w:rPr>
          <w:rFonts w:ascii="Times New Roman" w:hAnsi="Times New Roman" w:cs="Times New Roman"/>
          <w:i/>
          <w:sz w:val="22"/>
          <w:szCs w:val="22"/>
          <w:lang w:val="es-ES"/>
        </w:rPr>
        <w:t>U</w:t>
      </w:r>
      <w:r w:rsidR="00A96C5D" w:rsidRPr="00A96C5D">
        <w:rPr>
          <w:rFonts w:ascii="Times New Roman" w:hAnsi="Times New Roman" w:cs="Times New Roman"/>
          <w:sz w:val="22"/>
          <w:szCs w:val="22"/>
          <w:vertAlign w:val="subscript"/>
          <w:lang w:val="es-ES"/>
        </w:rPr>
        <w:t>0</w:t>
      </w:r>
      <w:r w:rsidR="00A96C5D" w:rsidRPr="00A96C5D">
        <w:rPr>
          <w:rFonts w:ascii="Times New Roman" w:hAnsi="Times New Roman" w:cs="Times New Roman"/>
          <w:sz w:val="22"/>
          <w:szCs w:val="22"/>
          <w:lang w:val="es-ES"/>
        </w:rPr>
        <w:t xml:space="preserve"> </w:t>
      </w:r>
      <w:r w:rsidR="003F4807" w:rsidRPr="00A96C5D">
        <w:rPr>
          <w:rFonts w:ascii="Times New Roman" w:hAnsi="Times New Roman" w:cs="Times New Roman"/>
          <w:sz w:val="22"/>
          <w:szCs w:val="22"/>
          <w:lang w:val="es-ES"/>
        </w:rPr>
        <w:t xml:space="preserve">(cos </w:t>
      </w:r>
      <w:r w:rsidR="003F4807" w:rsidRPr="00A96C5D">
        <w:rPr>
          <w:rFonts w:ascii="Times New Roman" w:hAnsi="Times New Roman" w:cs="Times New Roman"/>
          <w:sz w:val="22"/>
          <w:szCs w:val="22"/>
        </w:rPr>
        <w:sym w:font="Symbol" w:char="F06A"/>
      </w:r>
      <w:r w:rsidR="003F4807" w:rsidRPr="003F4807">
        <w:rPr>
          <w:rFonts w:ascii="Times New Roman" w:hAnsi="Times New Roman" w:cs="Times New Roman"/>
          <w:sz w:val="22"/>
          <w:szCs w:val="22"/>
          <w:lang w:val="es-ES"/>
        </w:rPr>
        <w:t xml:space="preserve"> </w:t>
      </w:r>
      <w:r w:rsidR="003F4807">
        <w:rPr>
          <w:rFonts w:ascii="Times New Roman" w:hAnsi="Times New Roman" w:cs="Times New Roman"/>
          <w:sz w:val="22"/>
          <w:szCs w:val="22"/>
          <w:lang w:val="es-ES"/>
        </w:rPr>
        <w:t xml:space="preserve">+ </w:t>
      </w:r>
      <w:r w:rsidR="003F4807" w:rsidRPr="00A96C5D">
        <w:rPr>
          <w:rFonts w:ascii="Times New Roman" w:hAnsi="Times New Roman" w:cs="Times New Roman"/>
          <w:sz w:val="22"/>
          <w:szCs w:val="22"/>
          <w:lang w:val="es-ES"/>
        </w:rPr>
        <w:t>j</w:t>
      </w:r>
      <w:r w:rsidR="003F4807">
        <w:rPr>
          <w:rFonts w:ascii="Times New Roman" w:hAnsi="Times New Roman" w:cs="Times New Roman"/>
          <w:sz w:val="22"/>
          <w:szCs w:val="22"/>
          <w:lang w:val="es-ES"/>
        </w:rPr>
        <w:t xml:space="preserve"> </w:t>
      </w:r>
      <w:r w:rsidR="003F4807" w:rsidRPr="00A96C5D">
        <w:rPr>
          <w:rFonts w:ascii="Times New Roman" w:hAnsi="Times New Roman" w:cs="Times New Roman"/>
          <w:sz w:val="22"/>
          <w:szCs w:val="22"/>
          <w:lang w:val="es-ES"/>
        </w:rPr>
        <w:t xml:space="preserve">sin </w:t>
      </w:r>
      <w:r w:rsidR="003F4807" w:rsidRPr="00A96C5D">
        <w:rPr>
          <w:rFonts w:ascii="Times New Roman" w:hAnsi="Times New Roman" w:cs="Times New Roman"/>
          <w:sz w:val="22"/>
          <w:szCs w:val="22"/>
        </w:rPr>
        <w:sym w:font="Symbol" w:char="F06A"/>
      </w:r>
      <w:r w:rsidR="003F4807" w:rsidRPr="003F4807">
        <w:rPr>
          <w:rFonts w:ascii="Times New Roman" w:hAnsi="Times New Roman" w:cs="Times New Roman"/>
          <w:sz w:val="22"/>
          <w:szCs w:val="22"/>
          <w:lang w:val="es-ES"/>
        </w:rPr>
        <w:t>)/(</w:t>
      </w:r>
      <w:r w:rsidR="003F4807" w:rsidRPr="00A96C5D">
        <w:rPr>
          <w:rFonts w:ascii="Times New Roman" w:hAnsi="Times New Roman" w:cs="Times New Roman"/>
          <w:i/>
          <w:sz w:val="22"/>
          <w:szCs w:val="22"/>
          <w:lang w:val="es-ES"/>
        </w:rPr>
        <w:t>R</w:t>
      </w:r>
      <w:r w:rsidR="003F4807" w:rsidRPr="00A96C5D">
        <w:rPr>
          <w:rFonts w:ascii="Times New Roman" w:hAnsi="Times New Roman" w:cs="Times New Roman"/>
          <w:sz w:val="22"/>
          <w:szCs w:val="22"/>
          <w:vertAlign w:val="subscript"/>
          <w:lang w:val="es-ES"/>
        </w:rPr>
        <w:t>L</w:t>
      </w:r>
      <w:r w:rsidR="003F4807" w:rsidRPr="00A96C5D">
        <w:rPr>
          <w:rFonts w:ascii="Times New Roman" w:hAnsi="Times New Roman" w:cs="Times New Roman"/>
          <w:i/>
          <w:sz w:val="22"/>
          <w:szCs w:val="22"/>
          <w:lang w:val="es-ES"/>
        </w:rPr>
        <w:t xml:space="preserve"> + R</w:t>
      </w:r>
      <w:r w:rsidR="003F4807" w:rsidRPr="00A96C5D">
        <w:rPr>
          <w:rFonts w:ascii="Times New Roman" w:hAnsi="Times New Roman" w:cs="Times New Roman"/>
          <w:sz w:val="22"/>
          <w:szCs w:val="22"/>
          <w:vertAlign w:val="subscript"/>
          <w:lang w:val="es-ES"/>
        </w:rPr>
        <w:t>S</w:t>
      </w:r>
      <w:r w:rsidR="003F4807" w:rsidRPr="00A96C5D">
        <w:rPr>
          <w:rFonts w:ascii="Times New Roman" w:hAnsi="Times New Roman" w:cs="Times New Roman"/>
          <w:sz w:val="22"/>
          <w:szCs w:val="22"/>
          <w:lang w:val="es-ES"/>
        </w:rPr>
        <w:t xml:space="preserve"> + j </w:t>
      </w:r>
      <w:r w:rsidR="003F4807" w:rsidRPr="00A96C5D">
        <w:rPr>
          <w:rFonts w:ascii="Times New Roman" w:hAnsi="Times New Roman" w:cs="Times New Roman"/>
          <w:i/>
          <w:sz w:val="22"/>
          <w:szCs w:val="22"/>
          <w:lang w:val="es-ES"/>
        </w:rPr>
        <w:t>X</w:t>
      </w:r>
      <w:r w:rsidR="003F4807" w:rsidRPr="00A96C5D">
        <w:rPr>
          <w:rFonts w:ascii="Times New Roman" w:hAnsi="Times New Roman" w:cs="Times New Roman"/>
          <w:sz w:val="22"/>
          <w:szCs w:val="22"/>
          <w:vertAlign w:val="subscript"/>
          <w:lang w:val="es-ES"/>
        </w:rPr>
        <w:t>S</w:t>
      </w:r>
      <w:r w:rsidR="003F4807" w:rsidRPr="00A96C5D">
        <w:rPr>
          <w:rFonts w:ascii="Times New Roman" w:hAnsi="Times New Roman" w:cs="Times New Roman"/>
          <w:sz w:val="22"/>
          <w:szCs w:val="22"/>
          <w:lang w:val="es-ES"/>
        </w:rPr>
        <w:t>)</w:t>
      </w:r>
    </w:p>
    <w:p w:rsidR="003F4807" w:rsidRPr="00A96C5D" w:rsidRDefault="003F4807" w:rsidP="00A96C5D">
      <w:pPr>
        <w:pStyle w:val="equation"/>
        <w:tabs>
          <w:tab w:val="clear" w:pos="2520"/>
          <w:tab w:val="clear" w:pos="5040"/>
        </w:tabs>
        <w:spacing w:before="0" w:after="0" w:line="240" w:lineRule="atLeast"/>
        <w:ind w:left="907" w:right="624"/>
        <w:jc w:val="both"/>
        <w:rPr>
          <w:rFonts w:ascii="Times New Roman" w:eastAsia="MS Mincho" w:hAnsi="Times New Roman" w:cs="Times New Roman"/>
          <w:sz w:val="22"/>
          <w:szCs w:val="22"/>
          <w:lang w:val="es-ES"/>
        </w:rPr>
      </w:pPr>
    </w:p>
    <w:p w:rsidR="00C86536" w:rsidRPr="003F4807" w:rsidRDefault="00A96C5D" w:rsidP="00A96C5D">
      <w:pPr>
        <w:spacing w:after="0" w:line="240" w:lineRule="atLeast"/>
        <w:ind w:left="907" w:right="624"/>
        <w:jc w:val="both"/>
        <w:rPr>
          <w:rFonts w:ascii="Times New Roman" w:hAnsi="Times New Roman" w:cs="Times New Roman"/>
          <w:lang w:val="es-ES"/>
        </w:rPr>
      </w:pPr>
      <w:r w:rsidRPr="00A96C5D">
        <w:rPr>
          <w:rFonts w:ascii="Times New Roman" w:hAnsi="Times New Roman" w:cs="Times New Roman"/>
          <w:i/>
          <w:lang w:val="es-ES"/>
        </w:rPr>
        <w:t>U</w:t>
      </w:r>
      <w:r w:rsidRPr="00A96C5D">
        <w:rPr>
          <w:rFonts w:ascii="Times New Roman" w:hAnsi="Times New Roman" w:cs="Times New Roman"/>
          <w:vertAlign w:val="subscript"/>
          <w:lang w:val="es-ES"/>
        </w:rPr>
        <w:t>L</w:t>
      </w:r>
      <w:r w:rsidRPr="00A96C5D">
        <w:rPr>
          <w:rFonts w:ascii="Times New Roman" w:hAnsi="Times New Roman" w:cs="Times New Roman"/>
          <w:i/>
          <w:lang w:val="es-ES"/>
        </w:rPr>
        <w:t xml:space="preserve"> </w:t>
      </w:r>
      <w:r w:rsidRPr="00A96C5D">
        <w:rPr>
          <w:rFonts w:ascii="Times New Roman" w:hAnsi="Times New Roman" w:cs="Times New Roman"/>
          <w:lang w:val="es-ES"/>
        </w:rPr>
        <w:t>·</w:t>
      </w:r>
      <w:r w:rsidR="003F4807" w:rsidRPr="003F4807">
        <w:rPr>
          <w:rFonts w:ascii="Times New Roman" w:hAnsi="Times New Roman" w:cs="Times New Roman"/>
          <w:lang w:val="es-ES"/>
        </w:rPr>
        <w:t>(</w:t>
      </w:r>
      <w:r w:rsidRPr="00A96C5D">
        <w:rPr>
          <w:rFonts w:ascii="Times New Roman" w:hAnsi="Times New Roman" w:cs="Times New Roman"/>
          <w:i/>
          <w:lang w:val="es-ES"/>
        </w:rPr>
        <w:t>R</w:t>
      </w:r>
      <w:r w:rsidRPr="00A96C5D">
        <w:rPr>
          <w:rFonts w:ascii="Times New Roman" w:hAnsi="Times New Roman" w:cs="Times New Roman"/>
          <w:vertAlign w:val="subscript"/>
          <w:lang w:val="es-ES"/>
        </w:rPr>
        <w:t>L</w:t>
      </w:r>
      <w:r w:rsidRPr="00A96C5D">
        <w:rPr>
          <w:rFonts w:ascii="Times New Roman" w:hAnsi="Times New Roman" w:cs="Times New Roman"/>
          <w:i/>
          <w:lang w:val="es-ES"/>
        </w:rPr>
        <w:t xml:space="preserve"> + R</w:t>
      </w:r>
      <w:r w:rsidRPr="00A96C5D">
        <w:rPr>
          <w:rFonts w:ascii="Times New Roman" w:hAnsi="Times New Roman" w:cs="Times New Roman"/>
          <w:vertAlign w:val="subscript"/>
          <w:lang w:val="es-ES"/>
        </w:rPr>
        <w:t>S</w:t>
      </w:r>
      <w:r w:rsidRPr="00A96C5D">
        <w:rPr>
          <w:rFonts w:ascii="Times New Roman" w:hAnsi="Times New Roman" w:cs="Times New Roman"/>
          <w:lang w:val="es-ES"/>
        </w:rPr>
        <w:t xml:space="preserve"> + j </w:t>
      </w:r>
      <w:r w:rsidRPr="00A96C5D">
        <w:rPr>
          <w:rFonts w:ascii="Times New Roman" w:hAnsi="Times New Roman" w:cs="Times New Roman"/>
          <w:i/>
          <w:lang w:val="es-ES"/>
        </w:rPr>
        <w:t>X</w:t>
      </w:r>
      <w:r w:rsidRPr="00A96C5D">
        <w:rPr>
          <w:rFonts w:ascii="Times New Roman" w:hAnsi="Times New Roman" w:cs="Times New Roman"/>
          <w:vertAlign w:val="subscript"/>
          <w:lang w:val="es-ES"/>
        </w:rPr>
        <w:t>S</w:t>
      </w:r>
      <w:r w:rsidRPr="00A96C5D">
        <w:rPr>
          <w:rFonts w:ascii="Times New Roman" w:hAnsi="Times New Roman" w:cs="Times New Roman"/>
          <w:lang w:val="es-ES"/>
        </w:rPr>
        <w:t xml:space="preserve">) = </w:t>
      </w:r>
      <w:r w:rsidRPr="00A96C5D">
        <w:rPr>
          <w:rFonts w:ascii="Times New Roman" w:hAnsi="Times New Roman" w:cs="Times New Roman"/>
          <w:i/>
          <w:lang w:val="es-ES"/>
        </w:rPr>
        <w:t>R</w:t>
      </w:r>
      <w:r w:rsidRPr="00A96C5D">
        <w:rPr>
          <w:rFonts w:ascii="Times New Roman" w:hAnsi="Times New Roman" w:cs="Times New Roman"/>
          <w:vertAlign w:val="subscript"/>
          <w:lang w:val="es-ES"/>
        </w:rPr>
        <w:t>L</w:t>
      </w:r>
      <w:r w:rsidRPr="00A96C5D">
        <w:rPr>
          <w:rFonts w:ascii="Times New Roman" w:hAnsi="Times New Roman" w:cs="Times New Roman"/>
          <w:lang w:val="es-ES"/>
        </w:rPr>
        <w:t>·</w:t>
      </w:r>
      <w:r w:rsidRPr="00A96C5D">
        <w:rPr>
          <w:rFonts w:ascii="Times New Roman" w:hAnsi="Times New Roman" w:cs="Times New Roman"/>
          <w:i/>
          <w:lang w:val="es-ES"/>
        </w:rPr>
        <w:t>U</w:t>
      </w:r>
      <w:r w:rsidRPr="00A96C5D">
        <w:rPr>
          <w:rFonts w:ascii="Times New Roman" w:hAnsi="Times New Roman" w:cs="Times New Roman"/>
          <w:vertAlign w:val="subscript"/>
          <w:lang w:val="es-ES"/>
        </w:rPr>
        <w:t>0</w:t>
      </w:r>
      <w:r w:rsidRPr="00A96C5D">
        <w:rPr>
          <w:rFonts w:ascii="Times New Roman" w:hAnsi="Times New Roman" w:cs="Times New Roman"/>
          <w:lang w:val="es-ES"/>
        </w:rPr>
        <w:t xml:space="preserve"> (cos </w:t>
      </w:r>
      <w:r w:rsidRPr="00A96C5D">
        <w:rPr>
          <w:rFonts w:ascii="Times New Roman" w:hAnsi="Times New Roman" w:cs="Times New Roman"/>
        </w:rPr>
        <w:sym w:font="Symbol" w:char="F06A"/>
      </w:r>
      <w:r w:rsidR="003F4807" w:rsidRPr="003F4807">
        <w:rPr>
          <w:rFonts w:ascii="Times New Roman" w:hAnsi="Times New Roman" w:cs="Times New Roman"/>
          <w:lang w:val="es-ES"/>
        </w:rPr>
        <w:t xml:space="preserve"> + </w:t>
      </w:r>
      <w:r w:rsidRPr="00A96C5D">
        <w:rPr>
          <w:rFonts w:ascii="Times New Roman" w:hAnsi="Times New Roman" w:cs="Times New Roman"/>
          <w:lang w:val="es-ES"/>
        </w:rPr>
        <w:t>j</w:t>
      </w:r>
      <w:r w:rsidR="003F4807">
        <w:rPr>
          <w:rFonts w:ascii="Times New Roman" w:hAnsi="Times New Roman" w:cs="Times New Roman"/>
          <w:lang w:val="es-ES"/>
        </w:rPr>
        <w:t xml:space="preserve"> </w:t>
      </w:r>
      <w:r w:rsidRPr="00A96C5D">
        <w:rPr>
          <w:rFonts w:ascii="Times New Roman" w:hAnsi="Times New Roman" w:cs="Times New Roman"/>
          <w:lang w:val="es-ES"/>
        </w:rPr>
        <w:t xml:space="preserve">sin </w:t>
      </w:r>
      <w:r w:rsidRPr="00A96C5D">
        <w:rPr>
          <w:rFonts w:ascii="Times New Roman" w:hAnsi="Times New Roman" w:cs="Times New Roman"/>
        </w:rPr>
        <w:sym w:font="Symbol" w:char="F06A"/>
      </w:r>
      <w:r w:rsidR="003F4807" w:rsidRPr="003F4807">
        <w:rPr>
          <w:rFonts w:ascii="Times New Roman" w:hAnsi="Times New Roman" w:cs="Times New Roman"/>
          <w:lang w:val="es-ES"/>
        </w:rPr>
        <w:t>)</w:t>
      </w:r>
    </w:p>
    <w:p w:rsidR="00A96C5D" w:rsidRPr="00A96C5D" w:rsidRDefault="00A96C5D" w:rsidP="00A96C5D">
      <w:pPr>
        <w:spacing w:after="0" w:line="240" w:lineRule="atLeast"/>
        <w:ind w:leftChars="907" w:left="1995" w:rightChars="680" w:right="1496"/>
        <w:jc w:val="both"/>
        <w:rPr>
          <w:rFonts w:ascii="Times New Roman" w:hAnsi="Times New Roman" w:cs="Times New Roman"/>
          <w:lang w:val="es-ES"/>
        </w:rPr>
      </w:pPr>
    </w:p>
    <w:p w:rsidR="00C86536" w:rsidRPr="003F4807" w:rsidRDefault="00EF2AB4" w:rsidP="00091FB0">
      <w:pPr>
        <w:spacing w:after="0"/>
        <w:ind w:left="907" w:right="624"/>
        <w:rPr>
          <w:rFonts w:ascii="Times New Roman" w:eastAsiaTheme="minorEastAsia" w:hAnsi="Times New Roman" w:cs="Times New Roman"/>
        </w:rPr>
      </w:pPr>
      <m:oMathPara>
        <m:oMathParaPr>
          <m:jc m:val="left"/>
        </m:oMathParaPr>
        <m:oMath>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L</m:t>
                  </m:r>
                </m:sub>
              </m:sSub>
              <m:r>
                <m:rPr>
                  <m:sty m:val="p"/>
                </m:rPr>
                <w:rPr>
                  <w:rFonts w:ascii="Cambria Math" w:hAnsi="Cambria Math" w:cs="Times New Roman"/>
                  <w:lang w:val="es-ES"/>
                </w:rPr>
                <m:t>·</m:t>
              </m:r>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rPr>
                <m:t xml:space="preserve"> </m:t>
              </m:r>
              <m:r>
                <m:rPr>
                  <m:sty m:val="p"/>
                </m:rPr>
                <w:rPr>
                  <w:rFonts w:ascii="Cambria Math" w:hAnsi="Cambria Math" w:cs="Times New Roman"/>
                  <w:lang w:val="es-ES"/>
                </w:rPr>
                <m:t>·</m:t>
              </m:r>
              <m:r>
                <m:rPr>
                  <m:sty m:val="p"/>
                </m:rPr>
                <w:rPr>
                  <w:rFonts w:ascii="Cambria Math" w:hAnsi="Cambria Math" w:cs="Times New Roman"/>
                </w:rPr>
                <m:t xml:space="preserve"> cosφ-</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r>
                <m:rPr>
                  <m:sty m:val="p"/>
                </m:rPr>
                <w:rPr>
                  <w:rFonts w:ascii="Cambria Math" w:hAnsi="Cambria Math" w:cs="Times New Roman"/>
                </w:rPr>
                <m:t>)</m:t>
              </m:r>
            </m:num>
            <m:den>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den>
          </m:f>
        </m:oMath>
      </m:oMathPara>
    </w:p>
    <w:p w:rsidR="00D836AE" w:rsidRPr="00A96C5D" w:rsidRDefault="00D836AE" w:rsidP="00A96C5D">
      <w:pPr>
        <w:spacing w:after="0"/>
        <w:ind w:left="907" w:right="624"/>
        <w:rPr>
          <w:rFonts w:ascii="Cambria Math" w:hAnsi="Cambria Math" w:cs="Times New Roman"/>
        </w:rPr>
      </w:pPr>
    </w:p>
    <w:p w:rsidR="00765BC1" w:rsidRPr="00A96C5D" w:rsidRDefault="00EF2AB4" w:rsidP="00091FB0">
      <w:pPr>
        <w:spacing w:after="0"/>
        <w:ind w:left="907" w:right="624"/>
        <w:rPr>
          <w:rFonts w:ascii="Times New Roman" w:hAnsi="Times New Roman" w:cs="Times New Roman"/>
        </w:rPr>
      </w:pPr>
      <m:oMathPara>
        <m:oMathParaPr>
          <m:jc m:val="left"/>
        </m:oMathParaPr>
        <m:oMath>
          <m:sSub>
            <m:sSubPr>
              <m:ctrlPr>
                <w:rPr>
                  <w:rFonts w:ascii="Cambria Math" w:hAnsi="Cambria Math" w:cs="Times New Roman"/>
                </w:rPr>
              </m:ctrlPr>
            </m:sSubPr>
            <m:e>
              <m:r>
                <w:rPr>
                  <w:rFonts w:ascii="Cambria Math" w:hAnsi="Cambria Math" w:cs="Times New Roman"/>
                </w:rPr>
                <m:t>X</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L</m:t>
                  </m:r>
                </m:sub>
              </m:sSub>
              <m:r>
                <m:rPr>
                  <m:sty m:val="p"/>
                </m:rPr>
                <w:rPr>
                  <w:rFonts w:ascii="Cambria Math" w:hAnsi="Cambria Math" w:cs="Times New Roman"/>
                  <w:lang w:val="es-ES"/>
                </w:rPr>
                <m:t>·</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lang w:val="es-ES"/>
                </w:rPr>
                <m:t>·</m:t>
              </m:r>
              <m:r>
                <m:rPr>
                  <m:sty m:val="p"/>
                </m:rPr>
                <w:rPr>
                  <w:rFonts w:ascii="Cambria Math" w:hAnsi="Cambria Math" w:cs="Times New Roman"/>
                </w:rPr>
                <m:t>sinφ</m:t>
              </m:r>
            </m:num>
            <m:den>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den>
          </m:f>
        </m:oMath>
      </m:oMathPara>
    </w:p>
    <w:p w:rsidR="00D836AE" w:rsidRPr="00A96C5D" w:rsidRDefault="00D836AE" w:rsidP="00091FB0">
      <w:pPr>
        <w:spacing w:after="0"/>
        <w:ind w:left="907" w:right="624"/>
        <w:rPr>
          <w:rFonts w:ascii="Times New Roman" w:eastAsiaTheme="minorEastAsia" w:hAnsi="Times New Roman" w:cs="Times New Roman"/>
        </w:rPr>
      </w:pPr>
    </w:p>
    <w:p w:rsidR="00D836AE" w:rsidRPr="00A96C5D" w:rsidRDefault="00D836AE" w:rsidP="00091FB0">
      <w:pPr>
        <w:spacing w:after="0"/>
        <w:ind w:left="907" w:right="624"/>
        <w:jc w:val="both"/>
        <w:rPr>
          <w:rFonts w:ascii="Times New Roman" w:eastAsiaTheme="minorEastAsia" w:hAnsi="Times New Roman" w:cs="Times New Roman"/>
        </w:rPr>
      </w:pPr>
      <w:r w:rsidRPr="00A96C5D">
        <w:rPr>
          <w:rFonts w:ascii="Times New Roman" w:eastAsiaTheme="minorEastAsia" w:hAnsi="Times New Roman" w:cs="Times New Roman"/>
        </w:rPr>
        <w:t xml:space="preserve">Il modulo dell’impedenza si ottiene </w:t>
      </w:r>
      <w:r w:rsidR="00B44C0F" w:rsidRPr="00A96C5D">
        <w:rPr>
          <w:rFonts w:ascii="Times New Roman" w:eastAsiaTheme="minorEastAsia" w:hAnsi="Times New Roman" w:cs="Times New Roman"/>
        </w:rPr>
        <w:t>successivamente</w:t>
      </w:r>
      <w:r w:rsidRPr="00A96C5D">
        <w:rPr>
          <w:rFonts w:ascii="Times New Roman" w:eastAsiaTheme="minorEastAsia" w:hAnsi="Times New Roman" w:cs="Times New Roman"/>
        </w:rPr>
        <w:t xml:space="preserve"> con la relazione:</w:t>
      </w:r>
    </w:p>
    <w:p w:rsidR="00D836AE" w:rsidRPr="00A96C5D" w:rsidRDefault="00D836AE" w:rsidP="00091FB0">
      <w:pPr>
        <w:spacing w:after="0"/>
        <w:ind w:left="907" w:right="624"/>
        <w:rPr>
          <w:rFonts w:ascii="Times New Roman" w:eastAsiaTheme="minorEastAsia" w:hAnsi="Times New Roman" w:cs="Times New Roman"/>
        </w:rPr>
      </w:pPr>
    </w:p>
    <w:p w:rsidR="00D836AE" w:rsidRPr="00A96C5D" w:rsidRDefault="00EF2AB4" w:rsidP="00091FB0">
      <w:pPr>
        <w:spacing w:after="0"/>
        <w:ind w:left="907" w:right="624"/>
        <w:rPr>
          <w:rFonts w:ascii="Times New Roman" w:eastAsiaTheme="minorEastAsia" w:hAnsi="Times New Roman" w:cs="Times New Roman"/>
        </w:rPr>
      </w:pPr>
      <m:oMathPara>
        <m:oMathParaPr>
          <m:jc m:val="left"/>
        </m:oMathParaPr>
        <m:oMath>
          <m:sSub>
            <m:sSubPr>
              <m:ctrlPr>
                <w:rPr>
                  <w:rFonts w:ascii="Cambria Math" w:eastAsiaTheme="minorEastAsia" w:hAnsi="Cambria Math" w:cs="Times New Roman"/>
                </w:rPr>
              </m:ctrlPr>
            </m:sSubPr>
            <m:e>
              <m:r>
                <w:rPr>
                  <w:rFonts w:ascii="Cambria Math" w:eastAsiaTheme="minorEastAsia" w:hAnsi="Cambria Math" w:cs="Times New Roman"/>
                </w:rPr>
                <m:t>Z</m:t>
              </m:r>
            </m:e>
            <m:sub>
              <m:r>
                <m:rPr>
                  <m:sty m:val="p"/>
                </m:rPr>
                <w:rPr>
                  <w:rFonts w:ascii="Cambria Math" w:eastAsiaTheme="minorEastAsia" w:hAnsi="Cambria Math" w:cs="Times New Roman"/>
                </w:rPr>
                <m:t>S</m:t>
              </m:r>
            </m:sub>
          </m:sSub>
          <m:r>
            <m:rPr>
              <m:sty m:val="p"/>
            </m:rPr>
            <w:rPr>
              <w:rFonts w:ascii="Cambria Math" w:eastAsiaTheme="minorEastAsia" w:hAnsi="Cambria Math" w:cs="Times New Roman"/>
            </w:rPr>
            <m:t>=</m:t>
          </m:r>
          <m:rad>
            <m:radPr>
              <m:degHide m:val="1"/>
              <m:ctrlPr>
                <w:rPr>
                  <w:rFonts w:ascii="Cambria Math" w:eastAsiaTheme="minorEastAsia" w:hAnsi="Cambria Math" w:cs="Times New Roman"/>
                </w:rPr>
              </m:ctrlPr>
            </m:radPr>
            <m:deg/>
            <m:e>
              <m:r>
                <m:rPr>
                  <m:sty m:val="p"/>
                </m:rPr>
                <w:rPr>
                  <w:rFonts w:ascii="Cambria Math" w:eastAsiaTheme="minorEastAsia" w:hAnsi="Cambria Math" w:cs="Times New Roman"/>
                </w:rPr>
                <m:t>(</m:t>
              </m:r>
              <m:sSubSup>
                <m:sSubSupPr>
                  <m:ctrlPr>
                    <w:rPr>
                      <w:rFonts w:ascii="Cambria Math" w:eastAsiaTheme="minorEastAsia" w:hAnsi="Cambria Math" w:cs="Times New Roman"/>
                    </w:rPr>
                  </m:ctrlPr>
                </m:sSubSupPr>
                <m:e>
                  <m:r>
                    <w:rPr>
                      <w:rFonts w:ascii="Cambria Math" w:eastAsiaTheme="minorEastAsia" w:hAnsi="Cambria Math" w:cs="Times New Roman"/>
                    </w:rPr>
                    <m:t>R</m:t>
                  </m:r>
                </m:e>
                <m:sub>
                  <m:r>
                    <m:rPr>
                      <m:sty m:val="p"/>
                    </m:rPr>
                    <w:rPr>
                      <w:rFonts w:ascii="Cambria Math" w:eastAsiaTheme="minorEastAsia" w:hAnsi="Cambria Math" w:cs="Times New Roman"/>
                    </w:rPr>
                    <m:t>s</m:t>
                  </m:r>
                </m:sub>
                <m:sup>
                  <m:r>
                    <m:rPr>
                      <m:sty m:val="p"/>
                    </m:rPr>
                    <w:rPr>
                      <w:rFonts w:ascii="Cambria Math" w:eastAsiaTheme="minorEastAsia" w:hAnsi="Cambria Math" w:cs="Times New Roman"/>
                    </w:rPr>
                    <m:t>2</m:t>
                  </m:r>
                </m:sup>
              </m:sSubSup>
              <m:r>
                <m:rPr>
                  <m:sty m:val="p"/>
                </m:rPr>
                <w:rPr>
                  <w:rFonts w:ascii="Cambria Math" w:eastAsiaTheme="minorEastAsia" w:hAnsi="Cambria Math" w:cs="Times New Roman"/>
                </w:rPr>
                <m:t>+</m:t>
              </m:r>
              <m:sSubSup>
                <m:sSubSupPr>
                  <m:ctrlPr>
                    <w:rPr>
                      <w:rFonts w:ascii="Cambria Math" w:eastAsiaTheme="minorEastAsia" w:hAnsi="Cambria Math" w:cs="Times New Roman"/>
                    </w:rPr>
                  </m:ctrlPr>
                </m:sSubSupPr>
                <m:e>
                  <m:r>
                    <w:rPr>
                      <w:rFonts w:ascii="Cambria Math" w:eastAsiaTheme="minorEastAsia" w:hAnsi="Cambria Math" w:cs="Times New Roman"/>
                    </w:rPr>
                    <m:t>X</m:t>
                  </m:r>
                </m:e>
                <m:sub>
                  <m:r>
                    <m:rPr>
                      <m:sty m:val="p"/>
                    </m:rPr>
                    <w:rPr>
                      <w:rFonts w:ascii="Cambria Math" w:eastAsiaTheme="minorEastAsia" w:hAnsi="Cambria Math" w:cs="Times New Roman"/>
                    </w:rPr>
                    <m:t>s</m:t>
                  </m:r>
                </m:sub>
                <m:sup>
                  <m:r>
                    <m:rPr>
                      <m:sty m:val="p"/>
                    </m:rPr>
                    <w:rPr>
                      <w:rFonts w:ascii="Cambria Math" w:eastAsiaTheme="minorEastAsia" w:hAnsi="Cambria Math" w:cs="Times New Roman"/>
                    </w:rPr>
                    <m:t>2</m:t>
                  </m:r>
                </m:sup>
              </m:sSubSup>
            </m:e>
          </m:rad>
          <m:r>
            <m:rPr>
              <m:sty m:val="p"/>
            </m:rPr>
            <w:rPr>
              <w:rFonts w:ascii="Cambria Math" w:eastAsiaTheme="minorEastAsia" w:hAnsi="Cambria Math" w:cs="Times New Roman"/>
            </w:rPr>
            <m:t>)</m:t>
          </m:r>
        </m:oMath>
      </m:oMathPara>
    </w:p>
    <w:p w:rsidR="00151A23" w:rsidRDefault="00151A23" w:rsidP="00091FB0">
      <w:pPr>
        <w:spacing w:after="0"/>
        <w:ind w:left="907" w:right="624"/>
        <w:rPr>
          <w:rFonts w:ascii="Times New Roman" w:eastAsiaTheme="minorEastAsia" w:hAnsi="Times New Roman" w:cs="Times New Roman"/>
          <w:sz w:val="24"/>
          <w:szCs w:val="24"/>
        </w:rPr>
      </w:pPr>
    </w:p>
    <w:p w:rsidR="00D836AE" w:rsidRPr="00C45A3D" w:rsidRDefault="00151A23" w:rsidP="00091FB0">
      <w:pPr>
        <w:spacing w:after="0"/>
        <w:ind w:left="907" w:right="680"/>
        <w:jc w:val="center"/>
        <w:rPr>
          <w:rFonts w:ascii="Times New Roman" w:eastAsiaTheme="minorEastAsia" w:hAnsi="Times New Roman" w:cs="Times New Roman"/>
          <w:sz w:val="24"/>
          <w:szCs w:val="24"/>
          <w:vertAlign w:val="subscript"/>
        </w:rPr>
      </w:pPr>
      <w:r>
        <w:rPr>
          <w:rFonts w:ascii="Times New Roman" w:eastAsiaTheme="minorEastAsia" w:hAnsi="Times New Roman" w:cs="Times New Roman"/>
          <w:noProof/>
          <w:sz w:val="24"/>
          <w:szCs w:val="24"/>
          <w:lang w:eastAsia="it-IT"/>
        </w:rPr>
        <w:drawing>
          <wp:inline distT="0" distB="0" distL="0" distR="0">
            <wp:extent cx="2847975" cy="1895475"/>
            <wp:effectExtent l="0" t="0" r="9525" b="9525"/>
            <wp:docPr id="50" name="Immagine 50" descr="C:\Users\Gabriy22\AppData\Local\Microsoft\Windows\INetCache\Content.Word\m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y22\AppData\Local\Microsoft\Windows\INetCache\Content.Word\mis.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47975" cy="1895475"/>
                    </a:xfrm>
                    <a:prstGeom prst="rect">
                      <a:avLst/>
                    </a:prstGeom>
                    <a:noFill/>
                    <a:ln>
                      <a:noFill/>
                    </a:ln>
                  </pic:spPr>
                </pic:pic>
              </a:graphicData>
            </a:graphic>
          </wp:inline>
        </w:drawing>
      </w:r>
    </w:p>
    <w:p w:rsidR="00151A23" w:rsidRDefault="00710D10" w:rsidP="00091FB0">
      <w:pPr>
        <w:pStyle w:val="Testofumetto"/>
        <w:spacing w:line="276" w:lineRule="auto"/>
        <w:ind w:left="907" w:right="680"/>
        <w:jc w:val="center"/>
        <w:rPr>
          <w:rFonts w:ascii="Times New Roman" w:eastAsiaTheme="minorEastAsia" w:hAnsi="Times New Roman" w:cs="Times New Roman"/>
        </w:rPr>
      </w:pPr>
      <w:r>
        <w:rPr>
          <w:rFonts w:ascii="Times New Roman" w:eastAsiaTheme="minorEastAsia" w:hAnsi="Times New Roman" w:cs="Times New Roman"/>
        </w:rPr>
        <w:t xml:space="preserve">Fig. </w:t>
      </w:r>
      <w:r w:rsidR="00C10DEA">
        <w:rPr>
          <w:rFonts w:ascii="Times New Roman" w:eastAsiaTheme="minorEastAsia" w:hAnsi="Times New Roman" w:cs="Times New Roman"/>
        </w:rPr>
        <w:t>3</w:t>
      </w:r>
      <w:r>
        <w:rPr>
          <w:rFonts w:ascii="Times New Roman" w:eastAsiaTheme="minorEastAsia" w:hAnsi="Times New Roman" w:cs="Times New Roman"/>
        </w:rPr>
        <w:t>.</w:t>
      </w:r>
      <w:r w:rsidR="00D66EF9">
        <w:rPr>
          <w:rFonts w:ascii="Times New Roman" w:eastAsiaTheme="minorEastAsia" w:hAnsi="Times New Roman" w:cs="Times New Roman"/>
        </w:rPr>
        <w:t>5</w:t>
      </w:r>
      <w:r w:rsidR="00B40555">
        <w:rPr>
          <w:rFonts w:ascii="Times New Roman" w:eastAsiaTheme="minorEastAsia" w:hAnsi="Times New Roman" w:cs="Times New Roman"/>
        </w:rPr>
        <w:t>.</w:t>
      </w:r>
      <w:r w:rsidR="00CD46CE">
        <w:rPr>
          <w:rFonts w:ascii="Times New Roman" w:eastAsiaTheme="minorEastAsia" w:hAnsi="Times New Roman" w:cs="Times New Roman"/>
        </w:rPr>
        <w:t xml:space="preserve"> - </w:t>
      </w:r>
      <w:r w:rsidR="00151A23">
        <w:rPr>
          <w:rFonts w:ascii="Times New Roman" w:eastAsiaTheme="minorEastAsia" w:hAnsi="Times New Roman" w:cs="Times New Roman"/>
        </w:rPr>
        <w:t>Circuito di misura equivalente</w:t>
      </w:r>
    </w:p>
    <w:p w:rsidR="00F859B6" w:rsidRDefault="00F859B6" w:rsidP="00091FB0">
      <w:pPr>
        <w:spacing w:after="0"/>
        <w:ind w:left="907" w:right="680"/>
        <w:rPr>
          <w:rFonts w:ascii="Times New Roman" w:hAnsi="Times New Roman" w:cs="Times New Roman"/>
          <w:sz w:val="24"/>
          <w:szCs w:val="24"/>
          <w:vertAlign w:val="superscript"/>
        </w:rPr>
      </w:pPr>
    </w:p>
    <w:p w:rsidR="00F859B6" w:rsidRDefault="00151A23" w:rsidP="00091FB0">
      <w:pPr>
        <w:spacing w:after="0"/>
        <w:ind w:left="907" w:right="680"/>
        <w:jc w:val="center"/>
        <w:rPr>
          <w:rFonts w:ascii="Times New Roman" w:hAnsi="Times New Roman" w:cs="Times New Roman"/>
          <w:sz w:val="24"/>
          <w:szCs w:val="24"/>
          <w:vertAlign w:val="superscript"/>
        </w:rPr>
      </w:pPr>
      <w:r>
        <w:rPr>
          <w:rFonts w:ascii="Times New Roman" w:hAnsi="Times New Roman" w:cs="Times New Roman"/>
          <w:noProof/>
          <w:sz w:val="24"/>
          <w:szCs w:val="24"/>
          <w:vertAlign w:val="superscript"/>
          <w:lang w:eastAsia="it-IT"/>
        </w:rPr>
        <w:drawing>
          <wp:inline distT="0" distB="0" distL="0" distR="0">
            <wp:extent cx="2867025" cy="2066925"/>
            <wp:effectExtent l="0" t="0" r="9525" b="9525"/>
            <wp:docPr id="51" name="Immagine 51" descr="C:\Users\Gabriy22\AppData\Local\Microsoft\Windows\INetCache\Content.Word\d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abriy22\AppData\Local\Microsoft\Windows\INetCache\Content.Word\dia.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67025" cy="2066925"/>
                    </a:xfrm>
                    <a:prstGeom prst="rect">
                      <a:avLst/>
                    </a:prstGeom>
                    <a:noFill/>
                    <a:ln>
                      <a:noFill/>
                    </a:ln>
                  </pic:spPr>
                </pic:pic>
              </a:graphicData>
            </a:graphic>
          </wp:inline>
        </w:drawing>
      </w:r>
    </w:p>
    <w:p w:rsidR="00151A23" w:rsidRDefault="00151A23" w:rsidP="00091FB0">
      <w:pPr>
        <w:spacing w:after="0"/>
        <w:ind w:left="907" w:right="680"/>
        <w:jc w:val="center"/>
        <w:rPr>
          <w:rFonts w:ascii="Times New Roman" w:hAnsi="Times New Roman" w:cs="Times New Roman"/>
          <w:sz w:val="24"/>
          <w:szCs w:val="24"/>
          <w:vertAlign w:val="superscript"/>
        </w:rPr>
      </w:pPr>
    </w:p>
    <w:p w:rsidR="00151A23" w:rsidRPr="00151A23" w:rsidRDefault="00710D10" w:rsidP="00091FB0">
      <w:pPr>
        <w:spacing w:after="0"/>
        <w:ind w:left="907" w:right="680"/>
        <w:jc w:val="center"/>
        <w:rPr>
          <w:rFonts w:ascii="Times New Roman" w:hAnsi="Times New Roman" w:cs="Times New Roman"/>
          <w:sz w:val="16"/>
          <w:szCs w:val="16"/>
          <w:vertAlign w:val="superscript"/>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w:t>
      </w:r>
      <w:r w:rsidR="00D66EF9">
        <w:rPr>
          <w:rFonts w:ascii="Times New Roman" w:eastAsiaTheme="minorEastAsia" w:hAnsi="Times New Roman" w:cs="Times New Roman"/>
          <w:sz w:val="16"/>
          <w:szCs w:val="16"/>
        </w:rPr>
        <w:t>6</w:t>
      </w:r>
      <w:r w:rsidR="00B40555">
        <w:rPr>
          <w:rFonts w:ascii="Times New Roman" w:eastAsiaTheme="minorEastAsia" w:hAnsi="Times New Roman" w:cs="Times New Roman"/>
          <w:sz w:val="16"/>
          <w:szCs w:val="16"/>
        </w:rPr>
        <w:t>.</w:t>
      </w:r>
      <w:r w:rsidR="00151A23" w:rsidRPr="00151A23">
        <w:rPr>
          <w:rFonts w:ascii="Times New Roman" w:eastAsiaTheme="minorEastAsia" w:hAnsi="Times New Roman" w:cs="Times New Roman"/>
          <w:sz w:val="16"/>
          <w:szCs w:val="16"/>
        </w:rPr>
        <w:t xml:space="preserve"> </w:t>
      </w:r>
      <w:r w:rsidR="00CD46CE">
        <w:rPr>
          <w:rFonts w:ascii="Times New Roman" w:eastAsiaTheme="minorEastAsia" w:hAnsi="Times New Roman" w:cs="Times New Roman"/>
          <w:sz w:val="16"/>
          <w:szCs w:val="16"/>
        </w:rPr>
        <w:t xml:space="preserve">- </w:t>
      </w:r>
      <w:r w:rsidR="00151A23" w:rsidRPr="00151A23">
        <w:rPr>
          <w:rFonts w:ascii="Times New Roman" w:eastAsiaTheme="minorEastAsia" w:hAnsi="Times New Roman" w:cs="Times New Roman"/>
          <w:sz w:val="16"/>
          <w:szCs w:val="16"/>
        </w:rPr>
        <w:t>Diagramma vettoriale</w:t>
      </w:r>
    </w:p>
    <w:p w:rsidR="00C05898" w:rsidRDefault="00C05898" w:rsidP="00091FB0">
      <w:pPr>
        <w:spacing w:after="0"/>
        <w:ind w:left="907" w:right="680"/>
        <w:jc w:val="both"/>
        <w:rPr>
          <w:rFonts w:ascii="Times New Roman" w:hAnsi="Times New Roman" w:cs="Times New Roman"/>
        </w:rPr>
      </w:pPr>
    </w:p>
    <w:p w:rsidR="00D66EF9" w:rsidRPr="00AB1610" w:rsidRDefault="00D66EF9" w:rsidP="00D66EF9">
      <w:pPr>
        <w:spacing w:after="0"/>
        <w:ind w:left="907" w:right="680"/>
        <w:jc w:val="both"/>
        <w:rPr>
          <w:rFonts w:ascii="Times New Roman" w:hAnsi="Times New Roman" w:cs="Times New Roman"/>
        </w:rPr>
      </w:pPr>
      <w:r w:rsidRPr="00AB1610">
        <w:rPr>
          <w:rFonts w:ascii="Times New Roman" w:hAnsi="Times New Roman" w:cs="Times New Roman"/>
        </w:rPr>
        <w:t>L’algoritmo con il quale lavora lo strumento è quello rappresentato nello schema a blocchi di fig.</w:t>
      </w:r>
      <w:r>
        <w:rPr>
          <w:rFonts w:ascii="Times New Roman" w:hAnsi="Times New Roman" w:cs="Times New Roman"/>
        </w:rPr>
        <w:t xml:space="preserve"> </w:t>
      </w:r>
      <w:r w:rsidR="00C10DEA">
        <w:rPr>
          <w:rFonts w:ascii="Times New Roman" w:hAnsi="Times New Roman" w:cs="Times New Roman"/>
        </w:rPr>
        <w:t>3</w:t>
      </w:r>
      <w:r>
        <w:rPr>
          <w:rFonts w:ascii="Times New Roman" w:hAnsi="Times New Roman" w:cs="Times New Roman"/>
        </w:rPr>
        <w:t>.7</w:t>
      </w:r>
      <w:r w:rsidRPr="00AB1610">
        <w:rPr>
          <w:rFonts w:ascii="Times New Roman" w:hAnsi="Times New Roman" w:cs="Times New Roman"/>
        </w:rPr>
        <w:t>.</w:t>
      </w:r>
    </w:p>
    <w:p w:rsidR="00D66EF9" w:rsidRDefault="00D66EF9" w:rsidP="00D66EF9">
      <w:pPr>
        <w:spacing w:after="0"/>
        <w:ind w:left="907" w:right="680"/>
        <w:rPr>
          <w:rFonts w:ascii="Times New Roman" w:hAnsi="Times New Roman" w:cs="Times New Roman"/>
          <w:sz w:val="24"/>
          <w:szCs w:val="24"/>
        </w:rPr>
      </w:pPr>
    </w:p>
    <w:p w:rsidR="00D66EF9" w:rsidRDefault="00D2460A" w:rsidP="00D66EF9">
      <w:pPr>
        <w:spacing w:after="0"/>
        <w:ind w:left="907" w:right="680"/>
        <w:jc w:val="center"/>
        <w:rPr>
          <w:rFonts w:ascii="Times New Roman" w:hAnsi="Times New Roman" w:cs="Times New Roman"/>
          <w:sz w:val="24"/>
          <w:szCs w:val="24"/>
        </w:rPr>
      </w:pPr>
      <w:r>
        <w:rPr>
          <w:rFonts w:ascii="Times New Roman" w:hAnsi="Times New Roman" w:cs="Times New Roman"/>
          <w:noProof/>
          <w:sz w:val="24"/>
          <w:szCs w:val="24"/>
          <w:lang w:eastAsia="it-IT"/>
        </w:rPr>
        <w:lastRenderedPageBreak/>
        <w:drawing>
          <wp:inline distT="0" distB="0" distL="0" distR="0">
            <wp:extent cx="5295900" cy="3267075"/>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95900" cy="3267075"/>
                    </a:xfrm>
                    <a:prstGeom prst="rect">
                      <a:avLst/>
                    </a:prstGeom>
                    <a:noFill/>
                    <a:ln>
                      <a:noFill/>
                    </a:ln>
                  </pic:spPr>
                </pic:pic>
              </a:graphicData>
            </a:graphic>
          </wp:inline>
        </w:drawing>
      </w:r>
    </w:p>
    <w:p w:rsidR="00D66EF9" w:rsidRPr="00C00C04" w:rsidRDefault="00D66EF9" w:rsidP="00D66EF9">
      <w:pPr>
        <w:spacing w:after="0"/>
        <w:ind w:left="907" w:right="680"/>
        <w:jc w:val="center"/>
        <w:rPr>
          <w:rFonts w:ascii="Times New Roman" w:hAnsi="Times New Roman" w:cs="Times New Roman"/>
          <w:sz w:val="24"/>
          <w:szCs w:val="24"/>
        </w:rPr>
      </w:pPr>
    </w:p>
    <w:p w:rsidR="00D66EF9" w:rsidRDefault="00D66EF9" w:rsidP="00D66EF9">
      <w:pPr>
        <w:pStyle w:val="Paragrafoelenco"/>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.7. - Schema a blocchi circuito di misura dell’impedenza dell’anello di guasto</w:t>
      </w:r>
      <w:r w:rsidRPr="00816EED">
        <w:rPr>
          <w:rFonts w:ascii="Times New Roman" w:eastAsiaTheme="minorEastAsia" w:hAnsi="Times New Roman" w:cs="Times New Roman"/>
          <w:sz w:val="16"/>
          <w:szCs w:val="16"/>
        </w:rPr>
        <w:t xml:space="preserve"> </w:t>
      </w:r>
    </w:p>
    <w:p w:rsidR="00D66EF9" w:rsidRDefault="00D66EF9" w:rsidP="00D66EF9">
      <w:pPr>
        <w:spacing w:after="0"/>
        <w:ind w:left="907" w:right="680"/>
        <w:jc w:val="both"/>
        <w:rPr>
          <w:rFonts w:ascii="Times New Roman" w:hAnsi="Times New Roman" w:cs="Times New Roman"/>
          <w:sz w:val="24"/>
          <w:szCs w:val="24"/>
          <w:vertAlign w:val="superscript"/>
        </w:rPr>
      </w:pPr>
    </w:p>
    <w:p w:rsidR="00D66EF9" w:rsidRDefault="00D66EF9" w:rsidP="00D2460A">
      <w:pPr>
        <w:spacing w:after="0"/>
        <w:ind w:left="907" w:right="680"/>
        <w:jc w:val="both"/>
        <w:rPr>
          <w:rFonts w:ascii="Times New Roman" w:hAnsi="Times New Roman" w:cs="Times New Roman"/>
        </w:rPr>
      </w:pPr>
      <w:r>
        <w:rPr>
          <w:rFonts w:ascii="Times New Roman" w:hAnsi="Times New Roman" w:cs="Times New Roman"/>
        </w:rPr>
        <w:t xml:space="preserve">Dalla figura sopra si possono osservare i tre resistori di carico dei quali lo strumento è dotato per effettuare la misura; nelle simulazioni è stata usata una </w:t>
      </w:r>
      <w:r w:rsidRPr="00AE3F0D">
        <w:rPr>
          <w:rFonts w:ascii="Times New Roman" w:hAnsi="Times New Roman" w:cs="Times New Roman"/>
          <w:i/>
        </w:rPr>
        <w:t>R</w:t>
      </w:r>
      <w:r w:rsidRPr="00583D08">
        <w:rPr>
          <w:rFonts w:ascii="Times New Roman" w:hAnsi="Times New Roman" w:cs="Times New Roman"/>
          <w:vertAlign w:val="subscript"/>
        </w:rPr>
        <w:t>L</w:t>
      </w:r>
      <w:r>
        <w:rPr>
          <w:rFonts w:ascii="Times New Roman" w:hAnsi="Times New Roman" w:cs="Times New Roman"/>
        </w:rPr>
        <w:t>=2 Ω.</w:t>
      </w:r>
    </w:p>
    <w:p w:rsidR="00D2460A" w:rsidRDefault="00D2460A" w:rsidP="00D2460A">
      <w:pPr>
        <w:spacing w:after="0"/>
        <w:ind w:left="907" w:right="680"/>
        <w:jc w:val="both"/>
        <w:rPr>
          <w:rFonts w:ascii="Times New Roman" w:hAnsi="Times New Roman" w:cs="Times New Roman"/>
        </w:rPr>
      </w:pPr>
      <w:r>
        <w:rPr>
          <w:rFonts w:ascii="Times New Roman" w:hAnsi="Times New Roman" w:cs="Times New Roman"/>
        </w:rPr>
        <w:t xml:space="preserve">Il collegamento all’impianto è previsto a 4 fili, al fine di ottenere misure non influenzate dalle resistenze di contatto dei terminali a pinza. </w:t>
      </w:r>
    </w:p>
    <w:p w:rsidR="00D2460A" w:rsidRDefault="00D2460A" w:rsidP="00D2460A">
      <w:pPr>
        <w:spacing w:after="0"/>
        <w:ind w:left="907" w:right="680"/>
        <w:jc w:val="both"/>
        <w:rPr>
          <w:rFonts w:ascii="Times New Roman" w:hAnsi="Times New Roman" w:cs="Times New Roman"/>
        </w:rPr>
      </w:pPr>
    </w:p>
    <w:p w:rsidR="00D2460A" w:rsidRDefault="00D2460A" w:rsidP="00D2460A">
      <w:pPr>
        <w:spacing w:after="0"/>
        <w:ind w:left="907" w:right="680"/>
        <w:jc w:val="center"/>
        <w:rPr>
          <w:rFonts w:ascii="Times New Roman" w:hAnsi="Times New Roman" w:cs="Times New Roman"/>
        </w:rPr>
      </w:pPr>
      <w:r>
        <w:rPr>
          <w:rFonts w:ascii="Times New Roman" w:hAnsi="Times New Roman" w:cs="Times New Roman"/>
          <w:noProof/>
        </w:rPr>
        <w:drawing>
          <wp:inline distT="0" distB="0" distL="0" distR="0">
            <wp:extent cx="2957257" cy="1790700"/>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74541" cy="1801166"/>
                    </a:xfrm>
                    <a:prstGeom prst="rect">
                      <a:avLst/>
                    </a:prstGeom>
                    <a:noFill/>
                    <a:ln>
                      <a:noFill/>
                    </a:ln>
                  </pic:spPr>
                </pic:pic>
              </a:graphicData>
            </a:graphic>
          </wp:inline>
        </w:drawing>
      </w:r>
    </w:p>
    <w:p w:rsidR="00D2460A" w:rsidRDefault="00D2460A" w:rsidP="00D2460A">
      <w:pPr>
        <w:spacing w:after="0"/>
        <w:ind w:left="907" w:right="680"/>
        <w:jc w:val="center"/>
        <w:rPr>
          <w:rFonts w:ascii="Times New Roman" w:hAnsi="Times New Roman" w:cs="Times New Roman"/>
        </w:rPr>
      </w:pPr>
    </w:p>
    <w:p w:rsidR="00D2460A" w:rsidRPr="00151A23" w:rsidRDefault="00D2460A" w:rsidP="00D2460A">
      <w:pPr>
        <w:spacing w:after="0"/>
        <w:ind w:left="907" w:right="680"/>
        <w:jc w:val="center"/>
        <w:rPr>
          <w:rFonts w:ascii="Times New Roman" w:hAnsi="Times New Roman" w:cs="Times New Roman"/>
          <w:sz w:val="16"/>
          <w:szCs w:val="16"/>
          <w:vertAlign w:val="superscript"/>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 xml:space="preserve">.8. </w:t>
      </w:r>
      <w:r w:rsidR="002E3979">
        <w:rPr>
          <w:rFonts w:ascii="Times New Roman" w:eastAsiaTheme="minorEastAsia" w:hAnsi="Times New Roman" w:cs="Times New Roman"/>
          <w:sz w:val="16"/>
          <w:szCs w:val="16"/>
        </w:rPr>
        <w:t>–</w:t>
      </w:r>
      <w:r w:rsidRPr="00151A23">
        <w:rPr>
          <w:rFonts w:ascii="Times New Roman" w:eastAsiaTheme="minorEastAsia" w:hAnsi="Times New Roman" w:cs="Times New Roman"/>
          <w:sz w:val="16"/>
          <w:szCs w:val="16"/>
        </w:rPr>
        <w:t xml:space="preserve"> </w:t>
      </w:r>
      <w:r w:rsidR="002E3979">
        <w:rPr>
          <w:rFonts w:ascii="Times New Roman" w:eastAsiaTheme="minorEastAsia" w:hAnsi="Times New Roman" w:cs="Times New Roman"/>
          <w:sz w:val="16"/>
          <w:szCs w:val="16"/>
        </w:rPr>
        <w:t>Collegamento a</w:t>
      </w:r>
      <w:r>
        <w:rPr>
          <w:rFonts w:ascii="Times New Roman" w:eastAsiaTheme="minorEastAsia" w:hAnsi="Times New Roman" w:cs="Times New Roman"/>
          <w:sz w:val="16"/>
          <w:szCs w:val="16"/>
        </w:rPr>
        <w:t xml:space="preserve"> 4 fili</w:t>
      </w:r>
    </w:p>
    <w:p w:rsidR="00D2460A" w:rsidRDefault="00D2460A" w:rsidP="00D2460A">
      <w:pPr>
        <w:spacing w:after="0"/>
        <w:ind w:left="907" w:right="680"/>
        <w:jc w:val="center"/>
        <w:rPr>
          <w:rFonts w:ascii="Times New Roman" w:hAnsi="Times New Roman" w:cs="Times New Roman"/>
        </w:rPr>
      </w:pPr>
    </w:p>
    <w:p w:rsidR="002E3979" w:rsidRDefault="002E3979" w:rsidP="003F4807">
      <w:pPr>
        <w:spacing w:after="0"/>
        <w:ind w:left="907" w:right="680"/>
        <w:jc w:val="both"/>
        <w:rPr>
          <w:rFonts w:ascii="Times New Roman" w:hAnsi="Times New Roman" w:cs="Times New Roman"/>
        </w:rPr>
      </w:pPr>
      <w:r>
        <w:rPr>
          <w:rFonts w:ascii="Times New Roman" w:hAnsi="Times New Roman" w:cs="Times New Roman"/>
        </w:rPr>
        <w:t>I conduttori di prova blu e nero con i terminali retro inseribili identificano il circuito di potenza mentre quelli con la spina non retro inseribile appartengono al circuito di misura della tensione.</w:t>
      </w:r>
    </w:p>
    <w:p w:rsidR="002E3979" w:rsidRDefault="002E3979" w:rsidP="003F4807">
      <w:pPr>
        <w:spacing w:after="0"/>
        <w:ind w:left="907" w:right="680"/>
        <w:jc w:val="both"/>
        <w:rPr>
          <w:rFonts w:ascii="Times New Roman" w:hAnsi="Times New Roman" w:cs="Times New Roman"/>
        </w:rPr>
      </w:pPr>
      <w:r>
        <w:rPr>
          <w:rFonts w:ascii="Times New Roman" w:hAnsi="Times New Roman" w:cs="Times New Roman"/>
        </w:rPr>
        <w:t>Quando si vuole misurare l’impedenza dell’anello di guasto tra fase e terra è anche possibile misurare la caduta di tensione sulle masse mediante il quinto conduttore giallo e verde.</w:t>
      </w:r>
    </w:p>
    <w:p w:rsidR="007A3B7A" w:rsidRPr="00583D08" w:rsidRDefault="00815FF9" w:rsidP="00091FB0">
      <w:pPr>
        <w:spacing w:after="0"/>
        <w:ind w:left="907" w:right="680"/>
        <w:jc w:val="both"/>
        <w:rPr>
          <w:rFonts w:ascii="Times New Roman" w:hAnsi="Times New Roman" w:cs="Times New Roman"/>
        </w:rPr>
      </w:pPr>
      <w:r>
        <w:rPr>
          <w:rFonts w:ascii="Times New Roman" w:hAnsi="Times New Roman" w:cs="Times New Roman"/>
        </w:rPr>
        <w:t>Come mostrato in fig.</w:t>
      </w:r>
      <w:r w:rsidR="003F4807">
        <w:rPr>
          <w:rFonts w:ascii="Times New Roman" w:hAnsi="Times New Roman" w:cs="Times New Roman"/>
        </w:rPr>
        <w:t xml:space="preserve"> </w:t>
      </w:r>
      <w:r w:rsidR="00C10DEA">
        <w:rPr>
          <w:rFonts w:ascii="Times New Roman" w:hAnsi="Times New Roman" w:cs="Times New Roman"/>
        </w:rPr>
        <w:t>3</w:t>
      </w:r>
      <w:r w:rsidR="00C05898">
        <w:rPr>
          <w:rFonts w:ascii="Times New Roman" w:hAnsi="Times New Roman" w:cs="Times New Roman"/>
        </w:rPr>
        <w:t>.</w:t>
      </w:r>
      <w:r w:rsidR="002E3979">
        <w:rPr>
          <w:rFonts w:ascii="Times New Roman" w:hAnsi="Times New Roman" w:cs="Times New Roman"/>
        </w:rPr>
        <w:t>9</w:t>
      </w:r>
      <w:r w:rsidR="00C05898">
        <w:rPr>
          <w:rFonts w:ascii="Times New Roman" w:hAnsi="Times New Roman" w:cs="Times New Roman"/>
        </w:rPr>
        <w:t xml:space="preserve">, mediante </w:t>
      </w:r>
      <w:r w:rsidR="007A3B7A">
        <w:rPr>
          <w:rFonts w:ascii="Times New Roman" w:hAnsi="Times New Roman" w:cs="Times New Roman"/>
        </w:rPr>
        <w:t>il collegamento a quattro fili (</w:t>
      </w:r>
      <w:r w:rsidR="00C05898">
        <w:rPr>
          <w:rFonts w:ascii="Times New Roman" w:hAnsi="Times New Roman" w:cs="Times New Roman"/>
        </w:rPr>
        <w:t xml:space="preserve">due conduttori voltmetrici e </w:t>
      </w:r>
      <w:r w:rsidR="00C05898" w:rsidRPr="00583D08">
        <w:rPr>
          <w:rFonts w:ascii="Times New Roman" w:hAnsi="Times New Roman" w:cs="Times New Roman"/>
        </w:rPr>
        <w:t xml:space="preserve">due conduttori amperometrici) si assicura che la misura delle tensioni </w:t>
      </w:r>
      <w:r w:rsidR="00C05898" w:rsidRPr="00AE3F0D">
        <w:rPr>
          <w:rFonts w:ascii="Times New Roman" w:hAnsi="Times New Roman" w:cs="Times New Roman"/>
          <w:i/>
        </w:rPr>
        <w:t>U</w:t>
      </w:r>
      <w:r w:rsidR="00C05898" w:rsidRPr="00583D08">
        <w:rPr>
          <w:rFonts w:ascii="Times New Roman" w:hAnsi="Times New Roman" w:cs="Times New Roman"/>
          <w:vertAlign w:val="subscript"/>
        </w:rPr>
        <w:t xml:space="preserve">0 </w:t>
      </w:r>
      <w:r w:rsidR="00C05898" w:rsidRPr="00583D08">
        <w:rPr>
          <w:rFonts w:ascii="Times New Roman" w:hAnsi="Times New Roman" w:cs="Times New Roman"/>
        </w:rPr>
        <w:t xml:space="preserve">e </w:t>
      </w:r>
      <w:r w:rsidR="00C05898" w:rsidRPr="00AE3F0D">
        <w:rPr>
          <w:rFonts w:ascii="Times New Roman" w:hAnsi="Times New Roman" w:cs="Times New Roman"/>
          <w:i/>
        </w:rPr>
        <w:t>U</w:t>
      </w:r>
      <w:r w:rsidR="00C05898" w:rsidRPr="00583D08">
        <w:rPr>
          <w:rFonts w:ascii="Times New Roman" w:hAnsi="Times New Roman" w:cs="Times New Roman"/>
          <w:vertAlign w:val="subscript"/>
        </w:rPr>
        <w:t>L</w:t>
      </w:r>
      <w:r w:rsidR="00C05898" w:rsidRPr="00583D08">
        <w:rPr>
          <w:rFonts w:ascii="Times New Roman" w:hAnsi="Times New Roman" w:cs="Times New Roman"/>
        </w:rPr>
        <w:t xml:space="preserve"> </w:t>
      </w:r>
      <w:r w:rsidR="007A3B7A" w:rsidRPr="00583D08">
        <w:rPr>
          <w:rFonts w:ascii="Times New Roman" w:hAnsi="Times New Roman" w:cs="Times New Roman"/>
        </w:rPr>
        <w:t>non dipenda dalla caduta di tensione sui conduttori amperometrici prodotta dalla corrente di prova.</w:t>
      </w:r>
    </w:p>
    <w:p w:rsidR="00F859B6" w:rsidRPr="00583D08" w:rsidRDefault="007A3B7A" w:rsidP="00091FB0">
      <w:pPr>
        <w:spacing w:after="0"/>
        <w:ind w:left="907" w:right="680"/>
        <w:jc w:val="both"/>
        <w:rPr>
          <w:rFonts w:ascii="Times New Roman" w:eastAsiaTheme="minorEastAsia" w:hAnsi="Times New Roman" w:cs="Times New Roman"/>
        </w:rPr>
      </w:pPr>
      <w:r w:rsidRPr="00583D08">
        <w:rPr>
          <w:rFonts w:ascii="Times New Roman" w:hAnsi="Times New Roman" w:cs="Times New Roman"/>
        </w:rPr>
        <w:lastRenderedPageBreak/>
        <w:t>In</w:t>
      </w:r>
      <w:r w:rsidR="00FD2F9C" w:rsidRPr="00583D08">
        <w:rPr>
          <w:rFonts w:ascii="Times New Roman" w:hAnsi="Times New Roman" w:cs="Times New Roman"/>
        </w:rPr>
        <w:t xml:space="preserve"> questo </w:t>
      </w:r>
      <w:r w:rsidRPr="00583D08">
        <w:rPr>
          <w:rFonts w:ascii="Times New Roman" w:hAnsi="Times New Roman" w:cs="Times New Roman"/>
        </w:rPr>
        <w:t>modo viene garantita</w:t>
      </w:r>
      <w:r w:rsidR="00FD2F9C" w:rsidRPr="00583D08">
        <w:rPr>
          <w:rFonts w:ascii="Times New Roman" w:hAnsi="Times New Roman" w:cs="Times New Roman"/>
        </w:rPr>
        <w:t xml:space="preserve"> la corretta valutazione di </w:t>
      </w:r>
      <w:r w:rsidR="00FD2F9C" w:rsidRPr="00AE3F0D">
        <w:rPr>
          <w:rFonts w:ascii="Times New Roman" w:hAnsi="Times New Roman" w:cs="Times New Roman"/>
          <w:i/>
        </w:rPr>
        <w:t>R</w:t>
      </w:r>
      <w:r w:rsidR="00AE3F0D">
        <w:rPr>
          <w:rFonts w:ascii="Times New Roman" w:hAnsi="Times New Roman" w:cs="Times New Roman"/>
          <w:vertAlign w:val="subscript"/>
        </w:rPr>
        <w:t>S</w:t>
      </w:r>
      <w:r w:rsidR="00FD2F9C" w:rsidRPr="00583D08">
        <w:rPr>
          <w:rFonts w:ascii="Times New Roman" w:hAnsi="Times New Roman" w:cs="Times New Roman"/>
        </w:rPr>
        <w:t xml:space="preserve"> in quanto viene </w:t>
      </w:r>
      <w:r w:rsidR="00B44C0F" w:rsidRPr="00583D08">
        <w:rPr>
          <w:rFonts w:ascii="Times New Roman" w:hAnsi="Times New Roman" w:cs="Times New Roman"/>
        </w:rPr>
        <w:t>assicurata</w:t>
      </w:r>
      <w:r w:rsidR="00FD2F9C" w:rsidRPr="00583D08">
        <w:rPr>
          <w:rFonts w:ascii="Times New Roman" w:hAnsi="Times New Roman" w:cs="Times New Roman"/>
        </w:rPr>
        <w:t xml:space="preserve"> la necessaria precisione nella misura della differenza </w:t>
      </w:r>
      <m:oMath>
        <m:r>
          <m:rPr>
            <m:nor/>
          </m:rPr>
          <w:rPr>
            <w:rFonts w:ascii="Times New Roman" w:hAnsi="Times New Roman" w:cs="Times New Roman"/>
          </w:rPr>
          <m:t>(</m:t>
        </m:r>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i/>
              </w:rPr>
              <m:t>0</m:t>
            </m:r>
          </m:sub>
        </m:sSub>
        <m:r>
          <m:rPr>
            <m:nor/>
          </m:rPr>
          <w:rPr>
            <w:rFonts w:ascii="Cambria Math" w:hAnsi="Times New Roman" w:cs="Times New Roman"/>
          </w:rPr>
          <m:t xml:space="preserve"> </m:t>
        </m:r>
        <m:r>
          <m:rPr>
            <m:nor/>
          </m:rPr>
          <w:rPr>
            <w:rFonts w:ascii="Times New Roman" w:hAnsi="Times New Roman" w:cs="Times New Roman"/>
          </w:rPr>
          <m:t>cosφ-</m:t>
        </m:r>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i/>
              </w:rPr>
              <m:t>L</m:t>
            </m:r>
          </m:sub>
        </m:sSub>
        <m:r>
          <m:rPr>
            <m:nor/>
          </m:rPr>
          <w:rPr>
            <w:rFonts w:ascii="Times New Roman" w:hAnsi="Times New Roman" w:cs="Times New Roman"/>
          </w:rPr>
          <m:t>)</m:t>
        </m:r>
      </m:oMath>
      <w:r w:rsidR="00FD2F9C" w:rsidRPr="00583D08">
        <w:rPr>
          <w:rFonts w:ascii="Times New Roman" w:eastAsiaTheme="minorEastAsia" w:hAnsi="Times New Roman" w:cs="Times New Roman"/>
        </w:rPr>
        <w:t xml:space="preserve"> del termine </w:t>
      </w:r>
      <w:r w:rsidR="00FD2F9C" w:rsidRPr="00AE3F0D">
        <w:rPr>
          <w:rFonts w:ascii="Times New Roman" w:eastAsiaTheme="minorEastAsia" w:hAnsi="Times New Roman" w:cs="Times New Roman"/>
          <w:i/>
        </w:rPr>
        <w:t>R</w:t>
      </w:r>
      <w:r w:rsidR="00AE3F0D">
        <w:rPr>
          <w:rFonts w:ascii="Times New Roman" w:eastAsiaTheme="minorEastAsia" w:hAnsi="Times New Roman" w:cs="Times New Roman"/>
          <w:vertAlign w:val="subscript"/>
        </w:rPr>
        <w:t>S</w:t>
      </w:r>
      <w:r w:rsidR="00FD2F9C" w:rsidRPr="00583D08">
        <w:rPr>
          <w:rFonts w:ascii="Times New Roman" w:eastAsiaTheme="minorEastAsia" w:hAnsi="Times New Roman" w:cs="Times New Roman"/>
        </w:rPr>
        <w:t>.</w:t>
      </w:r>
    </w:p>
    <w:p w:rsidR="00F859B6" w:rsidRPr="00583D08" w:rsidRDefault="00710D10" w:rsidP="00091FB0">
      <w:pPr>
        <w:spacing w:after="0"/>
        <w:ind w:left="907" w:right="680"/>
        <w:jc w:val="both"/>
        <w:rPr>
          <w:rFonts w:ascii="Times New Roman" w:hAnsi="Times New Roman" w:cs="Times New Roman"/>
        </w:rPr>
      </w:pPr>
      <w:r w:rsidRPr="00583D08">
        <w:rPr>
          <w:rFonts w:ascii="Times New Roman" w:eastAsiaTheme="minorEastAsia" w:hAnsi="Times New Roman" w:cs="Times New Roman"/>
        </w:rPr>
        <w:t>Sempre la fig.</w:t>
      </w:r>
      <w:r w:rsidR="00C10DEA">
        <w:rPr>
          <w:rFonts w:ascii="Times New Roman" w:eastAsiaTheme="minorEastAsia" w:hAnsi="Times New Roman" w:cs="Times New Roman"/>
        </w:rPr>
        <w:t>3</w:t>
      </w:r>
      <w:r w:rsidRPr="00583D08">
        <w:rPr>
          <w:rFonts w:ascii="Times New Roman" w:eastAsiaTheme="minorEastAsia" w:hAnsi="Times New Roman" w:cs="Times New Roman"/>
        </w:rPr>
        <w:t>.</w:t>
      </w:r>
      <w:r w:rsidR="002E3979">
        <w:rPr>
          <w:rFonts w:ascii="Times New Roman" w:eastAsiaTheme="minorEastAsia" w:hAnsi="Times New Roman" w:cs="Times New Roman"/>
        </w:rPr>
        <w:t>9</w:t>
      </w:r>
      <w:r w:rsidR="004D284D" w:rsidRPr="00583D08">
        <w:rPr>
          <w:rFonts w:ascii="Times New Roman" w:eastAsiaTheme="minorEastAsia" w:hAnsi="Times New Roman" w:cs="Times New Roman"/>
        </w:rPr>
        <w:t xml:space="preserve"> mostra come l</w:t>
      </w:r>
      <w:r w:rsidR="00FD43A4" w:rsidRPr="00583D08">
        <w:rPr>
          <w:rFonts w:ascii="Times New Roman" w:hAnsi="Times New Roman" w:cs="Times New Roman"/>
        </w:rPr>
        <w:t xml:space="preserve">a resistenza </w:t>
      </w:r>
      <w:r w:rsidR="00FD43A4" w:rsidRPr="00AE3F0D">
        <w:rPr>
          <w:rFonts w:ascii="Times New Roman" w:hAnsi="Times New Roman" w:cs="Times New Roman"/>
          <w:i/>
        </w:rPr>
        <w:t>R</w:t>
      </w:r>
      <w:r w:rsidR="00AE3F0D">
        <w:rPr>
          <w:rFonts w:ascii="Times New Roman" w:hAnsi="Times New Roman" w:cs="Times New Roman"/>
          <w:vertAlign w:val="subscript"/>
        </w:rPr>
        <w:t>W</w:t>
      </w:r>
      <w:r w:rsidR="00FD43A4" w:rsidRPr="00583D08">
        <w:rPr>
          <w:rFonts w:ascii="Times New Roman" w:hAnsi="Times New Roman" w:cs="Times New Roman"/>
          <w:vertAlign w:val="subscript"/>
        </w:rPr>
        <w:t xml:space="preserve"> </w:t>
      </w:r>
      <w:r w:rsidR="00FD43A4" w:rsidRPr="00583D08">
        <w:rPr>
          <w:rFonts w:ascii="Times New Roman" w:hAnsi="Times New Roman" w:cs="Times New Roman"/>
        </w:rPr>
        <w:t xml:space="preserve">dei conduttori amperometrici si trova in serie alla resistenza di carico </w:t>
      </w:r>
      <w:r w:rsidR="00FD43A4" w:rsidRPr="00AE3F0D">
        <w:rPr>
          <w:rFonts w:ascii="Times New Roman" w:hAnsi="Times New Roman" w:cs="Times New Roman"/>
          <w:i/>
        </w:rPr>
        <w:t>R</w:t>
      </w:r>
      <w:r w:rsidR="00FD43A4" w:rsidRPr="00583D08">
        <w:rPr>
          <w:rFonts w:ascii="Times New Roman" w:hAnsi="Times New Roman" w:cs="Times New Roman"/>
          <w:vertAlign w:val="subscript"/>
        </w:rPr>
        <w:t>L</w:t>
      </w:r>
      <w:r w:rsidR="00FD43A4" w:rsidRPr="00583D08">
        <w:rPr>
          <w:rFonts w:ascii="Times New Roman" w:hAnsi="Times New Roman" w:cs="Times New Roman"/>
        </w:rPr>
        <w:t xml:space="preserve">, per cui il valore della corrente di prova </w:t>
      </w:r>
      <w:r w:rsidR="00FD43A4" w:rsidRPr="00AE3F0D">
        <w:rPr>
          <w:rFonts w:ascii="Times New Roman" w:hAnsi="Times New Roman" w:cs="Times New Roman"/>
          <w:i/>
        </w:rPr>
        <w:t>I</w:t>
      </w:r>
      <w:r w:rsidR="00FD43A4" w:rsidRPr="00583D08">
        <w:rPr>
          <w:rFonts w:ascii="Times New Roman" w:hAnsi="Times New Roman" w:cs="Times New Roman"/>
          <w:vertAlign w:val="subscript"/>
        </w:rPr>
        <w:t>L</w:t>
      </w:r>
      <w:r w:rsidR="00FD43A4" w:rsidRPr="00583D08">
        <w:rPr>
          <w:rFonts w:ascii="Times New Roman" w:hAnsi="Times New Roman" w:cs="Times New Roman"/>
        </w:rPr>
        <w:t xml:space="preserve"> ne risulterebbe influenzato.</w:t>
      </w:r>
    </w:p>
    <w:p w:rsidR="00C45A3D" w:rsidRPr="00C45A3D" w:rsidRDefault="00FD43A4" w:rsidP="00793339">
      <w:pPr>
        <w:spacing w:after="0"/>
        <w:ind w:left="907" w:right="680"/>
        <w:jc w:val="both"/>
        <w:rPr>
          <w:rFonts w:ascii="Times New Roman" w:hAnsi="Times New Roman" w:cs="Times New Roman"/>
        </w:rPr>
      </w:pPr>
      <w:r w:rsidRPr="00583D08">
        <w:rPr>
          <w:rFonts w:ascii="Times New Roman" w:hAnsi="Times New Roman" w:cs="Times New Roman"/>
        </w:rPr>
        <w:t xml:space="preserve">In effetti il termine </w:t>
      </w:r>
      <w:r w:rsidRPr="00AE3F0D">
        <w:rPr>
          <w:rFonts w:ascii="Times New Roman" w:hAnsi="Times New Roman" w:cs="Times New Roman"/>
          <w:i/>
        </w:rPr>
        <w:t>R</w:t>
      </w:r>
      <w:r w:rsidRPr="00583D08">
        <w:rPr>
          <w:rFonts w:ascii="Times New Roman" w:hAnsi="Times New Roman" w:cs="Times New Roman"/>
          <w:vertAlign w:val="subscript"/>
        </w:rPr>
        <w:t>L</w:t>
      </w:r>
      <w:r w:rsidRPr="00583D08">
        <w:rPr>
          <w:rFonts w:ascii="Times New Roman" w:hAnsi="Times New Roman" w:cs="Times New Roman"/>
        </w:rPr>
        <w:t xml:space="preserve"> che viene usato per calcolare le componenti </w:t>
      </w:r>
      <w:r w:rsidRPr="00AE3F0D">
        <w:rPr>
          <w:rFonts w:ascii="Times New Roman" w:hAnsi="Times New Roman" w:cs="Times New Roman"/>
          <w:i/>
        </w:rPr>
        <w:t>R</w:t>
      </w:r>
      <w:r w:rsidRPr="00583D08">
        <w:rPr>
          <w:rFonts w:ascii="Times New Roman" w:hAnsi="Times New Roman" w:cs="Times New Roman"/>
          <w:vertAlign w:val="subscript"/>
        </w:rPr>
        <w:t>S</w:t>
      </w:r>
      <w:r w:rsidRPr="00583D08">
        <w:rPr>
          <w:rFonts w:ascii="Times New Roman" w:hAnsi="Times New Roman" w:cs="Times New Roman"/>
        </w:rPr>
        <w:t>+</w:t>
      </w:r>
      <w:r w:rsidRPr="00AE3F0D">
        <w:rPr>
          <w:rFonts w:ascii="Times New Roman" w:hAnsi="Times New Roman" w:cs="Times New Roman"/>
          <w:i/>
        </w:rPr>
        <w:t>X</w:t>
      </w:r>
      <w:r w:rsidRPr="00583D08">
        <w:rPr>
          <w:rFonts w:ascii="Times New Roman" w:hAnsi="Times New Roman" w:cs="Times New Roman"/>
          <w:vertAlign w:val="subscript"/>
        </w:rPr>
        <w:t xml:space="preserve">S </w:t>
      </w:r>
      <w:r w:rsidRPr="00583D08">
        <w:rPr>
          <w:rFonts w:ascii="Times New Roman" w:hAnsi="Times New Roman" w:cs="Times New Roman"/>
        </w:rPr>
        <w:t xml:space="preserve">dovrebbe essere sostituito dalla somma </w:t>
      </w:r>
      <w:r w:rsidRPr="00AE3F0D">
        <w:rPr>
          <w:rFonts w:ascii="Times New Roman" w:hAnsi="Times New Roman" w:cs="Times New Roman"/>
          <w:i/>
        </w:rPr>
        <w:t>R</w:t>
      </w:r>
      <w:r w:rsidRPr="00583D08">
        <w:rPr>
          <w:rFonts w:ascii="Times New Roman" w:hAnsi="Times New Roman" w:cs="Times New Roman"/>
          <w:vertAlign w:val="subscript"/>
        </w:rPr>
        <w:t>L</w:t>
      </w:r>
      <w:r w:rsidRPr="00583D08">
        <w:rPr>
          <w:rFonts w:ascii="Times New Roman" w:hAnsi="Times New Roman" w:cs="Times New Roman"/>
        </w:rPr>
        <w:t>+</w:t>
      </w:r>
      <w:r w:rsidRPr="00AE3F0D">
        <w:rPr>
          <w:rFonts w:ascii="Times New Roman" w:hAnsi="Times New Roman" w:cs="Times New Roman"/>
          <w:i/>
        </w:rPr>
        <w:t>R</w:t>
      </w:r>
      <w:r w:rsidR="00AE3F0D">
        <w:rPr>
          <w:rFonts w:ascii="Times New Roman" w:hAnsi="Times New Roman" w:cs="Times New Roman"/>
          <w:vertAlign w:val="subscript"/>
        </w:rPr>
        <w:t>W</w:t>
      </w:r>
      <w:r w:rsidRPr="00583D08">
        <w:rPr>
          <w:rFonts w:ascii="Times New Roman" w:hAnsi="Times New Roman" w:cs="Times New Roman"/>
        </w:rPr>
        <w:t>; l’</w:t>
      </w:r>
      <w:r w:rsidR="002B3345" w:rsidRPr="00583D08">
        <w:rPr>
          <w:rFonts w:ascii="Times New Roman" w:hAnsi="Times New Roman" w:cs="Times New Roman"/>
        </w:rPr>
        <w:t>entità</w:t>
      </w:r>
      <w:r w:rsidR="00C45A3D" w:rsidRPr="00583D08">
        <w:rPr>
          <w:rFonts w:ascii="Times New Roman" w:hAnsi="Times New Roman" w:cs="Times New Roman"/>
        </w:rPr>
        <w:t xml:space="preserve"> di tale correzione</w:t>
      </w:r>
      <w:r w:rsidR="00793339">
        <w:rPr>
          <w:rFonts w:ascii="Times New Roman" w:hAnsi="Times New Roman" w:cs="Times New Roman"/>
        </w:rPr>
        <w:t xml:space="preserve"> è praticamente</w:t>
      </w:r>
      <w:r w:rsidR="004D284D" w:rsidRPr="00583D08">
        <w:rPr>
          <w:rFonts w:ascii="Times New Roman" w:hAnsi="Times New Roman" w:cs="Times New Roman"/>
        </w:rPr>
        <w:t xml:space="preserve"> modesta</w:t>
      </w:r>
      <w:r w:rsidR="00793339">
        <w:rPr>
          <w:rFonts w:ascii="Times New Roman" w:hAnsi="Times New Roman" w:cs="Times New Roman"/>
        </w:rPr>
        <w:t>.</w:t>
      </w:r>
    </w:p>
    <w:p w:rsidR="00F859B6" w:rsidRDefault="00C45A3D" w:rsidP="00091FB0">
      <w:pPr>
        <w:spacing w:after="0"/>
        <w:ind w:left="907" w:right="680"/>
        <w:jc w:val="center"/>
        <w:rPr>
          <w:rFonts w:ascii="Times New Roman" w:hAnsi="Times New Roman" w:cs="Times New Roman"/>
          <w:sz w:val="24"/>
          <w:szCs w:val="24"/>
          <w:vertAlign w:val="superscript"/>
        </w:rPr>
      </w:pPr>
      <w:r>
        <w:rPr>
          <w:rFonts w:ascii="Times New Roman" w:hAnsi="Times New Roman" w:cs="Times New Roman"/>
          <w:noProof/>
          <w:sz w:val="24"/>
          <w:szCs w:val="24"/>
          <w:vertAlign w:val="superscript"/>
          <w:lang w:eastAsia="it-IT"/>
        </w:rPr>
        <w:drawing>
          <wp:inline distT="0" distB="0" distL="0" distR="0">
            <wp:extent cx="2562225" cy="2095500"/>
            <wp:effectExtent l="0" t="0" r="9525" b="0"/>
            <wp:docPr id="53" name="Immagine 53" descr="C:\Users\Gabriy22\AppData\Local\Microsoft\Windows\INetCache\Content.W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abriy22\AppData\Local\Microsoft\Windows\INetCache\Content.Word\$.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562225" cy="2095500"/>
                    </a:xfrm>
                    <a:prstGeom prst="rect">
                      <a:avLst/>
                    </a:prstGeom>
                    <a:noFill/>
                    <a:ln>
                      <a:noFill/>
                    </a:ln>
                  </pic:spPr>
                </pic:pic>
              </a:graphicData>
            </a:graphic>
          </wp:inline>
        </w:drawing>
      </w:r>
    </w:p>
    <w:p w:rsidR="00C45A3D" w:rsidRDefault="00C45A3D" w:rsidP="00C06619">
      <w:pPr>
        <w:spacing w:after="0"/>
        <w:ind w:left="454" w:right="454"/>
        <w:jc w:val="center"/>
        <w:rPr>
          <w:rFonts w:ascii="Times New Roman" w:hAnsi="Times New Roman" w:cs="Times New Roman"/>
          <w:sz w:val="24"/>
          <w:szCs w:val="24"/>
          <w:vertAlign w:val="superscript"/>
        </w:rPr>
      </w:pPr>
    </w:p>
    <w:p w:rsidR="00C45A3D" w:rsidRDefault="00710D10" w:rsidP="00091FB0">
      <w:pPr>
        <w:spacing w:after="0"/>
        <w:ind w:left="907" w:right="680"/>
        <w:jc w:val="center"/>
        <w:rPr>
          <w:rFonts w:ascii="Times New Roman" w:eastAsiaTheme="minorEastAsia" w:hAnsi="Times New Roman" w:cs="Times New Roman"/>
          <w:sz w:val="16"/>
          <w:szCs w:val="16"/>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w:t>
      </w:r>
      <w:r w:rsidR="00C10DEA">
        <w:rPr>
          <w:rFonts w:ascii="Times New Roman" w:eastAsiaTheme="minorEastAsia" w:hAnsi="Times New Roman" w:cs="Times New Roman"/>
          <w:sz w:val="16"/>
          <w:szCs w:val="16"/>
        </w:rPr>
        <w:t>9</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w:t>
      </w:r>
      <w:r w:rsidR="00C45A3D" w:rsidRPr="00151A23">
        <w:rPr>
          <w:rFonts w:ascii="Times New Roman" w:eastAsiaTheme="minorEastAsia" w:hAnsi="Times New Roman" w:cs="Times New Roman"/>
          <w:sz w:val="16"/>
          <w:szCs w:val="16"/>
        </w:rPr>
        <w:t xml:space="preserve"> </w:t>
      </w:r>
      <w:r w:rsidR="00C45A3D">
        <w:rPr>
          <w:rFonts w:ascii="Times New Roman" w:eastAsiaTheme="minorEastAsia" w:hAnsi="Times New Roman" w:cs="Times New Roman"/>
          <w:sz w:val="16"/>
          <w:szCs w:val="16"/>
        </w:rPr>
        <w:t>Schema d’inserzione a 4 fili</w:t>
      </w:r>
    </w:p>
    <w:p w:rsidR="002E3979" w:rsidRDefault="002E3979" w:rsidP="00091FB0">
      <w:pPr>
        <w:spacing w:after="0"/>
        <w:ind w:left="907" w:right="680"/>
        <w:jc w:val="center"/>
        <w:rPr>
          <w:rFonts w:ascii="Times New Roman" w:hAnsi="Times New Roman" w:cs="Times New Roman"/>
          <w:sz w:val="16"/>
          <w:szCs w:val="16"/>
          <w:vertAlign w:val="superscript"/>
        </w:rPr>
      </w:pPr>
    </w:p>
    <w:p w:rsidR="002E3979" w:rsidRDefault="002E3979" w:rsidP="002E3979">
      <w:pPr>
        <w:spacing w:after="0"/>
        <w:ind w:left="907" w:right="680"/>
        <w:jc w:val="both"/>
        <w:rPr>
          <w:rFonts w:ascii="Times New Roman" w:hAnsi="Times New Roman" w:cs="Times New Roman"/>
        </w:rPr>
      </w:pPr>
      <w:r>
        <w:rPr>
          <w:rFonts w:ascii="Times New Roman" w:hAnsi="Times New Roman" w:cs="Times New Roman"/>
        </w:rPr>
        <w:t>Tuttavia, quando i valori d’impedenza da misurare sono relativamente elevati, è possibile ricorrere al collegamento a 2 fili che risulta più facile da realizzare.</w:t>
      </w:r>
    </w:p>
    <w:p w:rsidR="002E3979" w:rsidRDefault="002E3979" w:rsidP="002E3979">
      <w:pPr>
        <w:spacing w:after="0"/>
        <w:ind w:left="907" w:right="680"/>
        <w:jc w:val="both"/>
        <w:rPr>
          <w:rFonts w:ascii="Times New Roman" w:hAnsi="Times New Roman" w:cs="Times New Roman"/>
        </w:rPr>
      </w:pPr>
    </w:p>
    <w:p w:rsidR="002E3979" w:rsidRDefault="002E3979" w:rsidP="002E3979">
      <w:pPr>
        <w:spacing w:after="0"/>
        <w:ind w:left="907" w:right="680"/>
        <w:jc w:val="center"/>
        <w:rPr>
          <w:rFonts w:ascii="Times New Roman" w:hAnsi="Times New Roman" w:cs="Times New Roman"/>
        </w:rPr>
      </w:pPr>
      <w:r>
        <w:rPr>
          <w:rFonts w:ascii="Times New Roman" w:hAnsi="Times New Roman" w:cs="Times New Roman"/>
          <w:noProof/>
        </w:rPr>
        <w:drawing>
          <wp:inline distT="0" distB="0" distL="0" distR="0" wp14:anchorId="2936AC9F" wp14:editId="31891812">
            <wp:extent cx="2910350" cy="1513840"/>
            <wp:effectExtent l="0" t="0" r="4445"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38533" cy="1528500"/>
                    </a:xfrm>
                    <a:prstGeom prst="rect">
                      <a:avLst/>
                    </a:prstGeom>
                    <a:noFill/>
                    <a:ln>
                      <a:noFill/>
                    </a:ln>
                  </pic:spPr>
                </pic:pic>
              </a:graphicData>
            </a:graphic>
          </wp:inline>
        </w:drawing>
      </w:r>
    </w:p>
    <w:p w:rsidR="002E3979" w:rsidRDefault="002E3979" w:rsidP="002E3979">
      <w:pPr>
        <w:spacing w:after="0"/>
        <w:ind w:left="907" w:right="680"/>
        <w:jc w:val="center"/>
        <w:rPr>
          <w:rFonts w:ascii="Times New Roman" w:hAnsi="Times New Roman" w:cs="Times New Roman"/>
        </w:rPr>
      </w:pPr>
    </w:p>
    <w:p w:rsidR="002E3979" w:rsidRPr="00151A23" w:rsidRDefault="002E3979" w:rsidP="002E3979">
      <w:pPr>
        <w:spacing w:after="0"/>
        <w:ind w:left="907" w:right="680"/>
        <w:jc w:val="center"/>
        <w:rPr>
          <w:rFonts w:ascii="Times New Roman" w:hAnsi="Times New Roman" w:cs="Times New Roman"/>
          <w:sz w:val="16"/>
          <w:szCs w:val="16"/>
          <w:vertAlign w:val="superscript"/>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w:t>
      </w:r>
      <w:r w:rsidR="00C10DEA">
        <w:rPr>
          <w:rFonts w:ascii="Times New Roman" w:eastAsiaTheme="minorEastAsia" w:hAnsi="Times New Roman" w:cs="Times New Roman"/>
          <w:sz w:val="16"/>
          <w:szCs w:val="16"/>
        </w:rPr>
        <w:t>10</w:t>
      </w:r>
      <w:r>
        <w:rPr>
          <w:rFonts w:ascii="Times New Roman" w:eastAsiaTheme="minorEastAsia" w:hAnsi="Times New Roman" w:cs="Times New Roman"/>
          <w:sz w:val="16"/>
          <w:szCs w:val="16"/>
        </w:rPr>
        <w:t>. –</w:t>
      </w:r>
      <w:r w:rsidRPr="00151A23">
        <w:rPr>
          <w:rFonts w:ascii="Times New Roman" w:eastAsiaTheme="minorEastAsia" w:hAnsi="Times New Roman" w:cs="Times New Roman"/>
          <w:sz w:val="16"/>
          <w:szCs w:val="16"/>
        </w:rPr>
        <w:t xml:space="preserve"> </w:t>
      </w:r>
      <w:r>
        <w:rPr>
          <w:rFonts w:ascii="Times New Roman" w:eastAsiaTheme="minorEastAsia" w:hAnsi="Times New Roman" w:cs="Times New Roman"/>
          <w:sz w:val="16"/>
          <w:szCs w:val="16"/>
        </w:rPr>
        <w:t>Collegamento a 2 fili</w:t>
      </w:r>
    </w:p>
    <w:p w:rsidR="002E3979" w:rsidRDefault="002E3979" w:rsidP="002E3979">
      <w:pPr>
        <w:spacing w:after="0"/>
        <w:ind w:left="907" w:right="680"/>
        <w:jc w:val="center"/>
        <w:rPr>
          <w:rFonts w:ascii="Times New Roman" w:hAnsi="Times New Roman" w:cs="Times New Roman"/>
        </w:rPr>
      </w:pPr>
    </w:p>
    <w:p w:rsidR="00F859B6" w:rsidRPr="002E3979" w:rsidRDefault="00F859B6" w:rsidP="002E3979">
      <w:pPr>
        <w:spacing w:after="0"/>
        <w:ind w:left="907" w:right="454"/>
        <w:rPr>
          <w:rFonts w:ascii="Times New Roman" w:hAnsi="Times New Roman" w:cs="Times New Roman"/>
          <w:sz w:val="24"/>
          <w:szCs w:val="24"/>
        </w:rPr>
      </w:pPr>
    </w:p>
    <w:p w:rsidR="007D7E97" w:rsidRDefault="00893AA1" w:rsidP="005C08A7">
      <w:pPr>
        <w:spacing w:after="0"/>
        <w:ind w:left="907" w:right="680"/>
        <w:jc w:val="both"/>
        <w:rPr>
          <w:rFonts w:ascii="Times New Roman" w:eastAsiaTheme="minorEastAsia" w:hAnsi="Times New Roman" w:cs="Times New Roman"/>
        </w:rPr>
      </w:pPr>
      <w:r>
        <w:rPr>
          <w:rFonts w:ascii="Times New Roman" w:hAnsi="Times New Roman" w:cs="Times New Roman"/>
        </w:rPr>
        <w:t>Ne</w:t>
      </w:r>
      <w:r w:rsidR="007D7E97">
        <w:rPr>
          <w:rFonts w:ascii="Times New Roman" w:hAnsi="Times New Roman" w:cs="Times New Roman"/>
        </w:rPr>
        <w:t xml:space="preserve">l paragrafo </w:t>
      </w:r>
      <w:r w:rsidR="00C10DEA">
        <w:rPr>
          <w:rFonts w:ascii="Times New Roman" w:hAnsi="Times New Roman" w:cs="Times New Roman"/>
        </w:rPr>
        <w:t>2</w:t>
      </w:r>
      <w:r w:rsidR="007D7E97">
        <w:rPr>
          <w:rFonts w:ascii="Times New Roman" w:hAnsi="Times New Roman" w:cs="Times New Roman"/>
        </w:rPr>
        <w:t>.1 si è</w:t>
      </w:r>
      <w:r>
        <w:rPr>
          <w:rFonts w:ascii="Times New Roman" w:hAnsi="Times New Roman" w:cs="Times New Roman"/>
        </w:rPr>
        <w:t xml:space="preserve"> parlato di come la misura dell’impedenza dell’anello di guasto</w:t>
      </w:r>
      <w:r w:rsidR="00317956">
        <w:rPr>
          <w:rFonts w:ascii="Times New Roman" w:hAnsi="Times New Roman" w:cs="Times New Roman"/>
        </w:rPr>
        <w:t xml:space="preserve"> sia</w:t>
      </w:r>
      <w:r w:rsidR="00B40555">
        <w:rPr>
          <w:rFonts w:ascii="Times New Roman" w:hAnsi="Times New Roman" w:cs="Times New Roman"/>
        </w:rPr>
        <w:t xml:space="preserve"> rischiosa</w:t>
      </w:r>
      <w:r w:rsidR="007D7E97">
        <w:rPr>
          <w:rFonts w:ascii="Times New Roman" w:hAnsi="Times New Roman" w:cs="Times New Roman"/>
        </w:rPr>
        <w:t xml:space="preserve"> in quanto</w:t>
      </w:r>
      <w:r w:rsidR="007D7E97" w:rsidRPr="007D7E97">
        <w:rPr>
          <w:rFonts w:ascii="Times New Roman" w:eastAsiaTheme="minorEastAsia" w:hAnsi="Times New Roman" w:cs="Times New Roman"/>
        </w:rPr>
        <w:t xml:space="preserve"> </w:t>
      </w:r>
      <w:r w:rsidR="007D7E97">
        <w:rPr>
          <w:rFonts w:ascii="Times New Roman" w:eastAsiaTheme="minorEastAsia" w:hAnsi="Times New Roman" w:cs="Times New Roman"/>
        </w:rPr>
        <w:t>il verificatore si trova</w:t>
      </w:r>
      <w:r w:rsidR="00317956">
        <w:rPr>
          <w:rFonts w:ascii="Times New Roman" w:eastAsiaTheme="minorEastAsia" w:hAnsi="Times New Roman" w:cs="Times New Roman"/>
        </w:rPr>
        <w:t xml:space="preserve"> ad effettuare lavori elettrici;</w:t>
      </w:r>
      <w:r w:rsidR="007D7E97">
        <w:rPr>
          <w:rFonts w:ascii="Times New Roman" w:eastAsiaTheme="minorEastAsia" w:hAnsi="Times New Roman" w:cs="Times New Roman"/>
        </w:rPr>
        <w:t xml:space="preserve"> sotto tensione, a contatto o in prossimità di parte attive.</w:t>
      </w:r>
    </w:p>
    <w:p w:rsidR="00893AA1" w:rsidRDefault="00893AA1"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Una prima barriera di protezione è creata dallo strumento di prova che</w:t>
      </w:r>
      <w:r w:rsidR="00C04188">
        <w:rPr>
          <w:rFonts w:ascii="Times New Roman" w:eastAsiaTheme="minorEastAsia" w:hAnsi="Times New Roman" w:cs="Times New Roman"/>
        </w:rPr>
        <w:t>,</w:t>
      </w:r>
      <w:r w:rsidR="002B3345">
        <w:rPr>
          <w:rFonts w:ascii="Times New Roman" w:eastAsiaTheme="minorEastAsia" w:hAnsi="Times New Roman" w:cs="Times New Roman"/>
        </w:rPr>
        <w:t xml:space="preserve"> </w:t>
      </w:r>
      <w:r>
        <w:rPr>
          <w:rFonts w:ascii="Times New Roman" w:eastAsiaTheme="minorEastAsia" w:hAnsi="Times New Roman" w:cs="Times New Roman"/>
        </w:rPr>
        <w:t>se idoneo e tenuto in buone condizioni, garantisce già il raggiungimento de</w:t>
      </w:r>
      <w:r w:rsidR="007D7E97">
        <w:rPr>
          <w:rFonts w:ascii="Times New Roman" w:eastAsiaTheme="minorEastAsia" w:hAnsi="Times New Roman" w:cs="Times New Roman"/>
        </w:rPr>
        <w:t>i minimi requisiti di sicurezza.</w:t>
      </w:r>
    </w:p>
    <w:p w:rsidR="007D7E97" w:rsidRDefault="007D7E97" w:rsidP="005C08A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Nel caso dell’Impmeter la sicurezza d’impiego dello strumento è ottenuta dai seguenti criteri costruttivi e di progetto:</w:t>
      </w:r>
    </w:p>
    <w:p w:rsidR="007D7E97" w:rsidRDefault="007D7E97" w:rsidP="005C08A7">
      <w:pPr>
        <w:spacing w:after="0"/>
        <w:ind w:left="907" w:right="680"/>
        <w:jc w:val="both"/>
        <w:rPr>
          <w:rFonts w:ascii="Times New Roman" w:eastAsiaTheme="minorEastAsia" w:hAnsi="Times New Roman" w:cs="Times New Roman"/>
        </w:rPr>
      </w:pPr>
    </w:p>
    <w:p w:rsidR="007D7E97" w:rsidRPr="006C0695" w:rsidRDefault="00494F8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f</w:t>
      </w:r>
      <w:r w:rsidR="007D7E97" w:rsidRPr="006C0695">
        <w:rPr>
          <w:rFonts w:ascii="Times New Roman" w:eastAsiaTheme="minorEastAsia" w:hAnsi="Times New Roman" w:cs="Times New Roman"/>
          <w:i/>
        </w:rPr>
        <w:t>usibili di protezione ad elevato potere d’interruzione</w:t>
      </w:r>
      <w:r>
        <w:rPr>
          <w:rFonts w:ascii="Times New Roman" w:eastAsiaTheme="minorEastAsia" w:hAnsi="Times New Roman" w:cs="Times New Roman"/>
          <w:i/>
        </w:rPr>
        <w:t>;</w:t>
      </w:r>
    </w:p>
    <w:p w:rsidR="007D7E97" w:rsidRPr="006C0695" w:rsidRDefault="00494F8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i</w:t>
      </w:r>
      <w:r w:rsidR="007D7E97" w:rsidRPr="006C0695">
        <w:rPr>
          <w:rFonts w:ascii="Times New Roman" w:eastAsiaTheme="minorEastAsia" w:hAnsi="Times New Roman" w:cs="Times New Roman"/>
          <w:i/>
        </w:rPr>
        <w:t>mpiego di cavi di misura a doppio isolamento</w:t>
      </w:r>
      <w:r>
        <w:rPr>
          <w:rFonts w:ascii="Times New Roman" w:eastAsiaTheme="minorEastAsia" w:hAnsi="Times New Roman" w:cs="Times New Roman"/>
          <w:i/>
        </w:rPr>
        <w:t>;</w:t>
      </w:r>
    </w:p>
    <w:p w:rsidR="007D7E97" w:rsidRPr="006C0695" w:rsidRDefault="00494F8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lastRenderedPageBreak/>
        <w:t>d</w:t>
      </w:r>
      <w:r w:rsidR="007D7E97" w:rsidRPr="006C0695">
        <w:rPr>
          <w:rFonts w:ascii="Times New Roman" w:eastAsiaTheme="minorEastAsia" w:hAnsi="Times New Roman" w:cs="Times New Roman"/>
          <w:i/>
        </w:rPr>
        <w:t>ispositivo interno di protezione contro il guasto dello strumento, con apertura automatica dell’interruttore di alimentazione mediante bobina di sgancio</w:t>
      </w:r>
      <w:r>
        <w:rPr>
          <w:rFonts w:ascii="Times New Roman" w:eastAsiaTheme="minorEastAsia" w:hAnsi="Times New Roman" w:cs="Times New Roman"/>
          <w:i/>
        </w:rPr>
        <w:t>;</w:t>
      </w:r>
    </w:p>
    <w:p w:rsidR="007D7E97" w:rsidRPr="006C0695" w:rsidRDefault="00494F8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t</w:t>
      </w:r>
      <w:r w:rsidR="007D7E97" w:rsidRPr="006C0695">
        <w:rPr>
          <w:rFonts w:ascii="Times New Roman" w:eastAsiaTheme="minorEastAsia" w:hAnsi="Times New Roman" w:cs="Times New Roman"/>
          <w:i/>
        </w:rPr>
        <w:t>erminali e connettori protetti contro i contatti accidentali</w:t>
      </w:r>
      <w:r>
        <w:rPr>
          <w:rFonts w:ascii="Times New Roman" w:eastAsiaTheme="minorEastAsia" w:hAnsi="Times New Roman" w:cs="Times New Roman"/>
          <w:i/>
        </w:rPr>
        <w:t>.</w:t>
      </w:r>
    </w:p>
    <w:p w:rsidR="00375C3C" w:rsidRPr="008E6982" w:rsidRDefault="00375C3C" w:rsidP="005C08A7">
      <w:pPr>
        <w:spacing w:after="0"/>
        <w:ind w:left="907" w:right="680"/>
        <w:jc w:val="both"/>
        <w:rPr>
          <w:rFonts w:ascii="Times New Roman" w:eastAsiaTheme="minorEastAsia" w:hAnsi="Times New Roman" w:cs="Times New Roman"/>
          <w:b/>
          <w:sz w:val="24"/>
          <w:szCs w:val="24"/>
        </w:rPr>
      </w:pPr>
    </w:p>
    <w:p w:rsidR="007D7E97" w:rsidRPr="008E6982" w:rsidRDefault="00A81F81" w:rsidP="005C08A7">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007D7E97" w:rsidRPr="008E6982">
        <w:rPr>
          <w:rFonts w:ascii="Times New Roman" w:eastAsiaTheme="minorEastAsia" w:hAnsi="Times New Roman" w:cs="Times New Roman"/>
          <w:b/>
          <w:sz w:val="24"/>
          <w:szCs w:val="24"/>
        </w:rPr>
        <w:t>.4.</w:t>
      </w:r>
      <w:r w:rsidR="00DA335A">
        <w:rPr>
          <w:rFonts w:ascii="Times New Roman" w:eastAsiaTheme="minorEastAsia" w:hAnsi="Times New Roman" w:cs="Times New Roman"/>
          <w:b/>
          <w:sz w:val="24"/>
          <w:szCs w:val="24"/>
        </w:rPr>
        <w:t xml:space="preserve"> </w:t>
      </w:r>
      <w:r w:rsidR="007D7E97" w:rsidRPr="008E6982">
        <w:rPr>
          <w:rFonts w:ascii="Times New Roman" w:eastAsiaTheme="minorEastAsia" w:hAnsi="Times New Roman" w:cs="Times New Roman"/>
          <w:b/>
          <w:sz w:val="24"/>
          <w:szCs w:val="24"/>
        </w:rPr>
        <w:t>Valutazione dei risultati</w:t>
      </w:r>
      <w:r w:rsidR="00C504F2" w:rsidRPr="00C504F2">
        <w:rPr>
          <w:rFonts w:ascii="Times New Roman" w:eastAsiaTheme="minorEastAsia" w:hAnsi="Times New Roman" w:cs="Times New Roman"/>
          <w:b/>
          <w:sz w:val="24"/>
          <w:szCs w:val="24"/>
        </w:rPr>
        <w:t>: errori casuali e errori sistematici</w:t>
      </w:r>
    </w:p>
    <w:p w:rsidR="007D7E97" w:rsidRDefault="007D7E97" w:rsidP="005C08A7">
      <w:pPr>
        <w:spacing w:after="0"/>
        <w:ind w:left="907" w:right="680"/>
        <w:jc w:val="both"/>
        <w:rPr>
          <w:rFonts w:ascii="Times New Roman" w:hAnsi="Times New Roman" w:cs="Times New Roman"/>
          <w:sz w:val="24"/>
          <w:szCs w:val="24"/>
        </w:rPr>
      </w:pPr>
    </w:p>
    <w:p w:rsidR="00C504F2" w:rsidRDefault="00CC6146" w:rsidP="005C08A7">
      <w:pPr>
        <w:spacing w:after="0"/>
        <w:ind w:left="907" w:right="680"/>
        <w:jc w:val="both"/>
        <w:rPr>
          <w:rFonts w:ascii="Times New Roman" w:hAnsi="Times New Roman" w:cs="Times New Roman"/>
        </w:rPr>
      </w:pPr>
      <w:r w:rsidRPr="00CC6146">
        <w:rPr>
          <w:rFonts w:ascii="Times New Roman" w:hAnsi="Times New Roman" w:cs="Times New Roman"/>
        </w:rPr>
        <w:t>Il processo di misura appena descritto</w:t>
      </w:r>
      <w:r>
        <w:rPr>
          <w:rFonts w:ascii="Times New Roman" w:hAnsi="Times New Roman" w:cs="Times New Roman"/>
        </w:rPr>
        <w:t xml:space="preserve"> è soggetto a molteplici cause di errore</w:t>
      </w:r>
      <w:r w:rsidR="00C504F2">
        <w:rPr>
          <w:rFonts w:ascii="Times New Roman" w:hAnsi="Times New Roman" w:cs="Times New Roman"/>
        </w:rPr>
        <w:t xml:space="preserve">: distinguiamo gli </w:t>
      </w:r>
      <w:r w:rsidR="00C504F2" w:rsidRPr="00E57343">
        <w:rPr>
          <w:rFonts w:ascii="Times New Roman" w:hAnsi="Times New Roman" w:cs="Times New Roman"/>
          <w:i/>
        </w:rPr>
        <w:t>errori casuali</w:t>
      </w:r>
      <w:r w:rsidR="00C504F2">
        <w:rPr>
          <w:rFonts w:ascii="Times New Roman" w:hAnsi="Times New Roman" w:cs="Times New Roman"/>
        </w:rPr>
        <w:t xml:space="preserve"> dagli </w:t>
      </w:r>
      <w:r w:rsidR="00C504F2" w:rsidRPr="00E57343">
        <w:rPr>
          <w:rFonts w:ascii="Times New Roman" w:hAnsi="Times New Roman" w:cs="Times New Roman"/>
          <w:i/>
        </w:rPr>
        <w:t>errori sistematici</w:t>
      </w:r>
      <w:r w:rsidR="00C504F2">
        <w:rPr>
          <w:rFonts w:ascii="Times New Roman" w:hAnsi="Times New Roman" w:cs="Times New Roman"/>
        </w:rPr>
        <w:t>.</w:t>
      </w:r>
    </w:p>
    <w:p w:rsidR="00E57343" w:rsidRDefault="00E57343" w:rsidP="005C08A7">
      <w:pPr>
        <w:spacing w:after="0"/>
        <w:ind w:left="907" w:right="680"/>
        <w:jc w:val="both"/>
        <w:rPr>
          <w:rFonts w:ascii="Times New Roman" w:hAnsi="Times New Roman" w:cs="Times New Roman"/>
        </w:rPr>
      </w:pPr>
      <w:r>
        <w:rPr>
          <w:rFonts w:ascii="Times New Roman" w:hAnsi="Times New Roman" w:cs="Times New Roman"/>
        </w:rPr>
        <w:t xml:space="preserve">Gli </w:t>
      </w:r>
      <w:r w:rsidRPr="00796303">
        <w:rPr>
          <w:rFonts w:ascii="Times New Roman" w:hAnsi="Times New Roman" w:cs="Times New Roman"/>
          <w:i/>
        </w:rPr>
        <w:t>errori casuali</w:t>
      </w:r>
      <w:r>
        <w:rPr>
          <w:rFonts w:ascii="Times New Roman" w:hAnsi="Times New Roman" w:cs="Times New Roman"/>
        </w:rPr>
        <w:t xml:space="preserve"> sono errori che riguardano aspetti del sistema non controllati, non unidirezionali e</w:t>
      </w:r>
      <w:r w:rsidR="00A41EF6">
        <w:rPr>
          <w:rFonts w:ascii="Times New Roman" w:hAnsi="Times New Roman" w:cs="Times New Roman"/>
        </w:rPr>
        <w:t>,</w:t>
      </w:r>
      <w:r>
        <w:rPr>
          <w:rFonts w:ascii="Times New Roman" w:hAnsi="Times New Roman" w:cs="Times New Roman"/>
        </w:rPr>
        <w:t xml:space="preserve"> quindi</w:t>
      </w:r>
      <w:r w:rsidR="00A41EF6">
        <w:rPr>
          <w:rFonts w:ascii="Times New Roman" w:hAnsi="Times New Roman" w:cs="Times New Roman"/>
        </w:rPr>
        <w:t>,</w:t>
      </w:r>
      <w:r>
        <w:rPr>
          <w:rFonts w:ascii="Times New Roman" w:hAnsi="Times New Roman" w:cs="Times New Roman"/>
        </w:rPr>
        <w:t xml:space="preserve"> a valor medio nullo: </w:t>
      </w:r>
      <w:r w:rsidRPr="00E57343">
        <w:rPr>
          <w:rFonts w:ascii="Times New Roman" w:hAnsi="Times New Roman" w:cs="Times New Roman"/>
        </w:rPr>
        <w:t>sono responsabili della</w:t>
      </w:r>
      <w:r>
        <w:rPr>
          <w:rFonts w:ascii="Times New Roman" w:hAnsi="Times New Roman" w:cs="Times New Roman"/>
        </w:rPr>
        <w:t xml:space="preserve"> </w:t>
      </w:r>
      <w:r w:rsidRPr="00E57343">
        <w:rPr>
          <w:rFonts w:ascii="Times New Roman" w:hAnsi="Times New Roman" w:cs="Times New Roman"/>
        </w:rPr>
        <w:t>variabilità</w:t>
      </w:r>
      <w:r>
        <w:rPr>
          <w:rFonts w:ascii="Times New Roman" w:hAnsi="Times New Roman" w:cs="Times New Roman"/>
        </w:rPr>
        <w:t xml:space="preserve"> </w:t>
      </w:r>
      <w:r w:rsidRPr="00E57343">
        <w:rPr>
          <w:rFonts w:ascii="Times New Roman" w:hAnsi="Times New Roman" w:cs="Times New Roman"/>
        </w:rPr>
        <w:t>dei valori misurati intorno ad un certo valor medio</w:t>
      </w:r>
      <w:r w:rsidR="00A41EF6">
        <w:rPr>
          <w:rFonts w:ascii="Times New Roman" w:hAnsi="Times New Roman" w:cs="Times New Roman"/>
        </w:rPr>
        <w:t>,</w:t>
      </w:r>
      <w:r w:rsidRPr="00E57343">
        <w:rPr>
          <w:rFonts w:ascii="Times New Roman" w:hAnsi="Times New Roman" w:cs="Times New Roman"/>
        </w:rPr>
        <w:t xml:space="preserve"> a parità d</w:t>
      </w:r>
      <w:r w:rsidR="00005E53">
        <w:rPr>
          <w:rFonts w:ascii="Times New Roman" w:hAnsi="Times New Roman" w:cs="Times New Roman"/>
        </w:rPr>
        <w:t>i</w:t>
      </w:r>
      <w:r w:rsidRPr="00E57343">
        <w:rPr>
          <w:rFonts w:ascii="Times New Roman" w:hAnsi="Times New Roman" w:cs="Times New Roman"/>
        </w:rPr>
        <w:t xml:space="preserve"> condizioni sperimentali</w:t>
      </w:r>
      <w:r>
        <w:rPr>
          <w:rFonts w:ascii="Times New Roman" w:hAnsi="Times New Roman" w:cs="Times New Roman"/>
        </w:rPr>
        <w:t>.</w:t>
      </w:r>
    </w:p>
    <w:p w:rsidR="00796303" w:rsidRDefault="00A41EF6" w:rsidP="005C08A7">
      <w:pPr>
        <w:spacing w:after="0"/>
        <w:ind w:left="907" w:right="680"/>
        <w:jc w:val="both"/>
        <w:rPr>
          <w:rFonts w:ascii="Times New Roman" w:hAnsi="Times New Roman" w:cs="Times New Roman"/>
        </w:rPr>
      </w:pPr>
      <w:r>
        <w:rPr>
          <w:rFonts w:ascii="Times New Roman" w:hAnsi="Times New Roman" w:cs="Times New Roman"/>
        </w:rPr>
        <w:t>L</w:t>
      </w:r>
      <w:r w:rsidR="00005E53">
        <w:rPr>
          <w:rFonts w:ascii="Times New Roman" w:hAnsi="Times New Roman" w:cs="Times New Roman"/>
        </w:rPr>
        <w:t xml:space="preserve">a misura </w:t>
      </w:r>
      <w:r>
        <w:rPr>
          <w:rFonts w:ascii="Times New Roman" w:hAnsi="Times New Roman" w:cs="Times New Roman"/>
        </w:rPr>
        <w:t xml:space="preserve">di </w:t>
      </w:r>
      <w:r w:rsidRPr="00A41EF6">
        <w:rPr>
          <w:rFonts w:ascii="Times New Roman" w:hAnsi="Times New Roman" w:cs="Times New Roman"/>
          <w:i/>
        </w:rPr>
        <w:t>Z</w:t>
      </w:r>
      <w:r w:rsidR="00EC19AA">
        <w:rPr>
          <w:rFonts w:ascii="Times New Roman" w:hAnsi="Times New Roman" w:cs="Times New Roman"/>
          <w:vertAlign w:val="subscript"/>
        </w:rPr>
        <w:t>S</w:t>
      </w:r>
      <w:r>
        <w:rPr>
          <w:rFonts w:ascii="Times New Roman" w:hAnsi="Times New Roman" w:cs="Times New Roman"/>
        </w:rPr>
        <w:t xml:space="preserve"> che stiamo considerando, ad esempio, </w:t>
      </w:r>
      <w:r w:rsidR="00005E53">
        <w:rPr>
          <w:rFonts w:ascii="Times New Roman" w:hAnsi="Times New Roman" w:cs="Times New Roman"/>
        </w:rPr>
        <w:t xml:space="preserve">è concepita </w:t>
      </w:r>
      <w:r w:rsidR="001F6A83">
        <w:rPr>
          <w:rFonts w:ascii="Times New Roman" w:hAnsi="Times New Roman" w:cs="Times New Roman"/>
        </w:rPr>
        <w:t>per</w:t>
      </w:r>
      <w:r w:rsidR="00005E53">
        <w:rPr>
          <w:rFonts w:ascii="Times New Roman" w:hAnsi="Times New Roman" w:cs="Times New Roman"/>
        </w:rPr>
        <w:t xml:space="preserve"> un </w:t>
      </w:r>
      <w:r w:rsidR="00005E53" w:rsidRPr="00796303">
        <w:rPr>
          <w:rFonts w:ascii="Times New Roman" w:hAnsi="Times New Roman" w:cs="Times New Roman"/>
          <w:i/>
        </w:rPr>
        <w:t>sistema a regime permanente</w:t>
      </w:r>
      <w:r w:rsidR="00005E53">
        <w:rPr>
          <w:rFonts w:ascii="Times New Roman" w:hAnsi="Times New Roman" w:cs="Times New Roman"/>
        </w:rPr>
        <w:t xml:space="preserve">, </w:t>
      </w:r>
      <w:r w:rsidR="001F6A83">
        <w:rPr>
          <w:rFonts w:ascii="Times New Roman" w:hAnsi="Times New Roman" w:cs="Times New Roman"/>
        </w:rPr>
        <w:t xml:space="preserve">il cui transitorio è causato </w:t>
      </w:r>
      <w:r w:rsidR="00005E53">
        <w:rPr>
          <w:rFonts w:ascii="Times New Roman" w:hAnsi="Times New Roman" w:cs="Times New Roman"/>
        </w:rPr>
        <w:t>soltanto dall</w:t>
      </w:r>
      <w:r w:rsidR="001F6A83">
        <w:rPr>
          <w:rFonts w:ascii="Times New Roman" w:hAnsi="Times New Roman" w:cs="Times New Roman"/>
        </w:rPr>
        <w:t xml:space="preserve">’esecuzione della </w:t>
      </w:r>
      <w:r w:rsidR="00005E53">
        <w:rPr>
          <w:rFonts w:ascii="Times New Roman" w:hAnsi="Times New Roman" w:cs="Times New Roman"/>
        </w:rPr>
        <w:t>misura: ma</w:t>
      </w:r>
      <w:r w:rsidR="001F6A83">
        <w:rPr>
          <w:rFonts w:ascii="Times New Roman" w:hAnsi="Times New Roman" w:cs="Times New Roman"/>
        </w:rPr>
        <w:t>,</w:t>
      </w:r>
      <w:r w:rsidR="00005E53">
        <w:rPr>
          <w:rFonts w:ascii="Times New Roman" w:hAnsi="Times New Roman" w:cs="Times New Roman"/>
        </w:rPr>
        <w:t xml:space="preserve"> in realtà, nel corso della misura, il sistema potrebbe subire influenze esterne, quali, ad esempio, l’inserzione e la disinserzione di carichi; se il generatore non è a potenza prevalente, l’inserzione di un carico potrebbe dar luogo a </w:t>
      </w:r>
      <w:r w:rsidR="00271A06">
        <w:rPr>
          <w:rFonts w:ascii="Times New Roman" w:hAnsi="Times New Roman" w:cs="Times New Roman"/>
        </w:rPr>
        <w:t xml:space="preserve">diminuzione </w:t>
      </w:r>
      <w:r w:rsidR="00005E53">
        <w:rPr>
          <w:rFonts w:ascii="Times New Roman" w:hAnsi="Times New Roman" w:cs="Times New Roman"/>
        </w:rPr>
        <w:t>di frequenza</w:t>
      </w:r>
      <w:r w:rsidR="001F6A83">
        <w:rPr>
          <w:rFonts w:ascii="Times New Roman" w:hAnsi="Times New Roman" w:cs="Times New Roman"/>
        </w:rPr>
        <w:t xml:space="preserve"> e</w:t>
      </w:r>
      <w:r w:rsidR="00005E53">
        <w:rPr>
          <w:rFonts w:ascii="Times New Roman" w:hAnsi="Times New Roman" w:cs="Times New Roman"/>
        </w:rPr>
        <w:t xml:space="preserve"> il </w:t>
      </w:r>
      <w:r w:rsidR="001F6A83">
        <w:rPr>
          <w:rFonts w:ascii="Times New Roman" w:hAnsi="Times New Roman" w:cs="Times New Roman"/>
        </w:rPr>
        <w:t xml:space="preserve">suo </w:t>
      </w:r>
      <w:r w:rsidR="00005E53">
        <w:rPr>
          <w:rFonts w:ascii="Times New Roman" w:hAnsi="Times New Roman" w:cs="Times New Roman"/>
        </w:rPr>
        <w:t xml:space="preserve">disinserimento, invece, a </w:t>
      </w:r>
      <w:r w:rsidR="00271A06">
        <w:rPr>
          <w:rFonts w:ascii="Times New Roman" w:hAnsi="Times New Roman" w:cs="Times New Roman"/>
        </w:rPr>
        <w:t>aumenti</w:t>
      </w:r>
      <w:r w:rsidR="00005E53">
        <w:rPr>
          <w:rFonts w:ascii="Times New Roman" w:hAnsi="Times New Roman" w:cs="Times New Roman"/>
        </w:rPr>
        <w:t xml:space="preserve"> di frequenza. </w:t>
      </w:r>
      <w:r w:rsidR="00796303">
        <w:rPr>
          <w:rFonts w:ascii="Times New Roman" w:hAnsi="Times New Roman" w:cs="Times New Roman"/>
        </w:rPr>
        <w:t>Flussi di potenza reattiva nelle reti possono influire anche sui valori di tensione, dando luogo a fluttuazioni lente del suo valore efficace.</w:t>
      </w:r>
      <w:r w:rsidR="000E66EA">
        <w:rPr>
          <w:rFonts w:ascii="Times New Roman" w:hAnsi="Times New Roman" w:cs="Times New Roman"/>
        </w:rPr>
        <w:t xml:space="preserve"> Sovratensioni di manovra e sovratensioni atmosferiche danno luogo a transitori</w:t>
      </w:r>
      <w:r w:rsidR="001F6A83">
        <w:rPr>
          <w:rFonts w:ascii="Times New Roman" w:hAnsi="Times New Roman" w:cs="Times New Roman"/>
        </w:rPr>
        <w:t>,</w:t>
      </w:r>
      <w:r w:rsidR="000E66EA">
        <w:rPr>
          <w:rFonts w:ascii="Times New Roman" w:hAnsi="Times New Roman" w:cs="Times New Roman"/>
        </w:rPr>
        <w:t xml:space="preserve"> che sono classificabili tra gli errori casuali, benché essi non abbiano valor medio nullo, ma porta</w:t>
      </w:r>
      <w:r w:rsidR="001F6A83">
        <w:rPr>
          <w:rFonts w:ascii="Times New Roman" w:hAnsi="Times New Roman" w:cs="Times New Roman"/>
        </w:rPr>
        <w:t>no</w:t>
      </w:r>
      <w:r w:rsidR="000E66EA">
        <w:rPr>
          <w:rFonts w:ascii="Times New Roman" w:hAnsi="Times New Roman" w:cs="Times New Roman"/>
        </w:rPr>
        <w:t xml:space="preserve"> le tensioni fuori scala</w:t>
      </w:r>
      <w:r w:rsidR="001F6A83">
        <w:rPr>
          <w:rFonts w:ascii="Times New Roman" w:hAnsi="Times New Roman" w:cs="Times New Roman"/>
        </w:rPr>
        <w:t xml:space="preserve"> e</w:t>
      </w:r>
      <w:r w:rsidR="000E66EA">
        <w:rPr>
          <w:rFonts w:ascii="Times New Roman" w:hAnsi="Times New Roman" w:cs="Times New Roman"/>
        </w:rPr>
        <w:t xml:space="preserve">, </w:t>
      </w:r>
      <w:r w:rsidR="001F6A83">
        <w:rPr>
          <w:rFonts w:ascii="Times New Roman" w:hAnsi="Times New Roman" w:cs="Times New Roman"/>
        </w:rPr>
        <w:t>quindi,</w:t>
      </w:r>
      <w:r w:rsidR="000E66EA">
        <w:rPr>
          <w:rFonts w:ascii="Times New Roman" w:hAnsi="Times New Roman" w:cs="Times New Roman"/>
        </w:rPr>
        <w:t xml:space="preserve"> </w:t>
      </w:r>
      <w:r w:rsidR="001F6A83">
        <w:rPr>
          <w:rFonts w:ascii="Times New Roman" w:hAnsi="Times New Roman" w:cs="Times New Roman"/>
        </w:rPr>
        <w:t xml:space="preserve">danno luogo </w:t>
      </w:r>
      <w:r w:rsidR="000E66EA">
        <w:rPr>
          <w:rFonts w:ascii="Times New Roman" w:hAnsi="Times New Roman" w:cs="Times New Roman"/>
        </w:rPr>
        <w:t>a risultati che devono essere scartati.</w:t>
      </w:r>
    </w:p>
    <w:p w:rsidR="001F6A83" w:rsidRDefault="001F6A83" w:rsidP="005C08A7">
      <w:pPr>
        <w:spacing w:after="0"/>
        <w:ind w:left="907" w:right="680"/>
        <w:jc w:val="both"/>
        <w:rPr>
          <w:rFonts w:ascii="Times New Roman" w:hAnsi="Times New Roman" w:cs="Times New Roman"/>
        </w:rPr>
      </w:pPr>
    </w:p>
    <w:p w:rsidR="00271A06" w:rsidRDefault="00005E53" w:rsidP="005C08A7">
      <w:pPr>
        <w:spacing w:after="0"/>
        <w:ind w:left="907" w:right="680"/>
        <w:jc w:val="both"/>
        <w:rPr>
          <w:rFonts w:ascii="Times New Roman" w:hAnsi="Times New Roman" w:cs="Times New Roman"/>
        </w:rPr>
      </w:pPr>
      <w:r w:rsidRPr="00AB0757">
        <w:rPr>
          <w:rFonts w:ascii="Times New Roman" w:hAnsi="Times New Roman" w:cs="Times New Roman"/>
          <w:b/>
        </w:rPr>
        <w:t>Sono chiamati</w:t>
      </w:r>
      <w:r w:rsidR="001F6A83" w:rsidRPr="00AB0757">
        <w:rPr>
          <w:rFonts w:ascii="Times New Roman" w:hAnsi="Times New Roman" w:cs="Times New Roman"/>
          <w:b/>
        </w:rPr>
        <w:t>,</w:t>
      </w:r>
      <w:r w:rsidRPr="00AB0757">
        <w:rPr>
          <w:rFonts w:ascii="Times New Roman" w:hAnsi="Times New Roman" w:cs="Times New Roman"/>
          <w:b/>
        </w:rPr>
        <w:t xml:space="preserve"> invece</w:t>
      </w:r>
      <w:r w:rsidR="001F6A83" w:rsidRPr="00AB0757">
        <w:rPr>
          <w:rFonts w:ascii="Times New Roman" w:hAnsi="Times New Roman" w:cs="Times New Roman"/>
          <w:b/>
        </w:rPr>
        <w:t>,</w:t>
      </w:r>
      <w:r w:rsidR="00271A06" w:rsidRPr="00AB0757">
        <w:rPr>
          <w:rFonts w:ascii="Times New Roman" w:hAnsi="Times New Roman" w:cs="Times New Roman"/>
          <w:b/>
        </w:rPr>
        <w:t xml:space="preserve"> </w:t>
      </w:r>
      <w:r w:rsidRPr="00AB0757">
        <w:rPr>
          <w:rFonts w:ascii="Times New Roman" w:hAnsi="Times New Roman" w:cs="Times New Roman"/>
          <w:b/>
          <w:i/>
        </w:rPr>
        <w:t>errori sistematici</w:t>
      </w:r>
      <w:r w:rsidR="00271A06">
        <w:rPr>
          <w:rFonts w:ascii="Times New Roman" w:hAnsi="Times New Roman" w:cs="Times New Roman"/>
        </w:rPr>
        <w:t xml:space="preserve"> </w:t>
      </w:r>
      <w:r w:rsidRPr="00271A06">
        <w:rPr>
          <w:rFonts w:ascii="Times New Roman" w:hAnsi="Times New Roman" w:cs="Times New Roman"/>
        </w:rPr>
        <w:t xml:space="preserve">le deviazioni dal valor </w:t>
      </w:r>
      <w:r w:rsidR="00271A06">
        <w:rPr>
          <w:rFonts w:ascii="Times New Roman" w:hAnsi="Times New Roman" w:cs="Times New Roman"/>
        </w:rPr>
        <w:t>“</w:t>
      </w:r>
      <w:r w:rsidRPr="00271A06">
        <w:rPr>
          <w:rFonts w:ascii="Times New Roman" w:hAnsi="Times New Roman" w:cs="Times New Roman"/>
        </w:rPr>
        <w:t>vero</w:t>
      </w:r>
      <w:r w:rsidR="00271A06">
        <w:rPr>
          <w:rFonts w:ascii="Times New Roman" w:hAnsi="Times New Roman" w:cs="Times New Roman"/>
        </w:rPr>
        <w:t>”</w:t>
      </w:r>
      <w:r w:rsidRPr="00271A06">
        <w:rPr>
          <w:rFonts w:ascii="Times New Roman" w:hAnsi="Times New Roman" w:cs="Times New Roman"/>
        </w:rPr>
        <w:t xml:space="preserve"> che</w:t>
      </w:r>
      <w:r w:rsidR="00271A06">
        <w:rPr>
          <w:rFonts w:ascii="Times New Roman" w:hAnsi="Times New Roman" w:cs="Times New Roman"/>
        </w:rPr>
        <w:t>,</w:t>
      </w:r>
      <w:r w:rsidRPr="00271A06">
        <w:rPr>
          <w:rFonts w:ascii="Times New Roman" w:hAnsi="Times New Roman" w:cs="Times New Roman"/>
        </w:rPr>
        <w:t xml:space="preserve"> durante la misura</w:t>
      </w:r>
      <w:r w:rsidR="00271A06">
        <w:rPr>
          <w:rFonts w:ascii="Times New Roman" w:hAnsi="Times New Roman" w:cs="Times New Roman"/>
        </w:rPr>
        <w:t>,</w:t>
      </w:r>
      <w:r w:rsidRPr="00271A06">
        <w:rPr>
          <w:rFonts w:ascii="Times New Roman" w:hAnsi="Times New Roman" w:cs="Times New Roman"/>
        </w:rPr>
        <w:t xml:space="preserve"> sono costanti in entità e mantengono lo stesso segno.</w:t>
      </w:r>
    </w:p>
    <w:p w:rsidR="00271A06" w:rsidRPr="000E66EA" w:rsidRDefault="00271A06" w:rsidP="005C08A7">
      <w:pPr>
        <w:spacing w:after="0"/>
        <w:ind w:left="907" w:right="680"/>
        <w:jc w:val="both"/>
        <w:rPr>
          <w:rFonts w:ascii="Times New Roman" w:hAnsi="Times New Roman" w:cs="Times New Roman"/>
          <w:b/>
        </w:rPr>
      </w:pPr>
      <w:r w:rsidRPr="000E66EA">
        <w:rPr>
          <w:rFonts w:ascii="Times New Roman" w:hAnsi="Times New Roman" w:cs="Times New Roman"/>
          <w:b/>
        </w:rPr>
        <w:t>Questi ultimi sono l’oggetto di questa ricerca.</w:t>
      </w:r>
    </w:p>
    <w:p w:rsidR="00E048E2" w:rsidRDefault="0062049F" w:rsidP="005C08A7">
      <w:pPr>
        <w:spacing w:after="0"/>
        <w:ind w:left="907" w:right="680"/>
        <w:jc w:val="both"/>
        <w:rPr>
          <w:rFonts w:ascii="Times New Roman" w:hAnsi="Times New Roman" w:cs="Times New Roman"/>
        </w:rPr>
      </w:pPr>
      <w:r>
        <w:rPr>
          <w:rFonts w:ascii="Times New Roman" w:hAnsi="Times New Roman" w:cs="Times New Roman"/>
        </w:rPr>
        <w:t xml:space="preserve">Poiché lo strumento </w:t>
      </w:r>
      <w:r w:rsidR="00796303">
        <w:rPr>
          <w:rFonts w:ascii="Times New Roman" w:hAnsi="Times New Roman" w:cs="Times New Roman"/>
        </w:rPr>
        <w:t xml:space="preserve">di </w:t>
      </w:r>
      <w:r>
        <w:rPr>
          <w:rFonts w:ascii="Times New Roman" w:hAnsi="Times New Roman" w:cs="Times New Roman"/>
        </w:rPr>
        <w:t xml:space="preserve">misura ottiene i valori tramite una elaborazione delle sole sinusoidi di tensione, prima e durante la misura, gli errori sistematici </w:t>
      </w:r>
      <w:r w:rsidR="00D32B02">
        <w:rPr>
          <w:rFonts w:ascii="Times New Roman" w:hAnsi="Times New Roman" w:cs="Times New Roman"/>
        </w:rPr>
        <w:t xml:space="preserve">possono avere </w:t>
      </w:r>
      <w:r>
        <w:rPr>
          <w:rFonts w:ascii="Times New Roman" w:hAnsi="Times New Roman" w:cs="Times New Roman"/>
        </w:rPr>
        <w:t>le seguenti cause:</w:t>
      </w:r>
    </w:p>
    <w:p w:rsidR="00E048E2" w:rsidRPr="00C504F2" w:rsidRDefault="00E048E2" w:rsidP="00C504F2">
      <w:pPr>
        <w:spacing w:after="0"/>
        <w:ind w:left="907" w:right="680"/>
        <w:jc w:val="both"/>
        <w:rPr>
          <w:rFonts w:ascii="Times New Roman" w:hAnsi="Times New Roman" w:cs="Times New Roman"/>
          <w:sz w:val="24"/>
          <w:szCs w:val="24"/>
        </w:rPr>
      </w:pPr>
    </w:p>
    <w:p w:rsidR="00E048E2" w:rsidRPr="006C0695" w:rsidRDefault="00D32B0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a</w:t>
      </w:r>
      <w:r w:rsidR="00E048E2" w:rsidRPr="006C0695">
        <w:rPr>
          <w:rFonts w:ascii="Times New Roman" w:eastAsiaTheme="minorEastAsia" w:hAnsi="Times New Roman" w:cs="Times New Roman"/>
          <w:i/>
        </w:rPr>
        <w:t>rmoniche sovrapposte al segnale fondamentale avente la frequenza nominale</w:t>
      </w:r>
      <w:r w:rsidR="00EC19AA">
        <w:rPr>
          <w:rFonts w:ascii="Times New Roman" w:eastAsiaTheme="minorEastAsia" w:hAnsi="Times New Roman" w:cs="Times New Roman"/>
          <w:i/>
        </w:rPr>
        <w:t>;</w:t>
      </w:r>
    </w:p>
    <w:p w:rsidR="00E048E2" w:rsidRPr="006C0695" w:rsidRDefault="00D32B0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t</w:t>
      </w:r>
      <w:r w:rsidR="00E048E2" w:rsidRPr="006C0695">
        <w:rPr>
          <w:rFonts w:ascii="Times New Roman" w:eastAsiaTheme="minorEastAsia" w:hAnsi="Times New Roman" w:cs="Times New Roman"/>
          <w:i/>
        </w:rPr>
        <w:t xml:space="preserve">ransitori impulsivi od oscillatori di durata </w:t>
      </w:r>
      <w:r w:rsidR="000E66EA">
        <w:rPr>
          <w:rFonts w:ascii="Times New Roman" w:eastAsiaTheme="minorEastAsia" w:hAnsi="Times New Roman" w:cs="Times New Roman"/>
          <w:i/>
        </w:rPr>
        <w:t xml:space="preserve">relativamente </w:t>
      </w:r>
      <w:r w:rsidR="00E04E18">
        <w:rPr>
          <w:rFonts w:ascii="Times New Roman" w:eastAsiaTheme="minorEastAsia" w:hAnsi="Times New Roman" w:cs="Times New Roman"/>
          <w:i/>
        </w:rPr>
        <w:t xml:space="preserve">lunga (elettromeccanici) e </w:t>
      </w:r>
      <w:r w:rsidR="00E048E2" w:rsidRPr="006C0695">
        <w:rPr>
          <w:rFonts w:ascii="Times New Roman" w:eastAsiaTheme="minorEastAsia" w:hAnsi="Times New Roman" w:cs="Times New Roman"/>
          <w:i/>
        </w:rPr>
        <w:t>breve</w:t>
      </w:r>
      <w:r w:rsidR="00E04E18">
        <w:rPr>
          <w:rFonts w:ascii="Times New Roman" w:eastAsiaTheme="minorEastAsia" w:hAnsi="Times New Roman" w:cs="Times New Roman"/>
          <w:i/>
        </w:rPr>
        <w:t xml:space="preserve"> (elettromagnetici)</w:t>
      </w:r>
      <w:r w:rsidR="00EC19AA">
        <w:rPr>
          <w:rFonts w:ascii="Times New Roman" w:eastAsiaTheme="minorEastAsia" w:hAnsi="Times New Roman" w:cs="Times New Roman"/>
          <w:i/>
        </w:rPr>
        <w:t>;</w:t>
      </w:r>
    </w:p>
    <w:p w:rsidR="00E048E2" w:rsidRPr="006C0695" w:rsidRDefault="00D32B02" w:rsidP="008768CA">
      <w:pPr>
        <w:pStyle w:val="Paragrafoelenco"/>
        <w:numPr>
          <w:ilvl w:val="0"/>
          <w:numId w:val="9"/>
        </w:numPr>
        <w:spacing w:after="0"/>
        <w:ind w:left="1377" w:right="680" w:hanging="357"/>
        <w:jc w:val="both"/>
        <w:rPr>
          <w:rFonts w:ascii="Times New Roman" w:eastAsiaTheme="minorEastAsia" w:hAnsi="Times New Roman" w:cs="Times New Roman"/>
          <w:i/>
        </w:rPr>
      </w:pPr>
      <w:r>
        <w:rPr>
          <w:rFonts w:ascii="Times New Roman" w:eastAsiaTheme="minorEastAsia" w:hAnsi="Times New Roman" w:cs="Times New Roman"/>
          <w:i/>
        </w:rPr>
        <w:t>f</w:t>
      </w:r>
      <w:r w:rsidR="00E048E2" w:rsidRPr="006C0695">
        <w:rPr>
          <w:rFonts w:ascii="Times New Roman" w:eastAsiaTheme="minorEastAsia" w:hAnsi="Times New Roman" w:cs="Times New Roman"/>
          <w:i/>
        </w:rPr>
        <w:t>luttuazione abbastanza lenta della tensione</w:t>
      </w:r>
      <w:r w:rsidR="00EC19AA">
        <w:rPr>
          <w:rFonts w:ascii="Times New Roman" w:eastAsiaTheme="minorEastAsia" w:hAnsi="Times New Roman" w:cs="Times New Roman"/>
          <w:i/>
        </w:rPr>
        <w:t>.</w:t>
      </w:r>
    </w:p>
    <w:p w:rsidR="00E048E2" w:rsidRPr="00796303" w:rsidRDefault="00E048E2" w:rsidP="00796303">
      <w:pPr>
        <w:spacing w:after="0"/>
        <w:ind w:left="907" w:right="680"/>
        <w:jc w:val="both"/>
        <w:rPr>
          <w:rFonts w:ascii="Times New Roman" w:hAnsi="Times New Roman" w:cs="Times New Roman"/>
        </w:rPr>
      </w:pPr>
    </w:p>
    <w:p w:rsidR="0014754D" w:rsidRDefault="00B159F3" w:rsidP="009D04DE">
      <w:pPr>
        <w:spacing w:after="0"/>
        <w:ind w:left="907" w:right="680"/>
        <w:jc w:val="both"/>
        <w:rPr>
          <w:rFonts w:ascii="Times New Roman" w:hAnsi="Times New Roman" w:cs="Times New Roman"/>
        </w:rPr>
      </w:pPr>
      <w:r>
        <w:rPr>
          <w:rFonts w:ascii="Times New Roman" w:hAnsi="Times New Roman" w:cs="Times New Roman"/>
        </w:rPr>
        <w:t xml:space="preserve">Gli errori sistematici dovuti alle </w:t>
      </w:r>
      <w:r w:rsidRPr="00F2081D">
        <w:rPr>
          <w:rFonts w:ascii="Times New Roman" w:hAnsi="Times New Roman" w:cs="Times New Roman"/>
          <w:i/>
        </w:rPr>
        <w:t xml:space="preserve">armoniche </w:t>
      </w:r>
      <w:r w:rsidR="0014754D">
        <w:rPr>
          <w:rFonts w:ascii="Times New Roman" w:hAnsi="Times New Roman" w:cs="Times New Roman"/>
          <w:i/>
        </w:rPr>
        <w:t xml:space="preserve">di tensione </w:t>
      </w:r>
      <w:r w:rsidRPr="00F2081D">
        <w:rPr>
          <w:rFonts w:ascii="Times New Roman" w:hAnsi="Times New Roman" w:cs="Times New Roman"/>
          <w:i/>
        </w:rPr>
        <w:t>dovute a caric</w:t>
      </w:r>
      <w:r w:rsidR="00672AA0" w:rsidRPr="00F2081D">
        <w:rPr>
          <w:rFonts w:ascii="Times New Roman" w:hAnsi="Times New Roman" w:cs="Times New Roman"/>
          <w:i/>
        </w:rPr>
        <w:t>hi distorcenti</w:t>
      </w:r>
      <w:r>
        <w:rPr>
          <w:rFonts w:ascii="Times New Roman" w:hAnsi="Times New Roman" w:cs="Times New Roman"/>
        </w:rPr>
        <w:t>,</w:t>
      </w:r>
      <w:r w:rsidR="0014754D">
        <w:rPr>
          <w:rFonts w:ascii="Times New Roman" w:hAnsi="Times New Roman" w:cs="Times New Roman"/>
        </w:rPr>
        <w:t xml:space="preserve"> potrebbero essere rilevanti, perché la misura è effettuato confrontando curve di tensione prima e durante la misura.</w:t>
      </w:r>
    </w:p>
    <w:p w:rsidR="009D04DE" w:rsidRDefault="0014754D" w:rsidP="009D04DE">
      <w:pPr>
        <w:spacing w:after="0"/>
        <w:ind w:left="907" w:right="680"/>
        <w:jc w:val="both"/>
        <w:rPr>
          <w:rFonts w:ascii="Times New Roman" w:hAnsi="Times New Roman" w:cs="Times New Roman"/>
        </w:rPr>
      </w:pPr>
      <w:r>
        <w:rPr>
          <w:rFonts w:ascii="Times New Roman" w:hAnsi="Times New Roman" w:cs="Times New Roman"/>
        </w:rPr>
        <w:t xml:space="preserve">Poiché, però, </w:t>
      </w:r>
      <w:r w:rsidR="009D04DE">
        <w:rPr>
          <w:rFonts w:ascii="Times New Roman" w:hAnsi="Times New Roman" w:cs="Times New Roman"/>
        </w:rPr>
        <w:t>la tensione di rete viene misurata rilevandone il valore medio durante intervalli di tempo pari a un semiperiodo</w:t>
      </w:r>
      <w:r>
        <w:rPr>
          <w:rFonts w:ascii="Times New Roman" w:hAnsi="Times New Roman" w:cs="Times New Roman"/>
        </w:rPr>
        <w:t xml:space="preserve">, </w:t>
      </w:r>
      <w:r w:rsidR="009D04DE">
        <w:rPr>
          <w:rFonts w:ascii="Times New Roman" w:hAnsi="Times New Roman" w:cs="Times New Roman"/>
        </w:rPr>
        <w:t>le armoniche pari non alterano in alcun modo la misura, in quanto danno un contributo nullo; le armoniche dispari invece, a seconda del loro sfasamento, possono influenzare i valori di tensione misurati.</w:t>
      </w:r>
    </w:p>
    <w:p w:rsidR="009D04DE" w:rsidRDefault="009D04DE" w:rsidP="009D04DE">
      <w:pPr>
        <w:spacing w:after="0"/>
        <w:ind w:left="907" w:right="680"/>
        <w:jc w:val="both"/>
        <w:rPr>
          <w:rFonts w:ascii="Times New Roman" w:hAnsi="Times New Roman" w:cs="Times New Roman"/>
          <w:color w:val="000000" w:themeColor="text1"/>
        </w:rPr>
      </w:pPr>
      <w:r w:rsidRPr="00815FF9">
        <w:rPr>
          <w:rFonts w:ascii="Times New Roman" w:hAnsi="Times New Roman" w:cs="Times New Roman"/>
          <w:color w:val="000000" w:themeColor="text1"/>
        </w:rPr>
        <w:t xml:space="preserve">Tuttavia, </w:t>
      </w:r>
      <w:r w:rsidR="0014754D">
        <w:rPr>
          <w:rFonts w:ascii="Times New Roman" w:hAnsi="Times New Roman" w:cs="Times New Roman"/>
          <w:color w:val="000000" w:themeColor="text1"/>
        </w:rPr>
        <w:t xml:space="preserve">anche in questo caso, </w:t>
      </w:r>
      <w:r w:rsidR="0085323D">
        <w:rPr>
          <w:rFonts w:ascii="Times New Roman" w:hAnsi="Times New Roman" w:cs="Times New Roman"/>
          <w:color w:val="000000" w:themeColor="text1"/>
        </w:rPr>
        <w:t xml:space="preserve">poiché </w:t>
      </w:r>
      <w:r w:rsidRPr="00815FF9">
        <w:rPr>
          <w:rFonts w:ascii="Times New Roman" w:hAnsi="Times New Roman" w:cs="Times New Roman"/>
          <w:color w:val="000000" w:themeColor="text1"/>
        </w:rPr>
        <w:t xml:space="preserve">la determinazione dell’impedenza e delle sue componenti avviene mediante </w:t>
      </w:r>
      <w:r>
        <w:rPr>
          <w:rFonts w:ascii="Times New Roman" w:hAnsi="Times New Roman" w:cs="Times New Roman"/>
          <w:color w:val="000000" w:themeColor="text1"/>
        </w:rPr>
        <w:t xml:space="preserve">i rapporti di </w:t>
      </w:r>
      <w:r w:rsidR="0085323D">
        <w:rPr>
          <w:rFonts w:ascii="Times New Roman" w:hAnsi="Times New Roman" w:cs="Times New Roman"/>
          <w:color w:val="000000" w:themeColor="text1"/>
        </w:rPr>
        <w:t xml:space="preserve">valori efficaci delle </w:t>
      </w:r>
      <w:r>
        <w:rPr>
          <w:rFonts w:ascii="Times New Roman" w:hAnsi="Times New Roman" w:cs="Times New Roman"/>
          <w:color w:val="000000" w:themeColor="text1"/>
        </w:rPr>
        <w:t>tensioni indicati nel paragrafo 3.3:</w:t>
      </w:r>
    </w:p>
    <w:p w:rsidR="009D04DE" w:rsidRDefault="009D04DE" w:rsidP="009D04DE">
      <w:pPr>
        <w:spacing w:after="0"/>
        <w:ind w:left="907" w:right="680"/>
        <w:jc w:val="both"/>
        <w:rPr>
          <w:rFonts w:ascii="Times New Roman" w:hAnsi="Times New Roman" w:cs="Times New Roman"/>
          <w:color w:val="000000" w:themeColor="text1"/>
        </w:rPr>
      </w:pPr>
    </w:p>
    <w:bookmarkStart w:id="1" w:name="_Hlk499393135"/>
    <w:p w:rsidR="00F419C9" w:rsidRDefault="00EF2AB4" w:rsidP="009D04DE">
      <w:pPr>
        <w:spacing w:after="0"/>
        <w:ind w:left="907" w:right="624"/>
        <w:rPr>
          <w:rFonts w:ascii="Times New Roman" w:eastAsiaTheme="minorEastAsia" w:hAnsi="Times New Roman" w:cs="Times New Roman"/>
        </w:rPr>
      </w:pPr>
      <m:oMath>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L</m:t>
                </m:r>
              </m:sub>
            </m:sSub>
            <m:r>
              <m:rPr>
                <m:sty m:val="p"/>
              </m:rPr>
              <w:rPr>
                <w:rFonts w:ascii="Cambria Math" w:hAnsi="Cambria Math" w:cs="Times New Roman"/>
                <w:lang w:val="es-ES"/>
              </w:rPr>
              <m:t>·</m:t>
            </m:r>
            <m:r>
              <m:rPr>
                <m:sty m:val="p"/>
              </m:rPr>
              <w:rPr>
                <w:rFonts w:ascii="Cambria Math" w:hAnsi="Cambria Math" w:cs="Times New Roman"/>
              </w:rPr>
              <m:t>(</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rPr>
              <m:t xml:space="preserve"> </m:t>
            </m:r>
            <m:r>
              <m:rPr>
                <m:sty m:val="p"/>
              </m:rPr>
              <w:rPr>
                <w:rFonts w:ascii="Cambria Math" w:hAnsi="Cambria Math" w:cs="Times New Roman"/>
                <w:lang w:val="es-ES"/>
              </w:rPr>
              <m:t>·</m:t>
            </m:r>
            <m:r>
              <m:rPr>
                <m:sty m:val="p"/>
              </m:rPr>
              <w:rPr>
                <w:rFonts w:ascii="Cambria Math" w:hAnsi="Cambria Math" w:cs="Times New Roman"/>
              </w:rPr>
              <m:t xml:space="preserve"> cosφ-</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r>
              <m:rPr>
                <m:sty m:val="p"/>
              </m:rPr>
              <w:rPr>
                <w:rFonts w:ascii="Cambria Math" w:hAnsi="Cambria Math" w:cs="Times New Roman"/>
              </w:rPr>
              <m:t>)</m:t>
            </m:r>
          </m:num>
          <m:den>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den>
        </m:f>
      </m:oMath>
      <w:r w:rsidR="009D04DE" w:rsidRPr="0014754D">
        <w:rPr>
          <w:rFonts w:ascii="Times New Roman" w:eastAsiaTheme="minorEastAsia" w:hAnsi="Times New Roman" w:cs="Times New Roman"/>
        </w:rPr>
        <w:t>,</w:t>
      </w:r>
    </w:p>
    <w:p w:rsidR="009D04DE" w:rsidRDefault="00EF2AB4" w:rsidP="009D04DE">
      <w:pPr>
        <w:spacing w:after="0"/>
        <w:ind w:left="907" w:right="624"/>
        <w:rPr>
          <w:rFonts w:ascii="Times New Roman" w:eastAsiaTheme="minorEastAsia" w:hAnsi="Times New Roman" w:cs="Times New Roman"/>
        </w:rPr>
      </w:pPr>
      <m:oMath>
        <m:sSub>
          <m:sSubPr>
            <m:ctrlPr>
              <w:rPr>
                <w:rFonts w:ascii="Cambria Math" w:hAnsi="Cambria Math" w:cs="Times New Roman"/>
              </w:rPr>
            </m:ctrlPr>
          </m:sSubPr>
          <m:e>
            <m:r>
              <w:rPr>
                <w:rFonts w:ascii="Cambria Math" w:hAnsi="Cambria Math" w:cs="Times New Roman"/>
              </w:rPr>
              <m:t>X</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L</m:t>
                </m:r>
              </m:sub>
            </m:sSub>
            <m:r>
              <m:rPr>
                <m:sty m:val="p"/>
              </m:rPr>
              <w:rPr>
                <w:rFonts w:ascii="Cambria Math" w:hAnsi="Cambria Math" w:cs="Times New Roman"/>
                <w:lang w:val="es-ES"/>
              </w:rPr>
              <m:t>·</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rPr>
              <m:t>*sinφ</m:t>
            </m:r>
          </m:num>
          <m:den>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den>
        </m:f>
      </m:oMath>
      <w:r w:rsidR="0014754D">
        <w:rPr>
          <w:rFonts w:ascii="Times New Roman" w:eastAsiaTheme="minorEastAsia" w:hAnsi="Times New Roman" w:cs="Times New Roman"/>
        </w:rPr>
        <w:t>,</w:t>
      </w:r>
    </w:p>
    <w:p w:rsidR="00F419C9" w:rsidRPr="0014754D" w:rsidRDefault="00F419C9" w:rsidP="009D04DE">
      <w:pPr>
        <w:spacing w:after="0"/>
        <w:ind w:left="907" w:right="624"/>
        <w:rPr>
          <w:rFonts w:ascii="Times New Roman" w:eastAsiaTheme="minorEastAsia" w:hAnsi="Times New Roman" w:cs="Times New Roman"/>
        </w:rPr>
      </w:pPr>
    </w:p>
    <w:bookmarkEnd w:id="1"/>
    <w:p w:rsidR="0014754D" w:rsidRDefault="0014754D" w:rsidP="0014754D">
      <w:pPr>
        <w:spacing w:after="0"/>
        <w:ind w:left="907" w:right="624"/>
        <w:jc w:val="both"/>
        <w:rPr>
          <w:rFonts w:ascii="Times New Roman" w:hAnsi="Times New Roman" w:cs="Times New Roman"/>
          <w:color w:val="000000" w:themeColor="text1"/>
        </w:rPr>
      </w:pPr>
      <w:r>
        <w:rPr>
          <w:rFonts w:ascii="Times New Roman" w:hAnsi="Times New Roman" w:cs="Times New Roman"/>
        </w:rPr>
        <w:t>l</w:t>
      </w:r>
      <w:r w:rsidR="009D04DE">
        <w:rPr>
          <w:rFonts w:ascii="Times New Roman" w:hAnsi="Times New Roman" w:cs="Times New Roman"/>
          <w:color w:val="000000" w:themeColor="text1"/>
        </w:rPr>
        <w:t>’</w:t>
      </w:r>
      <w:r w:rsidR="009D04DE" w:rsidRPr="00815FF9">
        <w:rPr>
          <w:rFonts w:ascii="Times New Roman" w:hAnsi="Times New Roman" w:cs="Times New Roman"/>
          <w:color w:val="000000" w:themeColor="text1"/>
        </w:rPr>
        <w:t xml:space="preserve">errore </w:t>
      </w:r>
      <w:r w:rsidR="009D04DE">
        <w:rPr>
          <w:rFonts w:ascii="Times New Roman" w:hAnsi="Times New Roman" w:cs="Times New Roman"/>
          <w:color w:val="000000" w:themeColor="text1"/>
        </w:rPr>
        <w:t xml:space="preserve">dovuto alle armoniche dispari </w:t>
      </w:r>
      <w:r w:rsidR="009D04DE" w:rsidRPr="00815FF9">
        <w:rPr>
          <w:rFonts w:ascii="Times New Roman" w:hAnsi="Times New Roman" w:cs="Times New Roman"/>
          <w:color w:val="000000" w:themeColor="text1"/>
        </w:rPr>
        <w:t xml:space="preserve">viene </w:t>
      </w:r>
      <w:r>
        <w:rPr>
          <w:rFonts w:ascii="Times New Roman" w:hAnsi="Times New Roman" w:cs="Times New Roman"/>
          <w:color w:val="000000" w:themeColor="text1"/>
        </w:rPr>
        <w:t xml:space="preserve">sostanzialmente </w:t>
      </w:r>
      <w:r w:rsidR="009D04DE" w:rsidRPr="00815FF9">
        <w:rPr>
          <w:rFonts w:ascii="Times New Roman" w:hAnsi="Times New Roman" w:cs="Times New Roman"/>
          <w:color w:val="000000" w:themeColor="text1"/>
        </w:rPr>
        <w:t>eliminato</w:t>
      </w:r>
      <w:r>
        <w:rPr>
          <w:rFonts w:ascii="Times New Roman" w:hAnsi="Times New Roman" w:cs="Times New Roman"/>
          <w:color w:val="000000" w:themeColor="text1"/>
        </w:rPr>
        <w:t>.</w:t>
      </w:r>
    </w:p>
    <w:p w:rsidR="009D04DE" w:rsidRDefault="0014754D" w:rsidP="0014754D">
      <w:pPr>
        <w:spacing w:after="0"/>
        <w:ind w:left="907" w:right="624"/>
        <w:jc w:val="both"/>
        <w:rPr>
          <w:rFonts w:ascii="Times New Roman" w:hAnsi="Times New Roman" w:cs="Times New Roman"/>
          <w:color w:val="000000" w:themeColor="text1"/>
        </w:rPr>
      </w:pPr>
      <w:r>
        <w:rPr>
          <w:rFonts w:ascii="Times New Roman" w:hAnsi="Times New Roman" w:cs="Times New Roman"/>
          <w:color w:val="000000" w:themeColor="text1"/>
        </w:rPr>
        <w:t>P</w:t>
      </w:r>
      <w:r w:rsidR="009D04DE">
        <w:rPr>
          <w:rFonts w:ascii="Times New Roman" w:hAnsi="Times New Roman" w:cs="Times New Roman"/>
          <w:color w:val="000000" w:themeColor="text1"/>
        </w:rPr>
        <w:t>er quanto riguarda il contributo dei carichi distorcenti</w:t>
      </w:r>
      <w:r>
        <w:rPr>
          <w:rFonts w:ascii="Times New Roman" w:hAnsi="Times New Roman" w:cs="Times New Roman"/>
          <w:color w:val="000000" w:themeColor="text1"/>
        </w:rPr>
        <w:t>, s</w:t>
      </w:r>
      <w:r w:rsidR="009D04DE">
        <w:rPr>
          <w:rFonts w:ascii="Times New Roman" w:hAnsi="Times New Roman" w:cs="Times New Roman"/>
        </w:rPr>
        <w:t>upporremo</w:t>
      </w:r>
      <w:r>
        <w:rPr>
          <w:rFonts w:ascii="Times New Roman" w:hAnsi="Times New Roman" w:cs="Times New Roman"/>
        </w:rPr>
        <w:t>, pertanto,</w:t>
      </w:r>
      <w:r w:rsidR="009D04DE">
        <w:rPr>
          <w:rFonts w:ascii="Times New Roman" w:hAnsi="Times New Roman" w:cs="Times New Roman"/>
        </w:rPr>
        <w:t xml:space="preserve"> di disporre di una curva di tensione perfettamente sinusoidale</w:t>
      </w:r>
      <w:r>
        <w:rPr>
          <w:rFonts w:ascii="Times New Roman" w:hAnsi="Times New Roman" w:cs="Times New Roman"/>
        </w:rPr>
        <w:t>.</w:t>
      </w:r>
    </w:p>
    <w:p w:rsidR="009D04DE" w:rsidRPr="00815FF9" w:rsidRDefault="009D04DE" w:rsidP="009D04DE">
      <w:pPr>
        <w:spacing w:after="0"/>
        <w:ind w:left="907" w:right="680"/>
        <w:jc w:val="both"/>
        <w:rPr>
          <w:rFonts w:ascii="Times New Roman" w:hAnsi="Times New Roman" w:cs="Times New Roman"/>
          <w:color w:val="000000" w:themeColor="text1"/>
        </w:rPr>
      </w:pPr>
    </w:p>
    <w:p w:rsidR="00247F8D" w:rsidRDefault="00B159F3" w:rsidP="00C504F2">
      <w:pPr>
        <w:spacing w:after="0"/>
        <w:ind w:left="907" w:right="680"/>
        <w:jc w:val="both"/>
        <w:rPr>
          <w:rFonts w:ascii="Times New Roman" w:hAnsi="Times New Roman" w:cs="Times New Roman"/>
        </w:rPr>
      </w:pPr>
      <w:r>
        <w:rPr>
          <w:rFonts w:ascii="Times New Roman" w:hAnsi="Times New Roman" w:cs="Times New Roman"/>
        </w:rPr>
        <w:t xml:space="preserve">Si valuterà, invece, l’errore sistematico dovuto alle </w:t>
      </w:r>
      <w:r w:rsidRPr="00F2081D">
        <w:rPr>
          <w:rFonts w:ascii="Times New Roman" w:hAnsi="Times New Roman" w:cs="Times New Roman"/>
          <w:i/>
        </w:rPr>
        <w:t>armoniche conseguenti ai</w:t>
      </w:r>
      <w:r>
        <w:rPr>
          <w:rFonts w:ascii="Times New Roman" w:hAnsi="Times New Roman" w:cs="Times New Roman"/>
        </w:rPr>
        <w:t xml:space="preserve"> </w:t>
      </w:r>
      <w:r w:rsidRPr="00672AA0">
        <w:rPr>
          <w:rFonts w:ascii="Times New Roman" w:hAnsi="Times New Roman" w:cs="Times New Roman"/>
          <w:i/>
        </w:rPr>
        <w:t xml:space="preserve">transitori </w:t>
      </w:r>
      <w:r w:rsidR="00672AA0" w:rsidRPr="00672AA0">
        <w:rPr>
          <w:rFonts w:ascii="Times New Roman" w:hAnsi="Times New Roman" w:cs="Times New Roman"/>
          <w:i/>
        </w:rPr>
        <w:t>elettromeccanici</w:t>
      </w:r>
      <w:r w:rsidR="00672AA0">
        <w:rPr>
          <w:rFonts w:ascii="Times New Roman" w:hAnsi="Times New Roman" w:cs="Times New Roman"/>
        </w:rPr>
        <w:t xml:space="preserve"> e ai </w:t>
      </w:r>
      <w:r w:rsidR="00672AA0" w:rsidRPr="00672AA0">
        <w:rPr>
          <w:rFonts w:ascii="Times New Roman" w:hAnsi="Times New Roman" w:cs="Times New Roman"/>
          <w:i/>
        </w:rPr>
        <w:t>transitori elettromagnetici</w:t>
      </w:r>
      <w:r w:rsidR="00672AA0">
        <w:rPr>
          <w:rFonts w:ascii="Times New Roman" w:hAnsi="Times New Roman" w:cs="Times New Roman"/>
        </w:rPr>
        <w:t xml:space="preserve"> </w:t>
      </w:r>
      <w:r w:rsidRPr="00F2081D">
        <w:rPr>
          <w:rFonts w:ascii="Times New Roman" w:hAnsi="Times New Roman" w:cs="Times New Roman"/>
          <w:i/>
        </w:rPr>
        <w:t>delle macchine sincrone</w:t>
      </w:r>
      <w:r w:rsidR="00E43BA4" w:rsidRPr="00F2081D">
        <w:rPr>
          <w:rFonts w:ascii="Times New Roman" w:hAnsi="Times New Roman" w:cs="Times New Roman"/>
          <w:i/>
        </w:rPr>
        <w:t xml:space="preserve"> e asincrone</w:t>
      </w:r>
      <w:r w:rsidR="00247F8D">
        <w:rPr>
          <w:rFonts w:ascii="Times New Roman" w:hAnsi="Times New Roman" w:cs="Times New Roman"/>
        </w:rPr>
        <w:t>.</w:t>
      </w:r>
    </w:p>
    <w:p w:rsidR="006C7899" w:rsidRDefault="006C7899" w:rsidP="00855CBB">
      <w:pPr>
        <w:spacing w:after="0"/>
        <w:ind w:left="907" w:right="680"/>
        <w:jc w:val="both"/>
        <w:rPr>
          <w:rFonts w:ascii="Times New Roman" w:hAnsi="Times New Roman" w:cs="Times New Roman"/>
        </w:rPr>
      </w:pPr>
      <w:r w:rsidRPr="00B96707">
        <w:rPr>
          <w:rFonts w:ascii="Times New Roman" w:hAnsi="Times New Roman" w:cs="Times New Roman"/>
          <w:b/>
        </w:rPr>
        <w:t>In una rete a potenza prevalente</w:t>
      </w:r>
      <w:r w:rsidRPr="00AB0757">
        <w:rPr>
          <w:rFonts w:ascii="Times New Roman" w:hAnsi="Times New Roman" w:cs="Times New Roman"/>
          <w:b/>
        </w:rPr>
        <w:t xml:space="preserve">, i transitori non </w:t>
      </w:r>
      <w:r w:rsidR="00E43BA4" w:rsidRPr="00AB0757">
        <w:rPr>
          <w:rFonts w:ascii="Times New Roman" w:hAnsi="Times New Roman" w:cs="Times New Roman"/>
          <w:b/>
        </w:rPr>
        <w:t>contengono</w:t>
      </w:r>
      <w:r w:rsidRPr="00AB0757">
        <w:rPr>
          <w:rFonts w:ascii="Times New Roman" w:hAnsi="Times New Roman" w:cs="Times New Roman"/>
          <w:b/>
        </w:rPr>
        <w:t xml:space="preserve"> armoniche</w:t>
      </w:r>
      <w:r w:rsidR="00E43BA4" w:rsidRPr="00AB0757">
        <w:rPr>
          <w:rFonts w:ascii="Times New Roman" w:hAnsi="Times New Roman" w:cs="Times New Roman"/>
          <w:b/>
        </w:rPr>
        <w:t xml:space="preserve"> di tensione</w:t>
      </w:r>
      <w:r>
        <w:rPr>
          <w:rFonts w:ascii="Times New Roman" w:hAnsi="Times New Roman" w:cs="Times New Roman"/>
        </w:rPr>
        <w:t xml:space="preserve">, perché il generatore ha potenza infinita </w:t>
      </w:r>
      <w:r w:rsidR="002A1D46">
        <w:rPr>
          <w:rFonts w:ascii="Times New Roman" w:hAnsi="Times New Roman" w:cs="Times New Roman"/>
        </w:rPr>
        <w:t xml:space="preserve">(impedenza della rete trascurabile) </w:t>
      </w:r>
      <w:r>
        <w:rPr>
          <w:rFonts w:ascii="Times New Roman" w:hAnsi="Times New Roman" w:cs="Times New Roman"/>
        </w:rPr>
        <w:t xml:space="preserve">e non subisce </w:t>
      </w:r>
      <w:r w:rsidR="00A713F2">
        <w:rPr>
          <w:rFonts w:ascii="Times New Roman" w:hAnsi="Times New Roman" w:cs="Times New Roman"/>
        </w:rPr>
        <w:t xml:space="preserve">sostanzialmente </w:t>
      </w:r>
      <w:r>
        <w:rPr>
          <w:rFonts w:ascii="Times New Roman" w:hAnsi="Times New Roman" w:cs="Times New Roman"/>
        </w:rPr>
        <w:t xml:space="preserve">cambi di passo conseguenti alle interazioni tra motore primo e fluttuazioni del carico: la frequenza </w:t>
      </w:r>
      <w:r w:rsidR="00E43BA4">
        <w:rPr>
          <w:rFonts w:ascii="Times New Roman" w:hAnsi="Times New Roman" w:cs="Times New Roman"/>
        </w:rPr>
        <w:t xml:space="preserve">della tensione </w:t>
      </w:r>
      <w:r>
        <w:rPr>
          <w:rFonts w:ascii="Times New Roman" w:hAnsi="Times New Roman" w:cs="Times New Roman"/>
        </w:rPr>
        <w:t>rimane costante durante i transitori</w:t>
      </w:r>
      <w:r w:rsidR="00733B73">
        <w:rPr>
          <w:rFonts w:ascii="Times New Roman" w:hAnsi="Times New Roman" w:cs="Times New Roman"/>
        </w:rPr>
        <w:t xml:space="preserve"> (nelle reti indagate, si hanno variazioni di </w:t>
      </w:r>
      <w:r w:rsidR="00C86DC8">
        <w:rPr>
          <w:rFonts w:ascii="Times New Roman" w:hAnsi="Times New Roman" w:cs="Times New Roman"/>
        </w:rPr>
        <w:t>3</w:t>
      </w:r>
      <w:r w:rsidR="00733B73">
        <w:rPr>
          <w:rFonts w:ascii="Times New Roman" w:hAnsi="Times New Roman" w:cs="Times New Roman"/>
        </w:rPr>
        <w:t xml:space="preserve"> µs tra il periodo subito prima e subito dopo la misura)</w:t>
      </w:r>
      <w:r>
        <w:rPr>
          <w:rFonts w:ascii="Times New Roman" w:hAnsi="Times New Roman" w:cs="Times New Roman"/>
        </w:rPr>
        <w:t xml:space="preserve">, che si caratterizzano </w:t>
      </w:r>
      <w:r w:rsidR="002A1D46">
        <w:rPr>
          <w:rFonts w:ascii="Times New Roman" w:hAnsi="Times New Roman" w:cs="Times New Roman"/>
        </w:rPr>
        <w:t xml:space="preserve">solo </w:t>
      </w:r>
      <w:r>
        <w:rPr>
          <w:rFonts w:ascii="Times New Roman" w:hAnsi="Times New Roman" w:cs="Times New Roman"/>
        </w:rPr>
        <w:t xml:space="preserve">per la sovrapposizione di componenti unidirezionali smorzate </w:t>
      </w:r>
      <w:r w:rsidR="002A1D46">
        <w:rPr>
          <w:rFonts w:ascii="Times New Roman" w:hAnsi="Times New Roman" w:cs="Times New Roman"/>
        </w:rPr>
        <w:t>e</w:t>
      </w:r>
      <w:r>
        <w:rPr>
          <w:rFonts w:ascii="Times New Roman" w:hAnsi="Times New Roman" w:cs="Times New Roman"/>
        </w:rPr>
        <w:t xml:space="preserve"> </w:t>
      </w:r>
      <w:r w:rsidR="002A1D46">
        <w:rPr>
          <w:rFonts w:ascii="Times New Roman" w:hAnsi="Times New Roman" w:cs="Times New Roman"/>
        </w:rPr>
        <w:t xml:space="preserve">componenti </w:t>
      </w:r>
      <w:r>
        <w:rPr>
          <w:rFonts w:ascii="Times New Roman" w:hAnsi="Times New Roman" w:cs="Times New Roman"/>
        </w:rPr>
        <w:t>sinusoid</w:t>
      </w:r>
      <w:r w:rsidR="002A1D46">
        <w:rPr>
          <w:rFonts w:ascii="Times New Roman" w:hAnsi="Times New Roman" w:cs="Times New Roman"/>
        </w:rPr>
        <w:t>al</w:t>
      </w:r>
      <w:r>
        <w:rPr>
          <w:rFonts w:ascii="Times New Roman" w:hAnsi="Times New Roman" w:cs="Times New Roman"/>
        </w:rPr>
        <w:t>i a 50 Hz smorzate.</w:t>
      </w:r>
    </w:p>
    <w:p w:rsidR="005E318B" w:rsidRDefault="005E318B" w:rsidP="00855CBB">
      <w:pPr>
        <w:spacing w:after="0"/>
        <w:ind w:left="907" w:right="680"/>
        <w:jc w:val="both"/>
        <w:rPr>
          <w:rFonts w:ascii="Times New Roman" w:hAnsi="Times New Roman" w:cs="Times New Roman"/>
        </w:rPr>
      </w:pPr>
    </w:p>
    <w:p w:rsidR="00E87E28" w:rsidRDefault="00573406" w:rsidP="00B16287">
      <w:pPr>
        <w:spacing w:after="0"/>
        <w:ind w:left="907" w:right="680"/>
        <w:jc w:val="both"/>
        <w:rPr>
          <w:rFonts w:ascii="Times New Roman" w:hAnsi="Times New Roman" w:cs="Times New Roman"/>
        </w:rPr>
      </w:pPr>
      <w:r w:rsidRPr="00B96707">
        <w:rPr>
          <w:rFonts w:ascii="Times New Roman" w:hAnsi="Times New Roman" w:cs="Times New Roman"/>
          <w:b/>
        </w:rPr>
        <w:t>Se il generatore è un gruppo elettrogeno di potenza relativamente modesta</w:t>
      </w:r>
      <w:r w:rsidR="00B16287" w:rsidRPr="00796303">
        <w:rPr>
          <w:rFonts w:ascii="Times New Roman" w:hAnsi="Times New Roman" w:cs="Times New Roman"/>
        </w:rPr>
        <w:t xml:space="preserve">, </w:t>
      </w:r>
      <w:r w:rsidR="002A1D46">
        <w:rPr>
          <w:rFonts w:ascii="Times New Roman" w:hAnsi="Times New Roman" w:cs="Times New Roman"/>
        </w:rPr>
        <w:t xml:space="preserve">invece, </w:t>
      </w:r>
      <w:r w:rsidR="00B16287">
        <w:rPr>
          <w:rFonts w:ascii="Times New Roman" w:hAnsi="Times New Roman" w:cs="Times New Roman"/>
        </w:rPr>
        <w:t>i transitori danno luogo ad armoniche, perché il generatore cambi</w:t>
      </w:r>
      <w:r>
        <w:rPr>
          <w:rFonts w:ascii="Times New Roman" w:hAnsi="Times New Roman" w:cs="Times New Roman"/>
        </w:rPr>
        <w:t>a</w:t>
      </w:r>
      <w:r w:rsidR="00B16287">
        <w:rPr>
          <w:rFonts w:ascii="Times New Roman" w:hAnsi="Times New Roman" w:cs="Times New Roman"/>
        </w:rPr>
        <w:t xml:space="preserve"> di passo</w:t>
      </w:r>
      <w:r w:rsidR="00CA0E94">
        <w:rPr>
          <w:rFonts w:ascii="Times New Roman" w:hAnsi="Times New Roman" w:cs="Times New Roman"/>
        </w:rPr>
        <w:t xml:space="preserve"> (</w:t>
      </w:r>
      <w:r w:rsidR="00F23CCE">
        <w:rPr>
          <w:rFonts w:ascii="Times New Roman" w:hAnsi="Times New Roman" w:cs="Times New Roman"/>
        </w:rPr>
        <w:t>un valore tipico di stabilità dell</w:t>
      </w:r>
      <w:r w:rsidR="00F2081D">
        <w:rPr>
          <w:rFonts w:ascii="Times New Roman" w:hAnsi="Times New Roman" w:cs="Times New Roman"/>
        </w:rPr>
        <w:t>a</w:t>
      </w:r>
      <w:r w:rsidR="00F23CCE">
        <w:rPr>
          <w:rFonts w:ascii="Times New Roman" w:hAnsi="Times New Roman" w:cs="Times New Roman"/>
        </w:rPr>
        <w:t xml:space="preserve"> frequenza è 7%, per gradini di carico compresi tra 0-50% o tra 50-100%</w:t>
      </w:r>
      <w:r w:rsidR="00733B73">
        <w:rPr>
          <w:rFonts w:ascii="Times New Roman" w:hAnsi="Times New Roman" w:cs="Times New Roman"/>
        </w:rPr>
        <w:t>: variazioni di 12 µs, nelle reti indagate, tra il periodo subito prima e subito dopo la misura</w:t>
      </w:r>
      <w:r w:rsidR="00F23CCE">
        <w:rPr>
          <w:rFonts w:ascii="Times New Roman" w:hAnsi="Times New Roman" w:cs="Times New Roman"/>
        </w:rPr>
        <w:t>)</w:t>
      </w:r>
      <w:r>
        <w:rPr>
          <w:rFonts w:ascii="Times New Roman" w:hAnsi="Times New Roman" w:cs="Times New Roman"/>
        </w:rPr>
        <w:t>, a causa</w:t>
      </w:r>
      <w:r w:rsidR="00B16287">
        <w:rPr>
          <w:rFonts w:ascii="Times New Roman" w:hAnsi="Times New Roman" w:cs="Times New Roman"/>
        </w:rPr>
        <w:t xml:space="preserve"> </w:t>
      </w:r>
      <w:r w:rsidR="002A1D46">
        <w:rPr>
          <w:rFonts w:ascii="Times New Roman" w:hAnsi="Times New Roman" w:cs="Times New Roman"/>
        </w:rPr>
        <w:t>de</w:t>
      </w:r>
      <w:r w:rsidR="00B16287">
        <w:rPr>
          <w:rFonts w:ascii="Times New Roman" w:hAnsi="Times New Roman" w:cs="Times New Roman"/>
        </w:rPr>
        <w:t>lle interazioni tra motore primo e fluttuazioni del carico</w:t>
      </w:r>
      <w:r w:rsidR="00E87E28">
        <w:rPr>
          <w:rFonts w:ascii="Times New Roman" w:hAnsi="Times New Roman" w:cs="Times New Roman"/>
        </w:rPr>
        <w:t>.</w:t>
      </w:r>
    </w:p>
    <w:p w:rsidR="00B16287" w:rsidRDefault="00E87E28" w:rsidP="00B16287">
      <w:pPr>
        <w:spacing w:after="0"/>
        <w:ind w:left="907" w:right="680"/>
        <w:jc w:val="both"/>
        <w:rPr>
          <w:rFonts w:ascii="Times New Roman" w:hAnsi="Times New Roman" w:cs="Times New Roman"/>
        </w:rPr>
      </w:pPr>
      <w:r w:rsidRPr="008768CA">
        <w:rPr>
          <w:rFonts w:ascii="Times New Roman" w:hAnsi="Times New Roman" w:cs="Times New Roman"/>
          <w:b/>
        </w:rPr>
        <w:t>L</w:t>
      </w:r>
      <w:r w:rsidR="00B16287" w:rsidRPr="008768CA">
        <w:rPr>
          <w:rFonts w:ascii="Times New Roman" w:hAnsi="Times New Roman" w:cs="Times New Roman"/>
          <w:b/>
        </w:rPr>
        <w:t xml:space="preserve">a frequenza </w:t>
      </w:r>
      <w:r w:rsidR="002A1D46" w:rsidRPr="008768CA">
        <w:rPr>
          <w:rFonts w:ascii="Times New Roman" w:hAnsi="Times New Roman" w:cs="Times New Roman"/>
          <w:b/>
        </w:rPr>
        <w:t xml:space="preserve">cambia nel tempo </w:t>
      </w:r>
      <w:r w:rsidR="00B16287" w:rsidRPr="008768CA">
        <w:rPr>
          <w:rFonts w:ascii="Times New Roman" w:hAnsi="Times New Roman" w:cs="Times New Roman"/>
          <w:b/>
        </w:rPr>
        <w:t>durante i transitori</w:t>
      </w:r>
      <w:r w:rsidR="00B16287">
        <w:rPr>
          <w:rFonts w:ascii="Times New Roman" w:hAnsi="Times New Roman" w:cs="Times New Roman"/>
        </w:rPr>
        <w:t xml:space="preserve">, che si caratterizzano per la sovrapposizione di </w:t>
      </w:r>
      <w:r w:rsidR="00454BB0">
        <w:rPr>
          <w:rFonts w:ascii="Times New Roman" w:hAnsi="Times New Roman" w:cs="Times New Roman"/>
        </w:rPr>
        <w:t xml:space="preserve">una </w:t>
      </w:r>
      <w:r w:rsidR="00E07151" w:rsidRPr="008768CA">
        <w:rPr>
          <w:rFonts w:ascii="Times New Roman" w:hAnsi="Times New Roman" w:cs="Times New Roman"/>
          <w:b/>
        </w:rPr>
        <w:t>tension</w:t>
      </w:r>
      <w:r w:rsidR="00454BB0" w:rsidRPr="008768CA">
        <w:rPr>
          <w:rFonts w:ascii="Times New Roman" w:hAnsi="Times New Roman" w:cs="Times New Roman"/>
          <w:b/>
        </w:rPr>
        <w:t>e</w:t>
      </w:r>
      <w:r w:rsidR="00E07151" w:rsidRPr="008768CA">
        <w:rPr>
          <w:rFonts w:ascii="Times New Roman" w:hAnsi="Times New Roman" w:cs="Times New Roman"/>
          <w:b/>
        </w:rPr>
        <w:t xml:space="preserve"> oscillatori</w:t>
      </w:r>
      <w:r w:rsidRPr="008768CA">
        <w:rPr>
          <w:rFonts w:ascii="Times New Roman" w:hAnsi="Times New Roman" w:cs="Times New Roman"/>
          <w:b/>
        </w:rPr>
        <w:t>a</w:t>
      </w:r>
      <w:r w:rsidR="00E07151" w:rsidRPr="008768CA">
        <w:rPr>
          <w:rFonts w:ascii="Times New Roman" w:hAnsi="Times New Roman" w:cs="Times New Roman"/>
          <w:b/>
        </w:rPr>
        <w:t xml:space="preserve"> </w:t>
      </w:r>
      <w:r w:rsidR="002A1D46" w:rsidRPr="008768CA">
        <w:rPr>
          <w:rFonts w:ascii="Times New Roman" w:hAnsi="Times New Roman" w:cs="Times New Roman"/>
          <w:b/>
        </w:rPr>
        <w:t>aperiodic</w:t>
      </w:r>
      <w:r w:rsidRPr="008768CA">
        <w:rPr>
          <w:rFonts w:ascii="Times New Roman" w:hAnsi="Times New Roman" w:cs="Times New Roman"/>
          <w:b/>
        </w:rPr>
        <w:t>a</w:t>
      </w:r>
      <w:r w:rsidR="002A1D46" w:rsidRPr="008768CA">
        <w:rPr>
          <w:rFonts w:ascii="Times New Roman" w:hAnsi="Times New Roman" w:cs="Times New Roman"/>
          <w:b/>
        </w:rPr>
        <w:t xml:space="preserve"> sinusoidal</w:t>
      </w:r>
      <w:r w:rsidRPr="008768CA">
        <w:rPr>
          <w:rFonts w:ascii="Times New Roman" w:hAnsi="Times New Roman" w:cs="Times New Roman"/>
          <w:b/>
        </w:rPr>
        <w:t>e</w:t>
      </w:r>
      <w:r w:rsidR="002A1D46" w:rsidRPr="008768CA">
        <w:rPr>
          <w:rFonts w:ascii="Times New Roman" w:hAnsi="Times New Roman" w:cs="Times New Roman"/>
          <w:b/>
        </w:rPr>
        <w:t xml:space="preserve"> </w:t>
      </w:r>
      <w:r w:rsidR="00B16287" w:rsidRPr="008768CA">
        <w:rPr>
          <w:rFonts w:ascii="Times New Roman" w:hAnsi="Times New Roman" w:cs="Times New Roman"/>
          <w:b/>
        </w:rPr>
        <w:t>smorzat</w:t>
      </w:r>
      <w:r w:rsidRPr="008768CA">
        <w:rPr>
          <w:rFonts w:ascii="Times New Roman" w:hAnsi="Times New Roman" w:cs="Times New Roman"/>
          <w:b/>
        </w:rPr>
        <w:t>a con una componente unidirezionale smorzata</w:t>
      </w:r>
      <w:r>
        <w:rPr>
          <w:rFonts w:ascii="Times New Roman" w:hAnsi="Times New Roman" w:cs="Times New Roman"/>
        </w:rPr>
        <w:t xml:space="preserve">; la prima dovuta </w:t>
      </w:r>
      <w:r w:rsidR="00D32B02">
        <w:rPr>
          <w:rFonts w:ascii="Times New Roman" w:hAnsi="Times New Roman" w:cs="Times New Roman"/>
        </w:rPr>
        <w:t>al</w:t>
      </w:r>
      <w:r>
        <w:rPr>
          <w:rFonts w:ascii="Times New Roman" w:hAnsi="Times New Roman" w:cs="Times New Roman"/>
        </w:rPr>
        <w:t xml:space="preserve"> cambio di passo del generatore, la seconda </w:t>
      </w:r>
      <w:r w:rsidR="00E07151">
        <w:rPr>
          <w:rFonts w:ascii="Times New Roman" w:hAnsi="Times New Roman" w:cs="Times New Roman"/>
        </w:rPr>
        <w:t>alla caduta di tensione sulla impedenza interna del generatore</w:t>
      </w:r>
      <w:r>
        <w:rPr>
          <w:rFonts w:ascii="Times New Roman" w:hAnsi="Times New Roman" w:cs="Times New Roman"/>
        </w:rPr>
        <w:t>, che non è</w:t>
      </w:r>
      <w:r w:rsidR="00E07151">
        <w:rPr>
          <w:rFonts w:ascii="Times New Roman" w:hAnsi="Times New Roman" w:cs="Times New Roman"/>
        </w:rPr>
        <w:t xml:space="preserve"> non trascurabile</w:t>
      </w:r>
      <w:r>
        <w:rPr>
          <w:rFonts w:ascii="Times New Roman" w:hAnsi="Times New Roman" w:cs="Times New Roman"/>
        </w:rPr>
        <w:t>, conseguente alla componente unidirezionale della corrente, derivante, a sua volta, dalla carica e scarica delle induttanze del sistema</w:t>
      </w:r>
      <w:r w:rsidR="00F2081D">
        <w:rPr>
          <w:rFonts w:ascii="Times New Roman" w:hAnsi="Times New Roman" w:cs="Times New Roman"/>
        </w:rPr>
        <w:t>,</w:t>
      </w:r>
      <w:r>
        <w:rPr>
          <w:rFonts w:ascii="Times New Roman" w:hAnsi="Times New Roman" w:cs="Times New Roman"/>
        </w:rPr>
        <w:t xml:space="preserve"> per effetto dell’estrema variabilità della tensione applicata</w:t>
      </w:r>
      <w:r w:rsidR="00B16287">
        <w:rPr>
          <w:rFonts w:ascii="Times New Roman" w:hAnsi="Times New Roman" w:cs="Times New Roman"/>
        </w:rPr>
        <w:t>.</w:t>
      </w:r>
    </w:p>
    <w:p w:rsidR="00D32B02" w:rsidRPr="00815FF9" w:rsidRDefault="005E318B" w:rsidP="00BF210A">
      <w:pPr>
        <w:spacing w:after="0"/>
        <w:ind w:left="907" w:right="624"/>
        <w:jc w:val="both"/>
        <w:rPr>
          <w:rFonts w:ascii="Times New Roman" w:hAnsi="Times New Roman" w:cs="Times New Roman"/>
          <w:color w:val="000000" w:themeColor="text1"/>
        </w:rPr>
      </w:pPr>
      <w:r>
        <w:rPr>
          <w:rFonts w:ascii="Times New Roman" w:hAnsi="Times New Roman" w:cs="Times New Roman"/>
        </w:rPr>
        <w:t>Non potendo più considerare il fenomeno periodico, l</w:t>
      </w:r>
      <w:r w:rsidR="00AB0757">
        <w:rPr>
          <w:rFonts w:ascii="Times New Roman" w:hAnsi="Times New Roman" w:cs="Times New Roman"/>
          <w:color w:val="000000" w:themeColor="text1"/>
        </w:rPr>
        <w:t>’</w:t>
      </w:r>
      <w:r w:rsidR="00D32B02" w:rsidRPr="00815FF9">
        <w:rPr>
          <w:rFonts w:ascii="Times New Roman" w:hAnsi="Times New Roman" w:cs="Times New Roman"/>
          <w:color w:val="000000" w:themeColor="text1"/>
        </w:rPr>
        <w:t xml:space="preserve">errore </w:t>
      </w:r>
      <w:r w:rsidR="00AB0757">
        <w:rPr>
          <w:rFonts w:ascii="Times New Roman" w:hAnsi="Times New Roman" w:cs="Times New Roman"/>
          <w:color w:val="000000" w:themeColor="text1"/>
        </w:rPr>
        <w:t xml:space="preserve">dovuto alle </w:t>
      </w:r>
      <w:r>
        <w:rPr>
          <w:rFonts w:ascii="Times New Roman" w:hAnsi="Times New Roman" w:cs="Times New Roman"/>
          <w:color w:val="000000" w:themeColor="text1"/>
        </w:rPr>
        <w:t>“</w:t>
      </w:r>
      <w:r w:rsidR="00AB0757">
        <w:rPr>
          <w:rFonts w:ascii="Times New Roman" w:hAnsi="Times New Roman" w:cs="Times New Roman"/>
          <w:color w:val="000000" w:themeColor="text1"/>
        </w:rPr>
        <w:t>armoniche</w:t>
      </w:r>
      <w:r>
        <w:rPr>
          <w:rFonts w:ascii="Times New Roman" w:hAnsi="Times New Roman" w:cs="Times New Roman"/>
          <w:color w:val="000000" w:themeColor="text1"/>
        </w:rPr>
        <w:t>”</w:t>
      </w:r>
      <w:r w:rsidR="00A06E79">
        <w:rPr>
          <w:rStyle w:val="Rimandonotaapidipagina"/>
          <w:rFonts w:cs="Times New Roman"/>
          <w:color w:val="000000" w:themeColor="text1"/>
        </w:rPr>
        <w:footnoteReference w:id="1"/>
      </w:r>
      <w:r w:rsidR="00AB0757">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non </w:t>
      </w:r>
      <w:r w:rsidR="00D32B02" w:rsidRPr="00815FF9">
        <w:rPr>
          <w:rFonts w:ascii="Times New Roman" w:hAnsi="Times New Roman" w:cs="Times New Roman"/>
          <w:color w:val="000000" w:themeColor="text1"/>
        </w:rPr>
        <w:t>viene</w:t>
      </w:r>
      <w:r w:rsidR="00AB0757">
        <w:rPr>
          <w:rFonts w:ascii="Times New Roman" w:hAnsi="Times New Roman" w:cs="Times New Roman"/>
          <w:color w:val="000000" w:themeColor="text1"/>
        </w:rPr>
        <w:t>,</w:t>
      </w:r>
      <w:r w:rsidR="00D32B02">
        <w:rPr>
          <w:rFonts w:ascii="Times New Roman" w:hAnsi="Times New Roman" w:cs="Times New Roman"/>
          <w:color w:val="000000" w:themeColor="text1"/>
        </w:rPr>
        <w:t xml:space="preserve"> quindi</w:t>
      </w:r>
      <w:r w:rsidR="00AB0757">
        <w:rPr>
          <w:rFonts w:ascii="Times New Roman" w:hAnsi="Times New Roman" w:cs="Times New Roman"/>
          <w:color w:val="000000" w:themeColor="text1"/>
        </w:rPr>
        <w:t>,</w:t>
      </w:r>
      <w:r w:rsidR="00D32B02" w:rsidRPr="00815FF9">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più </w:t>
      </w:r>
      <w:r w:rsidR="009D04DE">
        <w:rPr>
          <w:rFonts w:ascii="Times New Roman" w:hAnsi="Times New Roman" w:cs="Times New Roman"/>
          <w:color w:val="000000" w:themeColor="text1"/>
        </w:rPr>
        <w:t xml:space="preserve">del tutto </w:t>
      </w:r>
      <w:r w:rsidR="00D32B02" w:rsidRPr="00815FF9">
        <w:rPr>
          <w:rFonts w:ascii="Times New Roman" w:hAnsi="Times New Roman" w:cs="Times New Roman"/>
          <w:color w:val="000000" w:themeColor="text1"/>
        </w:rPr>
        <w:t>eliminato</w:t>
      </w:r>
      <w:r w:rsidR="00673C7F">
        <w:rPr>
          <w:rFonts w:ascii="Times New Roman" w:hAnsi="Times New Roman" w:cs="Times New Roman"/>
          <w:color w:val="000000" w:themeColor="text1"/>
        </w:rPr>
        <w:t xml:space="preserve">: ciò può essere però evidenziato solo con un modello EMT, perché il modello RMS, approssimando il transitorio del sistema come una successione di fenomeni periodici, </w:t>
      </w:r>
      <w:r w:rsidR="00A06E79">
        <w:rPr>
          <w:rFonts w:ascii="Times New Roman" w:hAnsi="Times New Roman" w:cs="Times New Roman"/>
          <w:color w:val="000000" w:themeColor="text1"/>
        </w:rPr>
        <w:t>comporta l’</w:t>
      </w:r>
      <w:r w:rsidR="00673C7F">
        <w:rPr>
          <w:rFonts w:ascii="Times New Roman" w:hAnsi="Times New Roman" w:cs="Times New Roman"/>
          <w:color w:val="000000" w:themeColor="text1"/>
        </w:rPr>
        <w:t>annulla</w:t>
      </w:r>
      <w:r w:rsidR="00A06E79">
        <w:rPr>
          <w:rFonts w:ascii="Times New Roman" w:hAnsi="Times New Roman" w:cs="Times New Roman"/>
          <w:color w:val="000000" w:themeColor="text1"/>
        </w:rPr>
        <w:t>mento</w:t>
      </w:r>
      <w:r w:rsidR="00F63FE7">
        <w:rPr>
          <w:rFonts w:ascii="Times New Roman" w:hAnsi="Times New Roman" w:cs="Times New Roman"/>
          <w:color w:val="000000" w:themeColor="text1"/>
        </w:rPr>
        <w:t xml:space="preserve"> </w:t>
      </w:r>
      <w:r w:rsidR="00A06E79">
        <w:rPr>
          <w:rFonts w:ascii="Times New Roman" w:hAnsi="Times New Roman" w:cs="Times New Roman"/>
          <w:color w:val="000000" w:themeColor="text1"/>
        </w:rPr>
        <w:t>del</w:t>
      </w:r>
      <w:r w:rsidR="00673C7F">
        <w:rPr>
          <w:rFonts w:ascii="Times New Roman" w:hAnsi="Times New Roman" w:cs="Times New Roman"/>
          <w:color w:val="000000" w:themeColor="text1"/>
        </w:rPr>
        <w:t>l’errore associato alle armoniche</w:t>
      </w:r>
      <w:r w:rsidR="00D32B02" w:rsidRPr="00815FF9">
        <w:rPr>
          <w:rFonts w:ascii="Times New Roman" w:hAnsi="Times New Roman" w:cs="Times New Roman"/>
          <w:color w:val="000000" w:themeColor="text1"/>
        </w:rPr>
        <w:t>.</w:t>
      </w:r>
    </w:p>
    <w:p w:rsidR="00B16287" w:rsidRDefault="00B16287" w:rsidP="00855CBB">
      <w:pPr>
        <w:spacing w:after="0"/>
        <w:ind w:left="907" w:right="680"/>
        <w:jc w:val="both"/>
        <w:rPr>
          <w:rFonts w:ascii="Times New Roman" w:hAnsi="Times New Roman" w:cs="Times New Roman"/>
        </w:rPr>
      </w:pPr>
    </w:p>
    <w:p w:rsidR="00855CBB" w:rsidRDefault="00855CBB" w:rsidP="009D39D9">
      <w:pPr>
        <w:spacing w:after="0"/>
        <w:ind w:left="907" w:right="680"/>
        <w:jc w:val="both"/>
        <w:rPr>
          <w:rFonts w:ascii="Times New Roman" w:hAnsi="Times New Roman" w:cs="Times New Roman"/>
        </w:rPr>
      </w:pPr>
      <w:r w:rsidRPr="00B96707">
        <w:rPr>
          <w:rFonts w:ascii="Times New Roman" w:hAnsi="Times New Roman" w:cs="Times New Roman"/>
          <w:b/>
        </w:rPr>
        <w:t>In una rete a potenza prevalente</w:t>
      </w:r>
      <w:r w:rsidRPr="00796303">
        <w:rPr>
          <w:rFonts w:ascii="Times New Roman" w:hAnsi="Times New Roman" w:cs="Times New Roman"/>
        </w:rPr>
        <w:t xml:space="preserve">, </w:t>
      </w:r>
      <w:r w:rsidRPr="00B96707">
        <w:rPr>
          <w:rFonts w:ascii="Times New Roman" w:hAnsi="Times New Roman" w:cs="Times New Roman"/>
          <w:i/>
        </w:rPr>
        <w:t>i transitori</w:t>
      </w:r>
      <w:r>
        <w:rPr>
          <w:rFonts w:ascii="Times New Roman" w:hAnsi="Times New Roman" w:cs="Times New Roman"/>
        </w:rPr>
        <w:t xml:space="preserve"> che danno luogo a errori sistematici durante la misura </w:t>
      </w:r>
      <w:r w:rsidRPr="00B96707">
        <w:rPr>
          <w:rFonts w:ascii="Times New Roman" w:hAnsi="Times New Roman" w:cs="Times New Roman"/>
          <w:i/>
        </w:rPr>
        <w:t>sono dovuti essenzialmente alle macchine asincrone</w:t>
      </w:r>
      <w:r w:rsidR="00F2081D">
        <w:rPr>
          <w:rFonts w:ascii="Times New Roman" w:hAnsi="Times New Roman" w:cs="Times New Roman"/>
        </w:rPr>
        <w:t>; ess</w:t>
      </w:r>
      <w:r w:rsidR="00B96707">
        <w:rPr>
          <w:rFonts w:ascii="Times New Roman" w:hAnsi="Times New Roman" w:cs="Times New Roman"/>
        </w:rPr>
        <w:t>e</w:t>
      </w:r>
      <w:r w:rsidR="00F2081D">
        <w:rPr>
          <w:rFonts w:ascii="Times New Roman" w:hAnsi="Times New Roman" w:cs="Times New Roman"/>
        </w:rPr>
        <w:t xml:space="preserve"> si comportano come generatori</w:t>
      </w:r>
      <w:r w:rsidR="00B96707">
        <w:rPr>
          <w:rFonts w:ascii="Times New Roman" w:hAnsi="Times New Roman" w:cs="Times New Roman"/>
        </w:rPr>
        <w:t xml:space="preserve"> in parallelo al generatore della rete</w:t>
      </w:r>
      <w:r w:rsidR="00F2081D">
        <w:rPr>
          <w:rFonts w:ascii="Times New Roman" w:hAnsi="Times New Roman" w:cs="Times New Roman"/>
        </w:rPr>
        <w:t xml:space="preserve">, dando un contributo di corrente (che influenza il modulo della tensione e la sua fase rispetto alla tensione a vuoto </w:t>
      </w:r>
      <w:r w:rsidR="00F2081D" w:rsidRPr="00F2081D">
        <w:rPr>
          <w:rFonts w:ascii="Times New Roman" w:hAnsi="Times New Roman" w:cs="Times New Roman"/>
          <w:i/>
        </w:rPr>
        <w:t>U</w:t>
      </w:r>
      <w:r w:rsidR="00F2081D" w:rsidRPr="00F2081D">
        <w:rPr>
          <w:rFonts w:ascii="Times New Roman" w:hAnsi="Times New Roman" w:cs="Times New Roman"/>
          <w:vertAlign w:val="subscript"/>
        </w:rPr>
        <w:t>0</w:t>
      </w:r>
      <w:r w:rsidR="00F2081D">
        <w:rPr>
          <w:rFonts w:ascii="Times New Roman" w:hAnsi="Times New Roman" w:cs="Times New Roman"/>
        </w:rPr>
        <w:t xml:space="preserve">, a causa delle relative cadute di tensione), senza però </w:t>
      </w:r>
      <w:r w:rsidR="005D6471">
        <w:rPr>
          <w:rFonts w:ascii="Times New Roman" w:hAnsi="Times New Roman" w:cs="Times New Roman"/>
        </w:rPr>
        <w:t xml:space="preserve">sostanzialmente </w:t>
      </w:r>
      <w:r w:rsidR="00F2081D">
        <w:rPr>
          <w:rFonts w:ascii="Times New Roman" w:hAnsi="Times New Roman" w:cs="Times New Roman"/>
        </w:rPr>
        <w:t>modificare la frequenza dell’onda di tensione</w:t>
      </w:r>
      <w:r>
        <w:rPr>
          <w:rFonts w:ascii="Times New Roman" w:hAnsi="Times New Roman" w:cs="Times New Roman"/>
        </w:rPr>
        <w:t xml:space="preserve">. Infatti, come vedremo, la norma che definisce l’incertezza delle misure degli strumenti (CEI EN 61557-3) precisa che </w:t>
      </w:r>
      <w:r w:rsidR="00F2081D">
        <w:rPr>
          <w:rFonts w:ascii="Times New Roman" w:hAnsi="Times New Roman" w:cs="Times New Roman"/>
        </w:rPr>
        <w:t>l’incertezza</w:t>
      </w:r>
      <w:r>
        <w:rPr>
          <w:rFonts w:ascii="Times New Roman" w:hAnsi="Times New Roman" w:cs="Times New Roman"/>
        </w:rPr>
        <w:t xml:space="preserve"> </w:t>
      </w:r>
      <w:r w:rsidR="00B96707">
        <w:rPr>
          <w:rFonts w:ascii="Times New Roman" w:hAnsi="Times New Roman" w:cs="Times New Roman"/>
        </w:rPr>
        <w:t xml:space="preserve">stessa </w:t>
      </w:r>
      <w:r>
        <w:rPr>
          <w:rFonts w:ascii="Times New Roman" w:hAnsi="Times New Roman" w:cs="Times New Roman"/>
        </w:rPr>
        <w:t xml:space="preserve">è definita </w:t>
      </w:r>
      <w:r w:rsidR="00B96707">
        <w:rPr>
          <w:rFonts w:ascii="Times New Roman" w:hAnsi="Times New Roman" w:cs="Times New Roman"/>
        </w:rPr>
        <w:t>per misure eseguite su</w:t>
      </w:r>
      <w:r>
        <w:rPr>
          <w:rFonts w:ascii="Times New Roman" w:hAnsi="Times New Roman" w:cs="Times New Roman"/>
        </w:rPr>
        <w:t xml:space="preserve"> impiant</w:t>
      </w:r>
      <w:r w:rsidR="00B96707">
        <w:rPr>
          <w:rFonts w:ascii="Times New Roman" w:hAnsi="Times New Roman" w:cs="Times New Roman"/>
        </w:rPr>
        <w:t>i</w:t>
      </w:r>
      <w:r>
        <w:rPr>
          <w:rFonts w:ascii="Times New Roman" w:hAnsi="Times New Roman" w:cs="Times New Roman"/>
        </w:rPr>
        <w:t xml:space="preserve"> funzionant</w:t>
      </w:r>
      <w:r w:rsidR="00B96707">
        <w:rPr>
          <w:rFonts w:ascii="Times New Roman" w:hAnsi="Times New Roman" w:cs="Times New Roman"/>
        </w:rPr>
        <w:t>i</w:t>
      </w:r>
      <w:r>
        <w:rPr>
          <w:rFonts w:ascii="Times New Roman" w:hAnsi="Times New Roman" w:cs="Times New Roman"/>
        </w:rPr>
        <w:t xml:space="preserve"> a vuoto; la norma che definisce le modalità di calcolo delle correnti di cortocircuito (CEI EN 60909</w:t>
      </w:r>
      <w:r w:rsidR="00B96707">
        <w:rPr>
          <w:rFonts w:ascii="Times New Roman" w:hAnsi="Times New Roman" w:cs="Times New Roman"/>
        </w:rPr>
        <w:t xml:space="preserve">, art. </w:t>
      </w:r>
      <w:r w:rsidR="00B96707">
        <w:rPr>
          <w:rFonts w:ascii="Times New Roman" w:hAnsi="Times New Roman" w:cs="Times New Roman"/>
        </w:rPr>
        <w:lastRenderedPageBreak/>
        <w:t>3.8.1</w:t>
      </w:r>
      <w:r>
        <w:rPr>
          <w:rFonts w:ascii="Times New Roman" w:hAnsi="Times New Roman" w:cs="Times New Roman"/>
        </w:rPr>
        <w:t>), definisce quale debba essere il valore della potenza complessiva dei carichi asincroni, perché essi debbano essere considerati per il loro contributo durante il transitorio.</w:t>
      </w:r>
    </w:p>
    <w:p w:rsidR="00B96707" w:rsidRDefault="00B96707" w:rsidP="00C504F2">
      <w:pPr>
        <w:spacing w:after="0"/>
        <w:ind w:left="907" w:right="680"/>
        <w:jc w:val="both"/>
        <w:rPr>
          <w:rFonts w:ascii="Times New Roman" w:hAnsi="Times New Roman" w:cs="Times New Roman"/>
        </w:rPr>
      </w:pPr>
    </w:p>
    <w:p w:rsidR="00D35FD4" w:rsidRDefault="00B96707" w:rsidP="00C504F2">
      <w:pPr>
        <w:spacing w:after="0"/>
        <w:ind w:left="907" w:right="680"/>
        <w:jc w:val="both"/>
        <w:rPr>
          <w:rFonts w:ascii="Times New Roman" w:hAnsi="Times New Roman" w:cs="Times New Roman"/>
        </w:rPr>
      </w:pPr>
      <w:r w:rsidRPr="00B96707">
        <w:rPr>
          <w:rFonts w:ascii="Times New Roman" w:hAnsi="Times New Roman" w:cs="Times New Roman"/>
          <w:b/>
        </w:rPr>
        <w:t>Se il generatore è un gruppo elettrogeno di potenza relativamente modesta</w:t>
      </w:r>
      <w:r w:rsidRPr="00796303">
        <w:rPr>
          <w:rFonts w:ascii="Times New Roman" w:hAnsi="Times New Roman" w:cs="Times New Roman"/>
        </w:rPr>
        <w:t xml:space="preserve">, </w:t>
      </w:r>
      <w:r>
        <w:rPr>
          <w:rFonts w:ascii="Times New Roman" w:hAnsi="Times New Roman" w:cs="Times New Roman"/>
        </w:rPr>
        <w:t>invece, i transitori che danno luogo a errori sistematici durante la misura sono anche conseguenti</w:t>
      </w:r>
      <w:r w:rsidR="00D35FD4">
        <w:rPr>
          <w:rFonts w:ascii="Times New Roman" w:hAnsi="Times New Roman" w:cs="Times New Roman"/>
        </w:rPr>
        <w:t>:</w:t>
      </w:r>
    </w:p>
    <w:p w:rsidR="00D35FD4" w:rsidRDefault="00D35FD4" w:rsidP="00C504F2">
      <w:pPr>
        <w:spacing w:after="0"/>
        <w:ind w:left="907" w:right="680"/>
        <w:jc w:val="both"/>
        <w:rPr>
          <w:rFonts w:ascii="Times New Roman" w:hAnsi="Times New Roman" w:cs="Times New Roman"/>
        </w:rPr>
      </w:pPr>
    </w:p>
    <w:p w:rsidR="00D35FD4" w:rsidRDefault="001D4343" w:rsidP="003C3D7D">
      <w:pPr>
        <w:pStyle w:val="Paragrafoelenco"/>
        <w:numPr>
          <w:ilvl w:val="0"/>
          <w:numId w:val="26"/>
        </w:numPr>
        <w:spacing w:after="0"/>
        <w:ind w:left="1264" w:right="680" w:hanging="357"/>
        <w:jc w:val="both"/>
        <w:rPr>
          <w:rFonts w:ascii="Times New Roman" w:hAnsi="Times New Roman" w:cs="Times New Roman"/>
        </w:rPr>
      </w:pPr>
      <w:bookmarkStart w:id="3" w:name="_Hlk499382206"/>
      <w:r w:rsidRPr="003D3836">
        <w:rPr>
          <w:rFonts w:ascii="Times New Roman" w:hAnsi="Times New Roman" w:cs="Times New Roman"/>
          <w:b/>
        </w:rPr>
        <w:t>a</w:t>
      </w:r>
      <w:r w:rsidR="00D35FD4" w:rsidRPr="003D3836">
        <w:rPr>
          <w:rFonts w:ascii="Times New Roman" w:hAnsi="Times New Roman" w:cs="Times New Roman"/>
          <w:b/>
        </w:rPr>
        <w:t xml:space="preserve">l gradino di carico </w:t>
      </w:r>
      <w:r w:rsidR="00D35FD4" w:rsidRPr="003D3836">
        <w:rPr>
          <w:rFonts w:ascii="Times New Roman" w:hAnsi="Times New Roman" w:cs="Times New Roman"/>
        </w:rPr>
        <w:t xml:space="preserve">imposto </w:t>
      </w:r>
      <w:r w:rsidR="00465744" w:rsidRPr="003D3836">
        <w:rPr>
          <w:rFonts w:ascii="Times New Roman" w:hAnsi="Times New Roman" w:cs="Times New Roman"/>
        </w:rPr>
        <w:t>dallo strumento</w:t>
      </w:r>
      <w:r w:rsidR="00D35FD4" w:rsidRPr="003D3836">
        <w:rPr>
          <w:rFonts w:ascii="Times New Roman" w:hAnsi="Times New Roman" w:cs="Times New Roman"/>
        </w:rPr>
        <w:t xml:space="preserve"> durante la misura (valore di </w:t>
      </w:r>
      <w:r w:rsidR="00D35FD4" w:rsidRPr="003D3836">
        <w:rPr>
          <w:rFonts w:ascii="Times New Roman" w:hAnsi="Times New Roman" w:cs="Times New Roman"/>
          <w:i/>
        </w:rPr>
        <w:t>R</w:t>
      </w:r>
      <w:r w:rsidR="00D35FD4" w:rsidRPr="003D3836">
        <w:rPr>
          <w:rFonts w:ascii="Times New Roman" w:hAnsi="Times New Roman" w:cs="Times New Roman"/>
          <w:vertAlign w:val="subscript"/>
        </w:rPr>
        <w:t>L</w:t>
      </w:r>
      <w:r w:rsidR="00D35FD4" w:rsidRPr="003D3836">
        <w:rPr>
          <w:rFonts w:ascii="Times New Roman" w:hAnsi="Times New Roman" w:cs="Times New Roman"/>
        </w:rPr>
        <w:t>);</w:t>
      </w:r>
      <w:r w:rsidR="00763786">
        <w:rPr>
          <w:rFonts w:ascii="Times New Roman" w:hAnsi="Times New Roman" w:cs="Times New Roman"/>
        </w:rPr>
        <w:t xml:space="preserve"> infatti, dalle equazioni del par. 3.3, si può osservare come </w:t>
      </w:r>
      <w:r w:rsidR="006D0D3D">
        <w:rPr>
          <w:rFonts w:ascii="Times New Roman" w:hAnsi="Times New Roman" w:cs="Times New Roman"/>
        </w:rPr>
        <w:t>il risultato del</w:t>
      </w:r>
      <w:r w:rsidR="00763786">
        <w:rPr>
          <w:rFonts w:ascii="Times New Roman" w:hAnsi="Times New Roman" w:cs="Times New Roman"/>
        </w:rPr>
        <w:t>l</w:t>
      </w:r>
      <w:r w:rsidR="0075695A">
        <w:rPr>
          <w:rFonts w:ascii="Times New Roman" w:hAnsi="Times New Roman" w:cs="Times New Roman"/>
        </w:rPr>
        <w:t>e</w:t>
      </w:r>
      <w:r w:rsidR="00763786">
        <w:rPr>
          <w:rFonts w:ascii="Times New Roman" w:hAnsi="Times New Roman" w:cs="Times New Roman"/>
        </w:rPr>
        <w:t xml:space="preserve"> misur</w:t>
      </w:r>
      <w:r w:rsidR="0075695A">
        <w:rPr>
          <w:rFonts w:ascii="Times New Roman" w:hAnsi="Times New Roman" w:cs="Times New Roman"/>
        </w:rPr>
        <w:t>e</w:t>
      </w:r>
      <w:r w:rsidR="00763786">
        <w:rPr>
          <w:rFonts w:ascii="Times New Roman" w:hAnsi="Times New Roman" w:cs="Times New Roman"/>
        </w:rPr>
        <w:t xml:space="preserve"> di </w:t>
      </w:r>
      <w:r w:rsidR="00763786" w:rsidRPr="00763786">
        <w:rPr>
          <w:rFonts w:ascii="Times New Roman" w:hAnsi="Times New Roman" w:cs="Times New Roman"/>
          <w:i/>
        </w:rPr>
        <w:t>R</w:t>
      </w:r>
      <w:r w:rsidR="00763786" w:rsidRPr="00763786">
        <w:rPr>
          <w:rFonts w:ascii="Times New Roman" w:hAnsi="Times New Roman" w:cs="Times New Roman"/>
          <w:vertAlign w:val="subscript"/>
        </w:rPr>
        <w:t>s</w:t>
      </w:r>
      <w:r w:rsidR="00763786">
        <w:rPr>
          <w:rFonts w:ascii="Times New Roman" w:hAnsi="Times New Roman" w:cs="Times New Roman"/>
        </w:rPr>
        <w:t xml:space="preserve"> </w:t>
      </w:r>
      <w:r w:rsidR="0075695A">
        <w:rPr>
          <w:rFonts w:ascii="Times New Roman" w:hAnsi="Times New Roman" w:cs="Times New Roman"/>
        </w:rPr>
        <w:t xml:space="preserve">e </w:t>
      </w:r>
      <w:r w:rsidR="00D503E5">
        <w:rPr>
          <w:rFonts w:ascii="Times New Roman" w:hAnsi="Times New Roman" w:cs="Times New Roman"/>
          <w:i/>
        </w:rPr>
        <w:t>X</w:t>
      </w:r>
      <w:r w:rsidR="00D503E5" w:rsidRPr="00763786">
        <w:rPr>
          <w:rFonts w:ascii="Times New Roman" w:hAnsi="Times New Roman" w:cs="Times New Roman"/>
          <w:vertAlign w:val="subscript"/>
        </w:rPr>
        <w:t>s</w:t>
      </w:r>
      <w:r w:rsidR="00D503E5">
        <w:rPr>
          <w:rFonts w:ascii="Times New Roman" w:hAnsi="Times New Roman" w:cs="Times New Roman"/>
        </w:rPr>
        <w:t xml:space="preserve"> </w:t>
      </w:r>
      <w:r w:rsidR="006D0D3D">
        <w:rPr>
          <w:rFonts w:ascii="Times New Roman" w:hAnsi="Times New Roman" w:cs="Times New Roman"/>
        </w:rPr>
        <w:t xml:space="preserve">che effettua lo strumento </w:t>
      </w:r>
      <w:r w:rsidR="0075695A">
        <w:rPr>
          <w:rFonts w:ascii="Times New Roman" w:hAnsi="Times New Roman" w:cs="Times New Roman"/>
        </w:rPr>
        <w:t>dipendono</w:t>
      </w:r>
      <w:r w:rsidR="00885960">
        <w:rPr>
          <w:rFonts w:ascii="Times New Roman" w:hAnsi="Times New Roman" w:cs="Times New Roman"/>
        </w:rPr>
        <w:t xml:space="preserve"> </w:t>
      </w:r>
      <w:r w:rsidR="0075695A">
        <w:rPr>
          <w:rFonts w:ascii="Times New Roman" w:hAnsi="Times New Roman" w:cs="Times New Roman"/>
        </w:rPr>
        <w:t xml:space="preserve">dalla </w:t>
      </w:r>
      <w:bookmarkStart w:id="4" w:name="_Hlk499395625"/>
      <w:r w:rsidR="0075695A">
        <w:rPr>
          <w:rFonts w:ascii="Times New Roman" w:hAnsi="Times New Roman" w:cs="Times New Roman"/>
        </w:rPr>
        <w:t xml:space="preserve">fase </w:t>
      </w:r>
      <w:r w:rsidR="0075695A">
        <w:rPr>
          <w:rFonts w:ascii="Times New Roman" w:hAnsi="Times New Roman" w:cs="Times New Roman"/>
        </w:rPr>
        <w:sym w:font="Symbol" w:char="F06A"/>
      </w:r>
      <w:bookmarkEnd w:id="4"/>
      <w:r w:rsidR="0075695A">
        <w:rPr>
          <w:rFonts w:ascii="Times New Roman" w:hAnsi="Times New Roman" w:cs="Times New Roman"/>
        </w:rPr>
        <w:t xml:space="preserve"> </w:t>
      </w:r>
      <w:r w:rsidR="006D0D3D">
        <w:rPr>
          <w:rFonts w:ascii="Times New Roman" w:hAnsi="Times New Roman" w:cs="Times New Roman"/>
        </w:rPr>
        <w:t xml:space="preserve">(tra le tensioni </w:t>
      </w:r>
      <w:r w:rsidR="006D0D3D" w:rsidRPr="006D0D3D">
        <w:rPr>
          <w:rFonts w:ascii="Times New Roman" w:hAnsi="Times New Roman" w:cs="Times New Roman"/>
          <w:i/>
        </w:rPr>
        <w:t>U</w:t>
      </w:r>
      <w:r w:rsidR="006D0D3D" w:rsidRPr="006D0D3D">
        <w:rPr>
          <w:rFonts w:ascii="Times New Roman" w:hAnsi="Times New Roman" w:cs="Times New Roman"/>
          <w:vertAlign w:val="subscript"/>
        </w:rPr>
        <w:t>L</w:t>
      </w:r>
      <w:r w:rsidR="006D0D3D">
        <w:rPr>
          <w:rFonts w:ascii="Times New Roman" w:hAnsi="Times New Roman" w:cs="Times New Roman"/>
        </w:rPr>
        <w:t xml:space="preserve"> e </w:t>
      </w:r>
      <w:r w:rsidR="006D0D3D" w:rsidRPr="006D0D3D">
        <w:rPr>
          <w:rFonts w:ascii="Times New Roman" w:hAnsi="Times New Roman" w:cs="Times New Roman"/>
          <w:i/>
        </w:rPr>
        <w:t>U</w:t>
      </w:r>
      <w:r w:rsidR="006D0D3D" w:rsidRPr="006D0D3D">
        <w:rPr>
          <w:rFonts w:ascii="Times New Roman" w:hAnsi="Times New Roman" w:cs="Times New Roman"/>
          <w:vertAlign w:val="subscript"/>
        </w:rPr>
        <w:t>0</w:t>
      </w:r>
      <w:r w:rsidR="006D0D3D">
        <w:rPr>
          <w:rFonts w:ascii="Times New Roman" w:hAnsi="Times New Roman" w:cs="Times New Roman"/>
        </w:rPr>
        <w:t xml:space="preserve">) </w:t>
      </w:r>
      <w:r w:rsidR="0075695A">
        <w:rPr>
          <w:rFonts w:ascii="Times New Roman" w:hAnsi="Times New Roman" w:cs="Times New Roman"/>
        </w:rPr>
        <w:t>e d</w:t>
      </w:r>
      <w:r w:rsidR="00885960">
        <w:rPr>
          <w:rFonts w:ascii="Times New Roman" w:hAnsi="Times New Roman" w:cs="Times New Roman"/>
        </w:rPr>
        <w:t xml:space="preserve">al </w:t>
      </w:r>
      <w:r w:rsidR="006D0D3D">
        <w:rPr>
          <w:rFonts w:ascii="Times New Roman" w:hAnsi="Times New Roman" w:cs="Times New Roman"/>
        </w:rPr>
        <w:t xml:space="preserve">modulo della </w:t>
      </w:r>
      <w:r w:rsidR="00885960">
        <w:rPr>
          <w:rFonts w:ascii="Times New Roman" w:hAnsi="Times New Roman" w:cs="Times New Roman"/>
        </w:rPr>
        <w:t>corrente di carico</w:t>
      </w:r>
      <w:r w:rsidR="00763786">
        <w:rPr>
          <w:rFonts w:ascii="Times New Roman" w:hAnsi="Times New Roman" w:cs="Times New Roman"/>
        </w:rPr>
        <w:t>:</w:t>
      </w:r>
    </w:p>
    <w:p w:rsidR="00885960" w:rsidRPr="00885960" w:rsidRDefault="00885960" w:rsidP="00885960">
      <w:pPr>
        <w:spacing w:after="0"/>
        <w:ind w:right="680"/>
        <w:jc w:val="both"/>
        <w:rPr>
          <w:rFonts w:ascii="Times New Roman" w:hAnsi="Times New Roman" w:cs="Times New Roman"/>
        </w:rPr>
      </w:pPr>
    </w:p>
    <w:p w:rsidR="00885960" w:rsidRPr="0014754D" w:rsidRDefault="00EF2AB4" w:rsidP="00885960">
      <w:pPr>
        <w:spacing w:after="0"/>
        <w:ind w:left="907" w:right="624"/>
        <w:rPr>
          <w:rFonts w:ascii="Times New Roman" w:eastAsiaTheme="minorEastAsia" w:hAnsi="Times New Roman" w:cs="Times New Roman"/>
        </w:rPr>
      </w:pPr>
      <m:oMath>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rPr>
              <m:t xml:space="preserve"> </m:t>
            </m:r>
            <m:r>
              <m:rPr>
                <m:sty m:val="p"/>
              </m:rPr>
              <w:rPr>
                <w:rFonts w:ascii="Cambria Math" w:hAnsi="Cambria Math" w:cs="Times New Roman"/>
                <w:lang w:val="es-ES"/>
              </w:rPr>
              <m:t>·</m:t>
            </m:r>
            <m:r>
              <m:rPr>
                <m:sty m:val="p"/>
              </m:rPr>
              <w:rPr>
                <w:rFonts w:ascii="Cambria Math" w:hAnsi="Cambria Math" w:cs="Times New Roman"/>
              </w:rPr>
              <m:t xml:space="preserve"> cosφ-</m:t>
            </m:r>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num>
          <m:den>
            <m:sSub>
              <m:sSubPr>
                <m:ctrlPr>
                  <w:rPr>
                    <w:rFonts w:ascii="Cambria Math" w:hAnsi="Cambria Math" w:cs="Times New Roman"/>
                  </w:rPr>
                </m:ctrlPr>
              </m:sSubPr>
              <m:e>
                <m:r>
                  <w:rPr>
                    <w:rFonts w:ascii="Cambria Math" w:hAnsi="Cambria Math" w:cs="Times New Roman"/>
                  </w:rPr>
                  <m:t>I</m:t>
                </m:r>
              </m:e>
              <m:sub>
                <m:r>
                  <m:rPr>
                    <m:sty m:val="p"/>
                  </m:rPr>
                  <w:rPr>
                    <w:rFonts w:ascii="Cambria Math" w:hAnsi="Cambria Math" w:cs="Times New Roman"/>
                  </w:rPr>
                  <m:t>L</m:t>
                </m:r>
              </m:sub>
            </m:sSub>
          </m:den>
        </m:f>
        <m:r>
          <w:rPr>
            <w:rFonts w:ascii="Cambria Math" w:hAnsi="Cambria Math" w:cs="Times New Roman"/>
          </w:rPr>
          <m:t>,</m:t>
        </m:r>
      </m:oMath>
      <w:r w:rsidR="00885960" w:rsidRPr="0014754D">
        <w:rPr>
          <w:rFonts w:ascii="Times New Roman" w:eastAsiaTheme="minorEastAsia" w:hAnsi="Times New Roman" w:cs="Times New Roman"/>
        </w:rPr>
        <w:t xml:space="preserve"> </w:t>
      </w:r>
      <m:oMath>
        <m:sSub>
          <m:sSubPr>
            <m:ctrlPr>
              <w:rPr>
                <w:rFonts w:ascii="Cambria Math" w:hAnsi="Cambria Math" w:cs="Times New Roman"/>
              </w:rPr>
            </m:ctrlPr>
          </m:sSubPr>
          <m:e>
            <m:r>
              <w:rPr>
                <w:rFonts w:ascii="Cambria Math" w:hAnsi="Cambria Math" w:cs="Times New Roman"/>
              </w:rPr>
              <m:t>X</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rPr>
              <m:t>*sinφ</m:t>
            </m:r>
          </m:num>
          <m:den>
            <m:sSub>
              <m:sSubPr>
                <m:ctrlPr>
                  <w:rPr>
                    <w:rFonts w:ascii="Cambria Math" w:hAnsi="Cambria Math" w:cs="Times New Roman"/>
                  </w:rPr>
                </m:ctrlPr>
              </m:sSubPr>
              <m:e>
                <m:r>
                  <w:rPr>
                    <w:rFonts w:ascii="Cambria Math" w:hAnsi="Cambria Math" w:cs="Times New Roman"/>
                  </w:rPr>
                  <m:t>I</m:t>
                </m:r>
              </m:e>
              <m:sub>
                <m:r>
                  <m:rPr>
                    <m:sty m:val="p"/>
                  </m:rPr>
                  <w:rPr>
                    <w:rFonts w:ascii="Cambria Math" w:hAnsi="Cambria Math" w:cs="Times New Roman"/>
                  </w:rPr>
                  <m:t>L</m:t>
                </m:r>
              </m:sub>
            </m:sSub>
          </m:den>
        </m:f>
      </m:oMath>
      <w:r w:rsidR="00885960">
        <w:rPr>
          <w:rFonts w:ascii="Times New Roman" w:eastAsiaTheme="minorEastAsia" w:hAnsi="Times New Roman" w:cs="Times New Roman"/>
        </w:rPr>
        <w:t xml:space="preserve">, con </w:t>
      </w:r>
      <w:r w:rsidR="00885960" w:rsidRPr="00885960">
        <w:rPr>
          <w:rFonts w:ascii="Times New Roman" w:eastAsiaTheme="minorEastAsia" w:hAnsi="Times New Roman" w:cs="Times New Roman"/>
          <w:i/>
        </w:rPr>
        <w:t>I</w:t>
      </w:r>
      <w:r w:rsidR="00885960" w:rsidRPr="00885960">
        <w:rPr>
          <w:rFonts w:ascii="Times New Roman" w:eastAsiaTheme="minorEastAsia" w:hAnsi="Times New Roman" w:cs="Times New Roman"/>
          <w:vertAlign w:val="subscript"/>
        </w:rPr>
        <w:t>L</w:t>
      </w:r>
      <w:r w:rsidR="00885960">
        <w:rPr>
          <w:rFonts w:ascii="Times New Roman" w:eastAsiaTheme="minorEastAsia" w:hAnsi="Times New Roman" w:cs="Times New Roman"/>
        </w:rPr>
        <w:t xml:space="preserve"> = </w:t>
      </w:r>
      <w:r w:rsidR="00885960" w:rsidRPr="00885960">
        <w:rPr>
          <w:rFonts w:ascii="Times New Roman" w:eastAsiaTheme="minorEastAsia" w:hAnsi="Times New Roman" w:cs="Times New Roman"/>
          <w:i/>
        </w:rPr>
        <w:t>U</w:t>
      </w:r>
      <w:r w:rsidR="00885960" w:rsidRPr="00885960">
        <w:rPr>
          <w:rFonts w:ascii="Times New Roman" w:eastAsiaTheme="minorEastAsia" w:hAnsi="Times New Roman" w:cs="Times New Roman"/>
          <w:vertAlign w:val="subscript"/>
        </w:rPr>
        <w:t>L</w:t>
      </w:r>
      <w:r w:rsidR="00885960">
        <w:rPr>
          <w:rFonts w:ascii="Times New Roman" w:eastAsiaTheme="minorEastAsia" w:hAnsi="Times New Roman" w:cs="Times New Roman"/>
        </w:rPr>
        <w:t>/</w:t>
      </w:r>
      <w:r w:rsidR="00885960" w:rsidRPr="00885960">
        <w:rPr>
          <w:rFonts w:ascii="Times New Roman" w:eastAsiaTheme="minorEastAsia" w:hAnsi="Times New Roman" w:cs="Times New Roman"/>
          <w:i/>
        </w:rPr>
        <w:t>R</w:t>
      </w:r>
      <w:r w:rsidR="00885960" w:rsidRPr="00885960">
        <w:rPr>
          <w:rFonts w:ascii="Times New Roman" w:eastAsiaTheme="minorEastAsia" w:hAnsi="Times New Roman" w:cs="Times New Roman"/>
          <w:vertAlign w:val="subscript"/>
        </w:rPr>
        <w:t>L</w:t>
      </w:r>
      <w:r w:rsidR="00885960">
        <w:rPr>
          <w:rFonts w:ascii="Times New Roman" w:eastAsiaTheme="minorEastAsia" w:hAnsi="Times New Roman" w:cs="Times New Roman"/>
        </w:rPr>
        <w:t>;</w:t>
      </w:r>
    </w:p>
    <w:p w:rsidR="00763786" w:rsidRPr="00763786" w:rsidRDefault="00763786" w:rsidP="00763786">
      <w:pPr>
        <w:spacing w:after="0"/>
        <w:ind w:right="680"/>
        <w:jc w:val="both"/>
        <w:rPr>
          <w:rFonts w:ascii="Times New Roman" w:hAnsi="Times New Roman" w:cs="Times New Roman"/>
        </w:rPr>
      </w:pPr>
    </w:p>
    <w:bookmarkEnd w:id="3"/>
    <w:p w:rsidR="00D35FD4" w:rsidRPr="008768CA" w:rsidRDefault="001D4343" w:rsidP="003C3D7D">
      <w:pPr>
        <w:pStyle w:val="Paragrafoelenco"/>
        <w:numPr>
          <w:ilvl w:val="0"/>
          <w:numId w:val="26"/>
        </w:numPr>
        <w:spacing w:after="0"/>
        <w:ind w:left="1264" w:right="680" w:hanging="357"/>
        <w:jc w:val="both"/>
        <w:rPr>
          <w:rFonts w:ascii="Times New Roman" w:hAnsi="Times New Roman" w:cs="Times New Roman"/>
        </w:rPr>
      </w:pPr>
      <w:r>
        <w:rPr>
          <w:rFonts w:ascii="Times New Roman" w:hAnsi="Times New Roman" w:cs="Times New Roman"/>
          <w:b/>
        </w:rPr>
        <w:t>a</w:t>
      </w:r>
      <w:r w:rsidR="00D35FD4" w:rsidRPr="008768CA">
        <w:rPr>
          <w:rFonts w:ascii="Times New Roman" w:hAnsi="Times New Roman" w:cs="Times New Roman"/>
          <w:b/>
        </w:rPr>
        <w:t>l rapporto tra tale gradino di carico</w:t>
      </w:r>
      <w:r w:rsidR="00D35FD4" w:rsidRPr="008768CA">
        <w:rPr>
          <w:rFonts w:ascii="Times New Roman" w:hAnsi="Times New Roman" w:cs="Times New Roman"/>
        </w:rPr>
        <w:t xml:space="preserve"> </w:t>
      </w:r>
      <w:r w:rsidR="00662E38" w:rsidRPr="00662E38">
        <w:rPr>
          <w:rFonts w:ascii="Times New Roman" w:hAnsi="Times New Roman" w:cs="Times New Roman"/>
          <w:i/>
        </w:rPr>
        <w:t>I</w:t>
      </w:r>
      <w:r w:rsidR="00662E38" w:rsidRPr="00662E38">
        <w:rPr>
          <w:rFonts w:ascii="Times New Roman" w:hAnsi="Times New Roman" w:cs="Times New Roman"/>
          <w:vertAlign w:val="subscript"/>
        </w:rPr>
        <w:t>L</w:t>
      </w:r>
      <w:r w:rsidR="00662E38">
        <w:rPr>
          <w:rFonts w:ascii="Times New Roman" w:hAnsi="Times New Roman" w:cs="Times New Roman"/>
        </w:rPr>
        <w:t xml:space="preserve"> </w:t>
      </w:r>
      <w:r w:rsidR="00D35FD4" w:rsidRPr="008768CA">
        <w:rPr>
          <w:rFonts w:ascii="Times New Roman" w:hAnsi="Times New Roman" w:cs="Times New Roman"/>
        </w:rPr>
        <w:t xml:space="preserve">imposto </w:t>
      </w:r>
      <w:r w:rsidR="000929CE" w:rsidRPr="008768CA">
        <w:rPr>
          <w:rFonts w:ascii="Times New Roman" w:hAnsi="Times New Roman" w:cs="Times New Roman"/>
        </w:rPr>
        <w:t>dallo strumento</w:t>
      </w:r>
      <w:r w:rsidR="00D35FD4" w:rsidRPr="008768CA">
        <w:rPr>
          <w:rFonts w:ascii="Times New Roman" w:hAnsi="Times New Roman" w:cs="Times New Roman"/>
        </w:rPr>
        <w:t xml:space="preserve"> durante la misura (valore di </w:t>
      </w:r>
      <w:r w:rsidR="00D35FD4" w:rsidRPr="008768CA">
        <w:rPr>
          <w:rFonts w:ascii="Times New Roman" w:hAnsi="Times New Roman" w:cs="Times New Roman"/>
          <w:i/>
        </w:rPr>
        <w:t>R</w:t>
      </w:r>
      <w:r w:rsidR="00D35FD4" w:rsidRPr="008768CA">
        <w:rPr>
          <w:rFonts w:ascii="Times New Roman" w:hAnsi="Times New Roman" w:cs="Times New Roman"/>
          <w:vertAlign w:val="subscript"/>
        </w:rPr>
        <w:t>L</w:t>
      </w:r>
      <w:r w:rsidR="00D35FD4" w:rsidRPr="008768CA">
        <w:rPr>
          <w:rFonts w:ascii="Times New Roman" w:hAnsi="Times New Roman" w:cs="Times New Roman"/>
        </w:rPr>
        <w:t xml:space="preserve">) </w:t>
      </w:r>
      <w:r w:rsidR="00D35FD4" w:rsidRPr="008768CA">
        <w:rPr>
          <w:rFonts w:ascii="Times New Roman" w:hAnsi="Times New Roman" w:cs="Times New Roman"/>
          <w:b/>
        </w:rPr>
        <w:t xml:space="preserve">e la corrente </w:t>
      </w:r>
      <w:r w:rsidR="00662E38">
        <w:rPr>
          <w:rFonts w:ascii="Times New Roman" w:hAnsi="Times New Roman" w:cs="Times New Roman"/>
          <w:b/>
        </w:rPr>
        <w:t xml:space="preserve">assorbita </w:t>
      </w:r>
      <w:r w:rsidR="00D35FD4" w:rsidRPr="008768CA">
        <w:rPr>
          <w:rFonts w:ascii="Times New Roman" w:hAnsi="Times New Roman" w:cs="Times New Roman"/>
          <w:b/>
        </w:rPr>
        <w:t>d</w:t>
      </w:r>
      <w:r w:rsidR="00662E38">
        <w:rPr>
          <w:rFonts w:ascii="Times New Roman" w:hAnsi="Times New Roman" w:cs="Times New Roman"/>
          <w:b/>
        </w:rPr>
        <w:t>a</w:t>
      </w:r>
      <w:r w:rsidR="00D35FD4" w:rsidRPr="008768CA">
        <w:rPr>
          <w:rFonts w:ascii="Times New Roman" w:hAnsi="Times New Roman" w:cs="Times New Roman"/>
          <w:b/>
        </w:rPr>
        <w:t>i caric</w:t>
      </w:r>
      <w:r w:rsidR="00662E38">
        <w:rPr>
          <w:rFonts w:ascii="Times New Roman" w:hAnsi="Times New Roman" w:cs="Times New Roman"/>
          <w:b/>
        </w:rPr>
        <w:t>hi</w:t>
      </w:r>
      <w:r w:rsidR="00D35FD4" w:rsidRPr="008768CA">
        <w:rPr>
          <w:rFonts w:ascii="Times New Roman" w:hAnsi="Times New Roman" w:cs="Times New Roman"/>
        </w:rPr>
        <w:t xml:space="preserve"> del sistema</w:t>
      </w:r>
      <w:r w:rsidR="00662E38">
        <w:rPr>
          <w:rFonts w:ascii="Times New Roman" w:hAnsi="Times New Roman" w:cs="Times New Roman"/>
        </w:rPr>
        <w:t xml:space="preserve"> durante </w:t>
      </w:r>
      <w:r w:rsidR="00D35FD4" w:rsidRPr="008768CA">
        <w:rPr>
          <w:rFonts w:ascii="Times New Roman" w:hAnsi="Times New Roman" w:cs="Times New Roman"/>
        </w:rPr>
        <w:t>la misura</w:t>
      </w:r>
      <w:r w:rsidR="00662E38">
        <w:rPr>
          <w:rFonts w:ascii="Times New Roman" w:hAnsi="Times New Roman" w:cs="Times New Roman"/>
        </w:rPr>
        <w:t>, oltre che dalla natura di questi carichi (passivi o rotanti)</w:t>
      </w:r>
      <w:r w:rsidR="00D35FD4" w:rsidRPr="008768CA">
        <w:rPr>
          <w:rFonts w:ascii="Times New Roman" w:hAnsi="Times New Roman" w:cs="Times New Roman"/>
        </w:rPr>
        <w:t>;</w:t>
      </w:r>
    </w:p>
    <w:p w:rsidR="000929CE" w:rsidRPr="008768CA" w:rsidRDefault="001D4343" w:rsidP="003C3D7D">
      <w:pPr>
        <w:pStyle w:val="Paragrafoelenco"/>
        <w:numPr>
          <w:ilvl w:val="0"/>
          <w:numId w:val="26"/>
        </w:numPr>
        <w:spacing w:after="0"/>
        <w:ind w:left="1264" w:right="680" w:hanging="357"/>
        <w:jc w:val="both"/>
        <w:rPr>
          <w:rFonts w:ascii="Times New Roman" w:hAnsi="Times New Roman" w:cs="Times New Roman"/>
        </w:rPr>
      </w:pPr>
      <w:r>
        <w:rPr>
          <w:rFonts w:ascii="Times New Roman" w:hAnsi="Times New Roman" w:cs="Times New Roman"/>
          <w:b/>
        </w:rPr>
        <w:t>al</w:t>
      </w:r>
      <w:r w:rsidR="000929CE" w:rsidRPr="008768CA">
        <w:rPr>
          <w:rFonts w:ascii="Times New Roman" w:hAnsi="Times New Roman" w:cs="Times New Roman"/>
          <w:b/>
        </w:rPr>
        <w:t xml:space="preserve">l’istante </w:t>
      </w:r>
      <w:r w:rsidR="00A3794B" w:rsidRPr="008768CA">
        <w:rPr>
          <w:rFonts w:ascii="Times New Roman" w:hAnsi="Times New Roman" w:cs="Times New Roman"/>
          <w:b/>
        </w:rPr>
        <w:t>ne</w:t>
      </w:r>
      <w:r w:rsidR="000929CE" w:rsidRPr="008768CA">
        <w:rPr>
          <w:rFonts w:ascii="Times New Roman" w:hAnsi="Times New Roman" w:cs="Times New Roman"/>
          <w:b/>
        </w:rPr>
        <w:t>l quale lo strumento esegue la misura</w:t>
      </w:r>
      <w:r w:rsidR="000929CE" w:rsidRPr="008768CA">
        <w:rPr>
          <w:rFonts w:ascii="Times New Roman" w:hAnsi="Times New Roman" w:cs="Times New Roman"/>
        </w:rPr>
        <w:t xml:space="preserve">, con riferimento all’onda di tensione </w:t>
      </w:r>
      <w:r w:rsidR="000929CE" w:rsidRPr="008768CA">
        <w:rPr>
          <w:rFonts w:ascii="Times New Roman" w:hAnsi="Times New Roman" w:cs="Times New Roman"/>
          <w:i/>
        </w:rPr>
        <w:t>U</w:t>
      </w:r>
      <w:r w:rsidR="000929CE" w:rsidRPr="008768CA">
        <w:rPr>
          <w:rFonts w:ascii="Times New Roman" w:hAnsi="Times New Roman" w:cs="Times New Roman"/>
          <w:vertAlign w:val="subscript"/>
        </w:rPr>
        <w:t>o</w:t>
      </w:r>
      <w:r w:rsidR="000929CE" w:rsidRPr="008768CA">
        <w:rPr>
          <w:rFonts w:ascii="Times New Roman" w:hAnsi="Times New Roman" w:cs="Times New Roman"/>
        </w:rPr>
        <w:t xml:space="preserve"> prima della misura;</w:t>
      </w:r>
      <w:r w:rsidR="00CF1DF1">
        <w:rPr>
          <w:rFonts w:ascii="Times New Roman" w:hAnsi="Times New Roman" w:cs="Times New Roman"/>
        </w:rPr>
        <w:t xml:space="preserve"> nel caso particolare nel quale la misura fosse eseguita in corrispondenza del passaggio dell’onda di tensione per lo zero, </w:t>
      </w:r>
      <w:r w:rsidR="006D0D3D">
        <w:rPr>
          <w:rFonts w:ascii="Times New Roman" w:hAnsi="Times New Roman" w:cs="Times New Roman"/>
        </w:rPr>
        <w:t>il</w:t>
      </w:r>
      <w:r w:rsidR="00510008">
        <w:rPr>
          <w:rFonts w:ascii="Times New Roman" w:hAnsi="Times New Roman" w:cs="Times New Roman"/>
        </w:rPr>
        <w:t xml:space="preserve"> </w:t>
      </w:r>
      <w:r w:rsidR="00CF1DF1">
        <w:rPr>
          <w:rFonts w:ascii="Times New Roman" w:hAnsi="Times New Roman" w:cs="Times New Roman"/>
        </w:rPr>
        <w:t xml:space="preserve">transitorio </w:t>
      </w:r>
      <w:r w:rsidR="006D0D3D">
        <w:rPr>
          <w:rFonts w:ascii="Times New Roman" w:hAnsi="Times New Roman" w:cs="Times New Roman"/>
        </w:rPr>
        <w:t>ha</w:t>
      </w:r>
      <w:r w:rsidR="00510008">
        <w:rPr>
          <w:rFonts w:ascii="Times New Roman" w:hAnsi="Times New Roman" w:cs="Times New Roman"/>
        </w:rPr>
        <w:t xml:space="preserve"> caratteristiche diverse;</w:t>
      </w:r>
    </w:p>
    <w:p w:rsidR="000929CE" w:rsidRPr="008768CA" w:rsidRDefault="001D4343" w:rsidP="003C3D7D">
      <w:pPr>
        <w:pStyle w:val="Paragrafoelenco"/>
        <w:numPr>
          <w:ilvl w:val="0"/>
          <w:numId w:val="26"/>
        </w:numPr>
        <w:spacing w:after="0"/>
        <w:ind w:left="1264" w:right="680" w:hanging="357"/>
        <w:jc w:val="both"/>
        <w:rPr>
          <w:rFonts w:ascii="Times New Roman" w:hAnsi="Times New Roman" w:cs="Times New Roman"/>
        </w:rPr>
      </w:pPr>
      <w:r>
        <w:rPr>
          <w:rFonts w:ascii="Times New Roman" w:hAnsi="Times New Roman" w:cs="Times New Roman"/>
          <w:b/>
        </w:rPr>
        <w:t>al</w:t>
      </w:r>
      <w:r w:rsidR="00465744" w:rsidRPr="008768CA">
        <w:rPr>
          <w:rFonts w:ascii="Times New Roman" w:hAnsi="Times New Roman" w:cs="Times New Roman"/>
          <w:b/>
        </w:rPr>
        <w:t>l’angolo del rotore rispetto allo statore</w:t>
      </w:r>
      <w:r w:rsidR="00465744" w:rsidRPr="008768CA">
        <w:rPr>
          <w:rFonts w:ascii="Times New Roman" w:hAnsi="Times New Roman" w:cs="Times New Roman"/>
        </w:rPr>
        <w:t>, che</w:t>
      </w:r>
      <w:r w:rsidR="0066694F">
        <w:rPr>
          <w:rFonts w:ascii="Times New Roman" w:hAnsi="Times New Roman" w:cs="Times New Roman"/>
        </w:rPr>
        <w:t xml:space="preserve"> nel modello matematico del generatore sincrono esprime l’asimmetria trasversale dell’insieme statore/rotore, attraverso i valori del</w:t>
      </w:r>
      <w:r w:rsidR="00465744" w:rsidRPr="008768CA">
        <w:rPr>
          <w:rFonts w:ascii="Times New Roman" w:hAnsi="Times New Roman" w:cs="Times New Roman"/>
        </w:rPr>
        <w:t xml:space="preserve">la </w:t>
      </w:r>
      <w:r w:rsidR="000D67CF">
        <w:rPr>
          <w:rFonts w:ascii="Times New Roman" w:hAnsi="Times New Roman" w:cs="Times New Roman"/>
        </w:rPr>
        <w:t xml:space="preserve">reattanza </w:t>
      </w:r>
      <w:r w:rsidR="00465744" w:rsidRPr="008768CA">
        <w:rPr>
          <w:rFonts w:ascii="Times New Roman" w:hAnsi="Times New Roman" w:cs="Times New Roman"/>
        </w:rPr>
        <w:t xml:space="preserve">diretta e </w:t>
      </w:r>
      <w:r w:rsidR="00CF1DF1">
        <w:rPr>
          <w:rFonts w:ascii="Times New Roman" w:hAnsi="Times New Roman" w:cs="Times New Roman"/>
        </w:rPr>
        <w:t>del</w:t>
      </w:r>
      <w:r w:rsidR="00465744" w:rsidRPr="008768CA">
        <w:rPr>
          <w:rFonts w:ascii="Times New Roman" w:hAnsi="Times New Roman" w:cs="Times New Roman"/>
        </w:rPr>
        <w:t xml:space="preserve">la reattanza in quadratura </w:t>
      </w:r>
      <w:r w:rsidR="000D67CF">
        <w:rPr>
          <w:rFonts w:ascii="Times New Roman" w:hAnsi="Times New Roman" w:cs="Times New Roman"/>
        </w:rPr>
        <w:t xml:space="preserve">(sincrone </w:t>
      </w:r>
      <w:r w:rsidR="000D67CF" w:rsidRPr="000D67CF">
        <w:rPr>
          <w:rFonts w:ascii="Times New Roman" w:hAnsi="Times New Roman" w:cs="Times New Roman"/>
          <w:i/>
        </w:rPr>
        <w:t>X</w:t>
      </w:r>
      <w:r w:rsidR="000D67CF" w:rsidRPr="000D67CF">
        <w:rPr>
          <w:rFonts w:ascii="Times New Roman" w:hAnsi="Times New Roman" w:cs="Times New Roman"/>
          <w:vertAlign w:val="subscript"/>
        </w:rPr>
        <w:t>d</w:t>
      </w:r>
      <w:r w:rsidR="000D67CF">
        <w:rPr>
          <w:rFonts w:ascii="Times New Roman" w:hAnsi="Times New Roman" w:cs="Times New Roman"/>
        </w:rPr>
        <w:t xml:space="preserve">, </w:t>
      </w:r>
      <w:r w:rsidR="000D67CF" w:rsidRPr="000D67CF">
        <w:rPr>
          <w:rFonts w:ascii="Times New Roman" w:hAnsi="Times New Roman" w:cs="Times New Roman"/>
          <w:i/>
        </w:rPr>
        <w:t>X</w:t>
      </w:r>
      <w:r w:rsidR="000D67CF">
        <w:rPr>
          <w:rFonts w:ascii="Times New Roman" w:hAnsi="Times New Roman" w:cs="Times New Roman"/>
          <w:vertAlign w:val="subscript"/>
        </w:rPr>
        <w:t>q</w:t>
      </w:r>
      <w:r w:rsidR="000D67CF">
        <w:rPr>
          <w:rFonts w:ascii="Times New Roman" w:hAnsi="Times New Roman" w:cs="Times New Roman"/>
        </w:rPr>
        <w:t xml:space="preserve">, transitoria </w:t>
      </w:r>
      <w:r w:rsidR="000D67CF" w:rsidRPr="000D67CF">
        <w:rPr>
          <w:rFonts w:ascii="Times New Roman" w:hAnsi="Times New Roman" w:cs="Times New Roman"/>
          <w:i/>
        </w:rPr>
        <w:t>X</w:t>
      </w:r>
      <w:r w:rsidR="000D67CF" w:rsidRPr="008E481D">
        <w:rPr>
          <w:rFonts w:ascii="Times New Roman" w:hAnsi="Times New Roman" w:cs="Times New Roman"/>
        </w:rPr>
        <w:t>’</w:t>
      </w:r>
      <w:r w:rsidR="000D67CF" w:rsidRPr="000D67CF">
        <w:rPr>
          <w:rFonts w:ascii="Times New Roman" w:hAnsi="Times New Roman" w:cs="Times New Roman"/>
          <w:vertAlign w:val="subscript"/>
        </w:rPr>
        <w:t>d</w:t>
      </w:r>
      <w:r w:rsidR="000D67CF">
        <w:rPr>
          <w:rFonts w:ascii="Times New Roman" w:hAnsi="Times New Roman" w:cs="Times New Roman"/>
        </w:rPr>
        <w:t xml:space="preserve"> e </w:t>
      </w:r>
      <w:r w:rsidR="00B8707F">
        <w:rPr>
          <w:rFonts w:ascii="Times New Roman" w:hAnsi="Times New Roman" w:cs="Times New Roman"/>
        </w:rPr>
        <w:t>sub transitorie</w:t>
      </w:r>
      <w:r w:rsidR="008E481D">
        <w:rPr>
          <w:rFonts w:ascii="Times New Roman" w:hAnsi="Times New Roman" w:cs="Times New Roman"/>
        </w:rPr>
        <w:t xml:space="preserve"> </w:t>
      </w:r>
      <w:proofErr w:type="gramStart"/>
      <w:r w:rsidR="008E481D" w:rsidRPr="000D67CF">
        <w:rPr>
          <w:rFonts w:ascii="Times New Roman" w:hAnsi="Times New Roman" w:cs="Times New Roman"/>
          <w:i/>
        </w:rPr>
        <w:t>X</w:t>
      </w:r>
      <w:r w:rsidR="008E481D" w:rsidRPr="008E481D">
        <w:rPr>
          <w:rFonts w:ascii="Times New Roman" w:hAnsi="Times New Roman" w:cs="Times New Roman"/>
        </w:rPr>
        <w:t>”</w:t>
      </w:r>
      <w:r w:rsidR="008E481D">
        <w:rPr>
          <w:rFonts w:ascii="Times New Roman" w:hAnsi="Times New Roman" w:cs="Times New Roman"/>
          <w:vertAlign w:val="subscript"/>
        </w:rPr>
        <w:t>d</w:t>
      </w:r>
      <w:proofErr w:type="gramEnd"/>
      <w:r w:rsidR="008E481D">
        <w:rPr>
          <w:rFonts w:ascii="Times New Roman" w:hAnsi="Times New Roman" w:cs="Times New Roman"/>
        </w:rPr>
        <w:t xml:space="preserve">, </w:t>
      </w:r>
      <w:r w:rsidR="000D67CF" w:rsidRPr="000D67CF">
        <w:rPr>
          <w:rFonts w:ascii="Times New Roman" w:hAnsi="Times New Roman" w:cs="Times New Roman"/>
          <w:i/>
        </w:rPr>
        <w:t>X</w:t>
      </w:r>
      <w:r w:rsidR="008E481D" w:rsidRPr="008E481D">
        <w:rPr>
          <w:rFonts w:ascii="Times New Roman" w:hAnsi="Times New Roman" w:cs="Times New Roman"/>
        </w:rPr>
        <w:t>”</w:t>
      </w:r>
      <w:r w:rsidR="000D67CF" w:rsidRPr="000D67CF">
        <w:rPr>
          <w:rFonts w:ascii="Times New Roman" w:hAnsi="Times New Roman" w:cs="Times New Roman"/>
          <w:vertAlign w:val="subscript"/>
        </w:rPr>
        <w:t>q</w:t>
      </w:r>
      <w:r w:rsidR="000D67CF">
        <w:rPr>
          <w:rFonts w:ascii="Times New Roman" w:hAnsi="Times New Roman" w:cs="Times New Roman"/>
        </w:rPr>
        <w:t>, con l</w:t>
      </w:r>
      <w:r w:rsidR="008E481D">
        <w:rPr>
          <w:rFonts w:ascii="Times New Roman" w:hAnsi="Times New Roman" w:cs="Times New Roman"/>
        </w:rPr>
        <w:t>e</w:t>
      </w:r>
      <w:r w:rsidR="000D67CF">
        <w:rPr>
          <w:rFonts w:ascii="Times New Roman" w:hAnsi="Times New Roman" w:cs="Times New Roman"/>
        </w:rPr>
        <w:t xml:space="preserve"> relativ</w:t>
      </w:r>
      <w:r w:rsidR="008E481D">
        <w:rPr>
          <w:rFonts w:ascii="Times New Roman" w:hAnsi="Times New Roman" w:cs="Times New Roman"/>
        </w:rPr>
        <w:t>e</w:t>
      </w:r>
      <w:r w:rsidR="000D67CF">
        <w:rPr>
          <w:rFonts w:ascii="Times New Roman" w:hAnsi="Times New Roman" w:cs="Times New Roman"/>
        </w:rPr>
        <w:t xml:space="preserve"> costant</w:t>
      </w:r>
      <w:r w:rsidR="008E481D">
        <w:rPr>
          <w:rFonts w:ascii="Times New Roman" w:hAnsi="Times New Roman" w:cs="Times New Roman"/>
        </w:rPr>
        <w:t>i di</w:t>
      </w:r>
      <w:r w:rsidR="000D67CF">
        <w:rPr>
          <w:rFonts w:ascii="Times New Roman" w:hAnsi="Times New Roman" w:cs="Times New Roman"/>
        </w:rPr>
        <w:t xml:space="preserve"> tempo </w:t>
      </w:r>
      <w:r w:rsidR="008E481D" w:rsidRPr="000D67CF">
        <w:rPr>
          <w:rFonts w:ascii="Times New Roman" w:hAnsi="Times New Roman" w:cs="Times New Roman"/>
          <w:i/>
        </w:rPr>
        <w:t>T</w:t>
      </w:r>
      <w:r w:rsidR="008E481D" w:rsidRPr="008E481D">
        <w:rPr>
          <w:rFonts w:ascii="Times New Roman" w:hAnsi="Times New Roman" w:cs="Times New Roman"/>
        </w:rPr>
        <w:t>”</w:t>
      </w:r>
      <w:r w:rsidR="008E481D">
        <w:rPr>
          <w:rFonts w:ascii="Times New Roman" w:hAnsi="Times New Roman" w:cs="Times New Roman"/>
          <w:vertAlign w:val="subscript"/>
        </w:rPr>
        <w:t>d</w:t>
      </w:r>
      <w:r w:rsidR="008E481D" w:rsidRPr="000D67CF">
        <w:rPr>
          <w:rFonts w:ascii="Times New Roman" w:hAnsi="Times New Roman" w:cs="Times New Roman"/>
          <w:i/>
        </w:rPr>
        <w:t xml:space="preserve"> </w:t>
      </w:r>
      <w:r w:rsidR="008E481D">
        <w:rPr>
          <w:rFonts w:ascii="Times New Roman" w:hAnsi="Times New Roman" w:cs="Times New Roman"/>
          <w:i/>
        </w:rPr>
        <w:t xml:space="preserve">, </w:t>
      </w:r>
      <w:r w:rsidR="008E481D" w:rsidRPr="000D67CF">
        <w:rPr>
          <w:rFonts w:ascii="Times New Roman" w:hAnsi="Times New Roman" w:cs="Times New Roman"/>
          <w:i/>
        </w:rPr>
        <w:t>T</w:t>
      </w:r>
      <w:r w:rsidR="008E481D">
        <w:rPr>
          <w:rFonts w:ascii="Times New Roman" w:hAnsi="Times New Roman" w:cs="Times New Roman"/>
        </w:rPr>
        <w:t>’</w:t>
      </w:r>
      <w:r w:rsidR="008E481D">
        <w:rPr>
          <w:rFonts w:ascii="Times New Roman" w:hAnsi="Times New Roman" w:cs="Times New Roman"/>
          <w:vertAlign w:val="subscript"/>
        </w:rPr>
        <w:t>d</w:t>
      </w:r>
      <w:r w:rsidR="008E481D">
        <w:rPr>
          <w:rFonts w:ascii="Times New Roman" w:hAnsi="Times New Roman" w:cs="Times New Roman"/>
        </w:rPr>
        <w:t xml:space="preserve">, </w:t>
      </w:r>
      <w:r w:rsidR="000D67CF" w:rsidRPr="000D67CF">
        <w:rPr>
          <w:rFonts w:ascii="Times New Roman" w:hAnsi="Times New Roman" w:cs="Times New Roman"/>
          <w:i/>
        </w:rPr>
        <w:t>T</w:t>
      </w:r>
      <w:r w:rsidR="008E481D" w:rsidRPr="008E481D">
        <w:rPr>
          <w:rFonts w:ascii="Times New Roman" w:hAnsi="Times New Roman" w:cs="Times New Roman"/>
        </w:rPr>
        <w:t>”</w:t>
      </w:r>
      <w:r w:rsidR="000D67CF" w:rsidRPr="000D67CF">
        <w:rPr>
          <w:rFonts w:ascii="Times New Roman" w:hAnsi="Times New Roman" w:cs="Times New Roman"/>
          <w:vertAlign w:val="subscript"/>
        </w:rPr>
        <w:t>q</w:t>
      </w:r>
      <w:r w:rsidR="000D67CF">
        <w:rPr>
          <w:rFonts w:ascii="Times New Roman" w:hAnsi="Times New Roman" w:cs="Times New Roman"/>
        </w:rPr>
        <w:t>)</w:t>
      </w:r>
      <w:r w:rsidR="00465744" w:rsidRPr="008768CA">
        <w:rPr>
          <w:rFonts w:ascii="Times New Roman" w:hAnsi="Times New Roman" w:cs="Times New Roman"/>
        </w:rPr>
        <w:t>;</w:t>
      </w:r>
      <w:r w:rsidR="00662E38">
        <w:rPr>
          <w:rFonts w:ascii="Times New Roman" w:hAnsi="Times New Roman" w:cs="Times New Roman"/>
        </w:rPr>
        <w:t xml:space="preserve"> </w:t>
      </w:r>
      <w:r w:rsidR="00645B99">
        <w:rPr>
          <w:rFonts w:ascii="Times New Roman" w:hAnsi="Times New Roman" w:cs="Times New Roman"/>
        </w:rPr>
        <w:t xml:space="preserve">per </w:t>
      </w:r>
      <w:r w:rsidR="00662E38">
        <w:rPr>
          <w:rFonts w:ascii="Times New Roman" w:hAnsi="Times New Roman" w:cs="Times New Roman"/>
        </w:rPr>
        <w:t>questo aspetto</w:t>
      </w:r>
      <w:r w:rsidR="00CF1DF1">
        <w:rPr>
          <w:rFonts w:ascii="Times New Roman" w:hAnsi="Times New Roman" w:cs="Times New Roman"/>
        </w:rPr>
        <w:t>,</w:t>
      </w:r>
      <w:r w:rsidR="00662E38">
        <w:rPr>
          <w:rFonts w:ascii="Times New Roman" w:hAnsi="Times New Roman" w:cs="Times New Roman"/>
        </w:rPr>
        <w:t xml:space="preserve"> </w:t>
      </w:r>
      <w:r w:rsidR="00645B99">
        <w:rPr>
          <w:rFonts w:ascii="Times New Roman" w:hAnsi="Times New Roman" w:cs="Times New Roman"/>
        </w:rPr>
        <w:t xml:space="preserve">ci si riserva </w:t>
      </w:r>
      <w:r w:rsidR="00662E38">
        <w:rPr>
          <w:rFonts w:ascii="Times New Roman" w:hAnsi="Times New Roman" w:cs="Times New Roman"/>
        </w:rPr>
        <w:t xml:space="preserve">una </w:t>
      </w:r>
      <w:r w:rsidR="00645B99">
        <w:rPr>
          <w:rFonts w:ascii="Times New Roman" w:hAnsi="Times New Roman" w:cs="Times New Roman"/>
        </w:rPr>
        <w:t>più approfondita</w:t>
      </w:r>
      <w:r w:rsidR="00662E38">
        <w:rPr>
          <w:rFonts w:ascii="Times New Roman" w:hAnsi="Times New Roman" w:cs="Times New Roman"/>
        </w:rPr>
        <w:t xml:space="preserve"> indagine;</w:t>
      </w:r>
    </w:p>
    <w:p w:rsidR="00465744" w:rsidRPr="008768CA" w:rsidRDefault="001D4343" w:rsidP="003C3D7D">
      <w:pPr>
        <w:pStyle w:val="Paragrafoelenco"/>
        <w:numPr>
          <w:ilvl w:val="0"/>
          <w:numId w:val="26"/>
        </w:numPr>
        <w:spacing w:after="0"/>
        <w:ind w:left="1264" w:right="680" w:hanging="357"/>
        <w:jc w:val="both"/>
        <w:rPr>
          <w:rFonts w:ascii="Times New Roman" w:hAnsi="Times New Roman" w:cs="Times New Roman"/>
        </w:rPr>
      </w:pPr>
      <w:r>
        <w:rPr>
          <w:rFonts w:ascii="Times New Roman" w:hAnsi="Times New Roman" w:cs="Times New Roman"/>
          <w:b/>
        </w:rPr>
        <w:t>al</w:t>
      </w:r>
      <w:r w:rsidR="00465744" w:rsidRPr="008768CA">
        <w:rPr>
          <w:rFonts w:ascii="Times New Roman" w:hAnsi="Times New Roman" w:cs="Times New Roman"/>
          <w:b/>
        </w:rPr>
        <w:t>la durata del gradino di carico</w:t>
      </w:r>
      <w:r w:rsidR="00465744" w:rsidRPr="008768CA">
        <w:rPr>
          <w:rFonts w:ascii="Times New Roman" w:hAnsi="Times New Roman" w:cs="Times New Roman"/>
        </w:rPr>
        <w:t xml:space="preserve">, che identifica la reattanza </w:t>
      </w:r>
      <w:r w:rsidR="00AE3F0D" w:rsidRPr="008768CA">
        <w:rPr>
          <w:rFonts w:ascii="Times New Roman" w:hAnsi="Times New Roman" w:cs="Times New Roman"/>
        </w:rPr>
        <w:t>sub transitoria</w:t>
      </w:r>
      <w:r w:rsidR="00465744" w:rsidRPr="008768CA">
        <w:rPr>
          <w:rFonts w:ascii="Times New Roman" w:hAnsi="Times New Roman" w:cs="Times New Roman"/>
        </w:rPr>
        <w:t>, transitoria e sincrona del generatore, oltre che le relative costanti di tempo;</w:t>
      </w:r>
      <w:r w:rsidR="006D0D3D">
        <w:rPr>
          <w:rFonts w:ascii="Times New Roman" w:hAnsi="Times New Roman" w:cs="Times New Roman"/>
        </w:rPr>
        <w:t xml:space="preserve"> in particolare, si può notare che </w:t>
      </w:r>
      <w:r w:rsidR="009D39D9">
        <w:rPr>
          <w:rFonts w:ascii="Times New Roman" w:hAnsi="Times New Roman" w:cs="Times New Roman"/>
        </w:rPr>
        <w:t>ritardando (limitazione dovuta al dissipatore)</w:t>
      </w:r>
      <w:r w:rsidR="006D0D3D">
        <w:rPr>
          <w:rFonts w:ascii="Times New Roman" w:hAnsi="Times New Roman" w:cs="Times New Roman"/>
        </w:rPr>
        <w:t xml:space="preserve"> la misura </w:t>
      </w:r>
      <w:r w:rsidR="009D39D9">
        <w:rPr>
          <w:rFonts w:ascii="Times New Roman" w:hAnsi="Times New Roman" w:cs="Times New Roman"/>
        </w:rPr>
        <w:t xml:space="preserve">nel tempo, </w:t>
      </w:r>
      <w:r w:rsidR="006D0D3D">
        <w:rPr>
          <w:rFonts w:ascii="Times New Roman" w:hAnsi="Times New Roman" w:cs="Times New Roman"/>
        </w:rPr>
        <w:t xml:space="preserve">i valori di reattanza misurata </w:t>
      </w:r>
      <w:r w:rsidR="006D0D3D" w:rsidRPr="006D0D3D">
        <w:rPr>
          <w:rFonts w:ascii="Times New Roman" w:hAnsi="Times New Roman" w:cs="Times New Roman"/>
          <w:i/>
        </w:rPr>
        <w:t>X</w:t>
      </w:r>
      <w:r w:rsidR="006D0D3D" w:rsidRPr="006D0D3D">
        <w:rPr>
          <w:rFonts w:ascii="Times New Roman" w:hAnsi="Times New Roman" w:cs="Times New Roman"/>
          <w:vertAlign w:val="subscript"/>
        </w:rPr>
        <w:t>s</w:t>
      </w:r>
      <w:r w:rsidR="006D0D3D">
        <w:rPr>
          <w:rFonts w:ascii="Times New Roman" w:hAnsi="Times New Roman" w:cs="Times New Roman"/>
        </w:rPr>
        <w:t xml:space="preserve"> </w:t>
      </w:r>
      <w:r w:rsidR="00461BFD">
        <w:rPr>
          <w:rFonts w:ascii="Times New Roman" w:hAnsi="Times New Roman" w:cs="Times New Roman"/>
        </w:rPr>
        <w:t xml:space="preserve">passano dal </w:t>
      </w:r>
      <w:r w:rsidR="006D0D3D">
        <w:rPr>
          <w:rFonts w:ascii="Times New Roman" w:hAnsi="Times New Roman" w:cs="Times New Roman"/>
        </w:rPr>
        <w:t xml:space="preserve">valore di reattanza </w:t>
      </w:r>
      <w:r w:rsidR="00AE3F0D">
        <w:rPr>
          <w:rFonts w:ascii="Times New Roman" w:hAnsi="Times New Roman" w:cs="Times New Roman"/>
        </w:rPr>
        <w:t>sub transitoria</w:t>
      </w:r>
      <w:r w:rsidR="00461BFD">
        <w:rPr>
          <w:rFonts w:ascii="Times New Roman" w:hAnsi="Times New Roman" w:cs="Times New Roman"/>
        </w:rPr>
        <w:t xml:space="preserve"> al valore di reattanza</w:t>
      </w:r>
      <w:r w:rsidR="006D0D3D">
        <w:rPr>
          <w:rFonts w:ascii="Times New Roman" w:hAnsi="Times New Roman" w:cs="Times New Roman"/>
        </w:rPr>
        <w:t xml:space="preserve"> transitoria e sincrona;</w:t>
      </w:r>
      <w:r w:rsidR="00FA5AA7">
        <w:rPr>
          <w:rFonts w:ascii="Times New Roman" w:hAnsi="Times New Roman" w:cs="Times New Roman"/>
        </w:rPr>
        <w:t xml:space="preserve"> </w:t>
      </w:r>
    </w:p>
    <w:p w:rsidR="00465744" w:rsidRDefault="00465744" w:rsidP="00465744">
      <w:pPr>
        <w:spacing w:after="0"/>
        <w:ind w:left="1136" w:right="680" w:hanging="229"/>
        <w:jc w:val="both"/>
        <w:rPr>
          <w:rFonts w:ascii="Times New Roman" w:hAnsi="Times New Roman" w:cs="Times New Roman"/>
        </w:rPr>
      </w:pPr>
    </w:p>
    <w:p w:rsidR="00465744" w:rsidRDefault="00465744" w:rsidP="00465744">
      <w:pPr>
        <w:spacing w:after="0"/>
        <w:ind w:left="907" w:right="680"/>
        <w:jc w:val="both"/>
        <w:rPr>
          <w:rFonts w:ascii="Times New Roman" w:hAnsi="Times New Roman" w:cs="Times New Roman"/>
        </w:rPr>
      </w:pPr>
      <w:r w:rsidRPr="00465744">
        <w:rPr>
          <w:rFonts w:ascii="Times New Roman" w:hAnsi="Times New Roman" w:cs="Times New Roman"/>
        </w:rPr>
        <w:t xml:space="preserve">oltre che alla </w:t>
      </w:r>
      <w:r w:rsidRPr="00A3794B">
        <w:rPr>
          <w:rFonts w:ascii="Times New Roman" w:hAnsi="Times New Roman" w:cs="Times New Roman"/>
          <w:b/>
        </w:rPr>
        <w:t>presenza delle macchine rotanti</w:t>
      </w:r>
      <w:r w:rsidRPr="00465744">
        <w:rPr>
          <w:rFonts w:ascii="Times New Roman" w:hAnsi="Times New Roman" w:cs="Times New Roman"/>
        </w:rPr>
        <w:t>, come sopra richiamato per</w:t>
      </w:r>
      <w:r>
        <w:rPr>
          <w:rFonts w:ascii="Times New Roman" w:hAnsi="Times New Roman" w:cs="Times New Roman"/>
        </w:rPr>
        <w:t xml:space="preserve"> </w:t>
      </w:r>
      <w:r w:rsidRPr="00465744">
        <w:rPr>
          <w:rFonts w:ascii="Times New Roman" w:hAnsi="Times New Roman" w:cs="Times New Roman"/>
        </w:rPr>
        <w:t>le reti a potenza prevalente.</w:t>
      </w:r>
    </w:p>
    <w:p w:rsidR="00B94C91" w:rsidRPr="00465744" w:rsidRDefault="00B94C91" w:rsidP="00465744">
      <w:pPr>
        <w:spacing w:after="0"/>
        <w:ind w:left="907" w:right="680"/>
        <w:jc w:val="both"/>
        <w:rPr>
          <w:rFonts w:ascii="Times New Roman" w:hAnsi="Times New Roman" w:cs="Times New Roman"/>
        </w:rPr>
      </w:pPr>
    </w:p>
    <w:p w:rsidR="00B94C91" w:rsidRPr="008E6982" w:rsidRDefault="00B94C91" w:rsidP="00B94C91">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Pr="008E6982">
        <w:rPr>
          <w:rFonts w:ascii="Times New Roman" w:eastAsiaTheme="minorEastAsia" w:hAnsi="Times New Roman" w:cs="Times New Roman"/>
          <w:b/>
          <w:sz w:val="24"/>
          <w:szCs w:val="24"/>
        </w:rPr>
        <w:t>.</w:t>
      </w:r>
      <w:r w:rsidR="00574BDD">
        <w:rPr>
          <w:rFonts w:ascii="Times New Roman" w:eastAsiaTheme="minorEastAsia" w:hAnsi="Times New Roman" w:cs="Times New Roman"/>
          <w:b/>
          <w:sz w:val="24"/>
          <w:szCs w:val="24"/>
        </w:rPr>
        <w:t>5</w:t>
      </w:r>
      <w:r w:rsidRPr="008E6982">
        <w:rPr>
          <w:rFonts w:ascii="Times New Roman" w:eastAsiaTheme="minorEastAsia" w:hAnsi="Times New Roman" w:cs="Times New Roman"/>
          <w:b/>
          <w:sz w:val="24"/>
          <w:szCs w:val="24"/>
        </w:rPr>
        <w:t>.</w:t>
      </w:r>
      <w:r>
        <w:rPr>
          <w:rFonts w:ascii="Times New Roman" w:eastAsiaTheme="minorEastAsia" w:hAnsi="Times New Roman" w:cs="Times New Roman"/>
          <w:b/>
          <w:sz w:val="24"/>
          <w:szCs w:val="24"/>
        </w:rPr>
        <w:t xml:space="preserve"> Correzione degli</w:t>
      </w:r>
      <w:r w:rsidRPr="00C504F2">
        <w:rPr>
          <w:rFonts w:ascii="Times New Roman" w:eastAsiaTheme="minorEastAsia" w:hAnsi="Times New Roman" w:cs="Times New Roman"/>
          <w:b/>
          <w:sz w:val="24"/>
          <w:szCs w:val="24"/>
        </w:rPr>
        <w:t xml:space="preserve"> errori casuali</w:t>
      </w:r>
    </w:p>
    <w:p w:rsidR="003C3D7D" w:rsidRDefault="003C3D7D" w:rsidP="005C08A7">
      <w:pPr>
        <w:spacing w:after="0"/>
        <w:ind w:left="907" w:right="680"/>
        <w:jc w:val="both"/>
        <w:rPr>
          <w:rFonts w:ascii="Times New Roman" w:hAnsi="Times New Roman" w:cs="Times New Roman"/>
        </w:rPr>
      </w:pPr>
    </w:p>
    <w:p w:rsidR="00D165EE" w:rsidRDefault="00393E42" w:rsidP="005C08A7">
      <w:pPr>
        <w:spacing w:after="0"/>
        <w:ind w:left="907" w:right="680"/>
        <w:jc w:val="both"/>
        <w:rPr>
          <w:rFonts w:ascii="Times New Roman" w:hAnsi="Times New Roman" w:cs="Times New Roman"/>
        </w:rPr>
      </w:pPr>
      <w:r>
        <w:rPr>
          <w:rFonts w:ascii="Times New Roman" w:hAnsi="Times New Roman" w:cs="Times New Roman"/>
        </w:rPr>
        <w:t xml:space="preserve">L’eliminazione degli errori casuali si può </w:t>
      </w:r>
      <w:r w:rsidR="00D165EE">
        <w:rPr>
          <w:rFonts w:ascii="Times New Roman" w:hAnsi="Times New Roman" w:cs="Times New Roman"/>
        </w:rPr>
        <w:t>ovviare</w:t>
      </w:r>
      <w:r>
        <w:rPr>
          <w:rFonts w:ascii="Times New Roman" w:hAnsi="Times New Roman" w:cs="Times New Roman"/>
        </w:rPr>
        <w:t>, come di consueto,</w:t>
      </w:r>
      <w:r w:rsidR="00D165EE">
        <w:rPr>
          <w:rFonts w:ascii="Times New Roman" w:hAnsi="Times New Roman" w:cs="Times New Roman"/>
        </w:rPr>
        <w:t xml:space="preserve"> </w:t>
      </w:r>
      <w:r>
        <w:rPr>
          <w:rFonts w:ascii="Times New Roman" w:hAnsi="Times New Roman" w:cs="Times New Roman"/>
        </w:rPr>
        <w:t xml:space="preserve">nell’ipotesi di una distribuzione normale degli stessi, </w:t>
      </w:r>
      <w:r w:rsidR="00D165EE">
        <w:rPr>
          <w:rFonts w:ascii="Times New Roman" w:hAnsi="Times New Roman" w:cs="Times New Roman"/>
        </w:rPr>
        <w:t xml:space="preserve">effettuando </w:t>
      </w:r>
      <w:r w:rsidR="00870D6C">
        <w:rPr>
          <w:rFonts w:ascii="Times New Roman" w:hAnsi="Times New Roman" w:cs="Times New Roman"/>
        </w:rPr>
        <w:t>un numero elevato di misure</w:t>
      </w:r>
      <w:r w:rsidR="00D165EE">
        <w:rPr>
          <w:rFonts w:ascii="Times New Roman" w:hAnsi="Times New Roman" w:cs="Times New Roman"/>
        </w:rPr>
        <w:t xml:space="preserve"> ed elaboran</w:t>
      </w:r>
      <w:r w:rsidR="005D6471">
        <w:rPr>
          <w:rFonts w:ascii="Times New Roman" w:hAnsi="Times New Roman" w:cs="Times New Roman"/>
        </w:rPr>
        <w:t>do</w:t>
      </w:r>
      <w:r w:rsidR="00D165EE">
        <w:rPr>
          <w:rFonts w:ascii="Times New Roman" w:hAnsi="Times New Roman" w:cs="Times New Roman"/>
        </w:rPr>
        <w:t xml:space="preserve"> i risultati</w:t>
      </w:r>
      <w:r w:rsidR="00141EE6">
        <w:rPr>
          <w:rFonts w:ascii="Times New Roman" w:hAnsi="Times New Roman" w:cs="Times New Roman"/>
        </w:rPr>
        <w:t>,</w:t>
      </w:r>
      <w:r w:rsidR="00D165EE">
        <w:rPr>
          <w:rFonts w:ascii="Times New Roman" w:hAnsi="Times New Roman" w:cs="Times New Roman"/>
        </w:rPr>
        <w:t xml:space="preserve"> </w:t>
      </w:r>
      <w:r>
        <w:rPr>
          <w:rFonts w:ascii="Times New Roman" w:hAnsi="Times New Roman" w:cs="Times New Roman"/>
        </w:rPr>
        <w:t>al fine di attribuire</w:t>
      </w:r>
      <w:r w:rsidR="005D6471">
        <w:rPr>
          <w:rFonts w:ascii="Times New Roman" w:hAnsi="Times New Roman" w:cs="Times New Roman"/>
        </w:rPr>
        <w:t>,</w:t>
      </w:r>
      <w:r>
        <w:rPr>
          <w:rFonts w:ascii="Times New Roman" w:hAnsi="Times New Roman" w:cs="Times New Roman"/>
        </w:rPr>
        <w:t xml:space="preserve"> al valore della misura</w:t>
      </w:r>
      <w:r w:rsidR="005D6471">
        <w:rPr>
          <w:rFonts w:ascii="Times New Roman" w:hAnsi="Times New Roman" w:cs="Times New Roman"/>
        </w:rPr>
        <w:t>,</w:t>
      </w:r>
      <w:r>
        <w:rPr>
          <w:rFonts w:ascii="Times New Roman" w:hAnsi="Times New Roman" w:cs="Times New Roman"/>
        </w:rPr>
        <w:t xml:space="preserve"> una </w:t>
      </w:r>
      <w:r>
        <w:rPr>
          <w:rFonts w:ascii="Times New Roman" w:hAnsi="Times New Roman" w:cs="Times New Roman"/>
          <w:i/>
        </w:rPr>
        <w:t>media</w:t>
      </w:r>
      <w:r>
        <w:rPr>
          <w:rFonts w:ascii="Times New Roman" w:hAnsi="Times New Roman" w:cs="Times New Roman"/>
        </w:rPr>
        <w:t xml:space="preserve"> µ e una </w:t>
      </w:r>
      <w:r w:rsidRPr="00393E42">
        <w:rPr>
          <w:rFonts w:ascii="Times New Roman" w:hAnsi="Times New Roman" w:cs="Times New Roman"/>
          <w:i/>
        </w:rPr>
        <w:t>varianza</w:t>
      </w:r>
      <w:r>
        <w:rPr>
          <w:rFonts w:ascii="Times New Roman" w:hAnsi="Times New Roman" w:cs="Times New Roman"/>
        </w:rPr>
        <w:t xml:space="preserve"> </w:t>
      </w:r>
      <w:r>
        <w:rPr>
          <w:rFonts w:ascii="Times New Roman" w:hAnsi="Times New Roman" w:cs="Times New Roman"/>
        </w:rPr>
        <w:sym w:font="Symbol" w:char="F073"/>
      </w:r>
      <w:r>
        <w:rPr>
          <w:rFonts w:ascii="Times New Roman" w:hAnsi="Times New Roman" w:cs="Times New Roman"/>
        </w:rPr>
        <w:t>²</w:t>
      </w:r>
      <w:r w:rsidR="006257BB">
        <w:rPr>
          <w:rFonts w:ascii="Times New Roman" w:hAnsi="Times New Roman" w:cs="Times New Roman"/>
        </w:rPr>
        <w:t xml:space="preserve">; questo passaggio viene direttamente </w:t>
      </w:r>
      <w:r w:rsidR="00870D6C">
        <w:rPr>
          <w:rFonts w:ascii="Times New Roman" w:hAnsi="Times New Roman" w:cs="Times New Roman"/>
        </w:rPr>
        <w:t>effettuato</w:t>
      </w:r>
      <w:r w:rsidR="006257BB">
        <w:rPr>
          <w:rFonts w:ascii="Times New Roman" w:hAnsi="Times New Roman" w:cs="Times New Roman"/>
        </w:rPr>
        <w:t xml:space="preserve"> dallo strumento il quale, una volta avviato, </w:t>
      </w:r>
      <w:r w:rsidR="00870D6C">
        <w:rPr>
          <w:rFonts w:ascii="Times New Roman" w:hAnsi="Times New Roman" w:cs="Times New Roman"/>
        </w:rPr>
        <w:t>esegue</w:t>
      </w:r>
      <w:r w:rsidR="006257BB">
        <w:rPr>
          <w:rFonts w:ascii="Times New Roman" w:hAnsi="Times New Roman" w:cs="Times New Roman"/>
        </w:rPr>
        <w:t xml:space="preserve"> quattro operazioni di misura e ne calcola il valore medio.</w:t>
      </w:r>
    </w:p>
    <w:p w:rsidR="006257BB" w:rsidRDefault="006257BB" w:rsidP="005C08A7">
      <w:pPr>
        <w:spacing w:after="0"/>
        <w:ind w:left="907" w:right="680"/>
        <w:jc w:val="both"/>
        <w:rPr>
          <w:rFonts w:ascii="Times New Roman" w:hAnsi="Times New Roman" w:cs="Times New Roman"/>
        </w:rPr>
      </w:pPr>
      <w:r>
        <w:rPr>
          <w:rFonts w:ascii="Times New Roman" w:hAnsi="Times New Roman" w:cs="Times New Roman"/>
        </w:rPr>
        <w:t>Se una delle quattro misure presenta uno scostamento dalla media m</w:t>
      </w:r>
      <w:r w:rsidR="00870D6C">
        <w:rPr>
          <w:rFonts w:ascii="Times New Roman" w:hAnsi="Times New Roman" w:cs="Times New Roman"/>
        </w:rPr>
        <w:t>aggiore del 5%</w:t>
      </w:r>
      <w:r w:rsidR="005D6471">
        <w:rPr>
          <w:rFonts w:ascii="Times New Roman" w:hAnsi="Times New Roman" w:cs="Times New Roman"/>
        </w:rPr>
        <w:t>,</w:t>
      </w:r>
      <w:r w:rsidR="00870D6C">
        <w:rPr>
          <w:rFonts w:ascii="Times New Roman" w:hAnsi="Times New Roman" w:cs="Times New Roman"/>
        </w:rPr>
        <w:t xml:space="preserve"> </w:t>
      </w:r>
      <w:r w:rsidR="005D6471">
        <w:rPr>
          <w:rFonts w:ascii="Times New Roman" w:hAnsi="Times New Roman" w:cs="Times New Roman"/>
        </w:rPr>
        <w:t xml:space="preserve">essa </w:t>
      </w:r>
      <w:r w:rsidR="00870D6C">
        <w:rPr>
          <w:rFonts w:ascii="Times New Roman" w:hAnsi="Times New Roman" w:cs="Times New Roman"/>
        </w:rPr>
        <w:t>viene eliminata e</w:t>
      </w:r>
      <w:r>
        <w:rPr>
          <w:rFonts w:ascii="Times New Roman" w:hAnsi="Times New Roman" w:cs="Times New Roman"/>
        </w:rPr>
        <w:t xml:space="preserve"> lo strumento ricalcola il valor medio sulle tre misure rimaste; se invece due delle </w:t>
      </w:r>
      <w:r>
        <w:rPr>
          <w:rFonts w:ascii="Times New Roman" w:hAnsi="Times New Roman" w:cs="Times New Roman"/>
        </w:rPr>
        <w:lastRenderedPageBreak/>
        <w:t>quattro misure discostano più del 5% rispetto al valor medio</w:t>
      </w:r>
      <w:r w:rsidR="00870D6C">
        <w:rPr>
          <w:rFonts w:ascii="Times New Roman" w:hAnsi="Times New Roman" w:cs="Times New Roman"/>
        </w:rPr>
        <w:t>,</w:t>
      </w:r>
      <w:r>
        <w:rPr>
          <w:rFonts w:ascii="Times New Roman" w:hAnsi="Times New Roman" w:cs="Times New Roman"/>
        </w:rPr>
        <w:t xml:space="preserve"> l’intera operazione di misura non è considerata valida.</w:t>
      </w:r>
    </w:p>
    <w:p w:rsidR="006257BB" w:rsidRDefault="006257BB" w:rsidP="005C08A7">
      <w:pPr>
        <w:spacing w:after="0"/>
        <w:ind w:left="907" w:right="680"/>
        <w:jc w:val="both"/>
        <w:rPr>
          <w:rFonts w:ascii="Times New Roman" w:hAnsi="Times New Roman" w:cs="Times New Roman"/>
        </w:rPr>
      </w:pPr>
      <w:r>
        <w:rPr>
          <w:rFonts w:ascii="Times New Roman" w:hAnsi="Times New Roman" w:cs="Times New Roman"/>
        </w:rPr>
        <w:t>Dunque tutte le volte che lo strumento fornisce un risultato</w:t>
      </w:r>
      <w:r w:rsidR="00E7616F">
        <w:rPr>
          <w:rFonts w:ascii="Times New Roman" w:hAnsi="Times New Roman" w:cs="Times New Roman"/>
        </w:rPr>
        <w:t>,</w:t>
      </w:r>
      <w:r w:rsidR="00C12CB3">
        <w:rPr>
          <w:rFonts w:ascii="Times New Roman" w:hAnsi="Times New Roman" w:cs="Times New Roman"/>
        </w:rPr>
        <w:t xml:space="preserve"> esso deve essere ritenuto</w:t>
      </w:r>
      <w:r>
        <w:rPr>
          <w:rFonts w:ascii="Times New Roman" w:hAnsi="Times New Roman" w:cs="Times New Roman"/>
        </w:rPr>
        <w:t xml:space="preserve"> affidabile.</w:t>
      </w:r>
    </w:p>
    <w:p w:rsidR="000D3041" w:rsidRDefault="000D3041" w:rsidP="005C08A7">
      <w:pPr>
        <w:spacing w:after="0"/>
        <w:ind w:left="907" w:right="680"/>
        <w:jc w:val="both"/>
        <w:rPr>
          <w:rFonts w:ascii="Times New Roman" w:hAnsi="Times New Roman" w:cs="Times New Roman"/>
        </w:rPr>
      </w:pPr>
    </w:p>
    <w:p w:rsidR="006257BB" w:rsidRPr="00F67392" w:rsidRDefault="000D3041" w:rsidP="005C08A7">
      <w:pPr>
        <w:spacing w:after="0"/>
        <w:ind w:left="907" w:right="680"/>
        <w:jc w:val="both"/>
        <w:rPr>
          <w:rFonts w:ascii="Times New Roman" w:hAnsi="Times New Roman" w:cs="Times New Roman"/>
        </w:rPr>
      </w:pPr>
      <w:r w:rsidRPr="00F67392">
        <w:rPr>
          <w:rFonts w:ascii="Times New Roman" w:hAnsi="Times New Roman" w:cs="Times New Roman"/>
        </w:rPr>
        <w:t>L</w:t>
      </w:r>
      <w:r w:rsidR="006257BB" w:rsidRPr="00F67392">
        <w:rPr>
          <w:rFonts w:ascii="Times New Roman" w:hAnsi="Times New Roman" w:cs="Times New Roman"/>
        </w:rPr>
        <w:t>e graduali variazioni della tensione di rete</w:t>
      </w:r>
      <w:r w:rsidR="00C938F6" w:rsidRPr="00F67392">
        <w:rPr>
          <w:rFonts w:ascii="Times New Roman" w:hAnsi="Times New Roman" w:cs="Times New Roman"/>
        </w:rPr>
        <w:t xml:space="preserve"> possono essere deleterie nel calcolo dell’impedenza dell’anello di guasto in quanto</w:t>
      </w:r>
      <w:r w:rsidR="00490823" w:rsidRPr="00F67392">
        <w:rPr>
          <w:rFonts w:ascii="Times New Roman" w:hAnsi="Times New Roman" w:cs="Times New Roman"/>
        </w:rPr>
        <w:t>,</w:t>
      </w:r>
      <w:r w:rsidR="00C938F6" w:rsidRPr="00F67392">
        <w:rPr>
          <w:rFonts w:ascii="Times New Roman" w:hAnsi="Times New Roman" w:cs="Times New Roman"/>
        </w:rPr>
        <w:t xml:space="preserve"> essa è funzione sia della tensione a vuoto </w:t>
      </w:r>
      <w:r w:rsidR="00C938F6" w:rsidRPr="00AE3F0D">
        <w:rPr>
          <w:rFonts w:ascii="Times New Roman" w:hAnsi="Times New Roman" w:cs="Times New Roman"/>
          <w:i/>
        </w:rPr>
        <w:t>U</w:t>
      </w:r>
      <w:r w:rsidR="00C938F6" w:rsidRPr="00F67392">
        <w:rPr>
          <w:rFonts w:ascii="Times New Roman" w:hAnsi="Times New Roman" w:cs="Times New Roman"/>
          <w:vertAlign w:val="subscript"/>
        </w:rPr>
        <w:t>0</w:t>
      </w:r>
      <w:r w:rsidR="00C938F6" w:rsidRPr="00F67392">
        <w:rPr>
          <w:rFonts w:ascii="Times New Roman" w:hAnsi="Times New Roman" w:cs="Times New Roman"/>
        </w:rPr>
        <w:t xml:space="preserve"> sia della tensione a carico </w:t>
      </w:r>
      <w:r w:rsidR="00C938F6" w:rsidRPr="00AE3F0D">
        <w:rPr>
          <w:rFonts w:ascii="Times New Roman" w:hAnsi="Times New Roman" w:cs="Times New Roman"/>
          <w:i/>
        </w:rPr>
        <w:t>U</w:t>
      </w:r>
      <w:r w:rsidR="00C938F6" w:rsidRPr="00F67392">
        <w:rPr>
          <w:rFonts w:ascii="Times New Roman" w:hAnsi="Times New Roman" w:cs="Times New Roman"/>
          <w:vertAlign w:val="subscript"/>
        </w:rPr>
        <w:t>L</w:t>
      </w:r>
      <w:r w:rsidR="00B02D42" w:rsidRPr="00F67392">
        <w:rPr>
          <w:rFonts w:ascii="Times New Roman" w:hAnsi="Times New Roman" w:cs="Times New Roman"/>
        </w:rPr>
        <w:t xml:space="preserve">, </w:t>
      </w:r>
      <w:r w:rsidR="00C938F6" w:rsidRPr="00F67392">
        <w:rPr>
          <w:rFonts w:ascii="Times New Roman" w:hAnsi="Times New Roman" w:cs="Times New Roman"/>
        </w:rPr>
        <w:t>rilevate in due momenti diversi.</w:t>
      </w:r>
    </w:p>
    <w:p w:rsidR="00C938F6" w:rsidRPr="00F67392" w:rsidRDefault="00FA0FBE" w:rsidP="005C08A7">
      <w:pPr>
        <w:spacing w:after="0"/>
        <w:ind w:left="907" w:right="680"/>
        <w:jc w:val="both"/>
        <w:rPr>
          <w:rFonts w:ascii="Times New Roman" w:hAnsi="Times New Roman" w:cs="Times New Roman"/>
        </w:rPr>
      </w:pPr>
      <w:r w:rsidRPr="00F67392">
        <w:rPr>
          <w:rFonts w:ascii="Times New Roman" w:hAnsi="Times New Roman" w:cs="Times New Roman"/>
        </w:rPr>
        <w:t>Per evitare</w:t>
      </w:r>
      <w:r w:rsidR="00C938F6" w:rsidRPr="00F67392">
        <w:rPr>
          <w:rFonts w:ascii="Times New Roman" w:hAnsi="Times New Roman" w:cs="Times New Roman"/>
        </w:rPr>
        <w:t xml:space="preserve"> questo problema la tensione a carico viene rilevata durante un s</w:t>
      </w:r>
      <w:r w:rsidR="002B3345" w:rsidRPr="00F67392">
        <w:rPr>
          <w:rFonts w:ascii="Times New Roman" w:hAnsi="Times New Roman" w:cs="Times New Roman"/>
        </w:rPr>
        <w:t xml:space="preserve">ingolo ciclo della tensione di </w:t>
      </w:r>
      <w:r w:rsidR="00C938F6" w:rsidRPr="00F67392">
        <w:rPr>
          <w:rFonts w:ascii="Times New Roman" w:hAnsi="Times New Roman" w:cs="Times New Roman"/>
        </w:rPr>
        <w:t>rete</w:t>
      </w:r>
      <w:r w:rsidR="00490823" w:rsidRPr="00F67392">
        <w:rPr>
          <w:rFonts w:ascii="Times New Roman" w:hAnsi="Times New Roman" w:cs="Times New Roman"/>
        </w:rPr>
        <w:t>,</w:t>
      </w:r>
      <w:r w:rsidR="00C938F6" w:rsidRPr="00F67392">
        <w:rPr>
          <w:rFonts w:ascii="Times New Roman" w:hAnsi="Times New Roman" w:cs="Times New Roman"/>
        </w:rPr>
        <w:t xml:space="preserve"> mentre la tensione a vuoto durante due cicli ossia quello precedente e successivo rispetto al ciclo di funzionamento a carico.</w:t>
      </w:r>
    </w:p>
    <w:p w:rsidR="00C938F6" w:rsidRPr="00F67392" w:rsidRDefault="00C938F6" w:rsidP="005C08A7">
      <w:pPr>
        <w:spacing w:after="0"/>
        <w:ind w:left="907" w:right="680"/>
        <w:jc w:val="both"/>
        <w:rPr>
          <w:rFonts w:ascii="Times New Roman" w:hAnsi="Times New Roman" w:cs="Times New Roman"/>
        </w:rPr>
      </w:pPr>
      <w:r w:rsidRPr="00F67392">
        <w:rPr>
          <w:rFonts w:ascii="Times New Roman" w:hAnsi="Times New Roman" w:cs="Times New Roman"/>
        </w:rPr>
        <w:t>Attuando questa accortezza</w:t>
      </w:r>
      <w:r w:rsidR="00B94C91">
        <w:rPr>
          <w:rFonts w:ascii="Times New Roman" w:hAnsi="Times New Roman" w:cs="Times New Roman"/>
        </w:rPr>
        <w:t>,</w:t>
      </w:r>
      <w:r w:rsidRPr="00F67392">
        <w:rPr>
          <w:rFonts w:ascii="Times New Roman" w:hAnsi="Times New Roman" w:cs="Times New Roman"/>
        </w:rPr>
        <w:t xml:space="preserve"> il valore medio della tensione a vuoto, in presenza di una fluttuazione di tensione, coincide con il</w:t>
      </w:r>
      <w:r w:rsidR="002B3345" w:rsidRPr="00F67392">
        <w:rPr>
          <w:rFonts w:ascii="Times New Roman" w:hAnsi="Times New Roman" w:cs="Times New Roman"/>
        </w:rPr>
        <w:t xml:space="preserve"> valore che avrebbe avuto la tension</w:t>
      </w:r>
      <w:r w:rsidRPr="00F67392">
        <w:rPr>
          <w:rFonts w:ascii="Times New Roman" w:hAnsi="Times New Roman" w:cs="Times New Roman"/>
        </w:rPr>
        <w:t xml:space="preserve">e a vuoto proprio durante il </w:t>
      </w:r>
      <w:r w:rsidR="002B3345" w:rsidRPr="00F67392">
        <w:rPr>
          <w:rFonts w:ascii="Times New Roman" w:hAnsi="Times New Roman" w:cs="Times New Roman"/>
        </w:rPr>
        <w:t>ciclo di funzionamento a carico</w:t>
      </w:r>
      <w:r w:rsidR="00B02D42" w:rsidRPr="00F67392">
        <w:rPr>
          <w:rFonts w:ascii="Times New Roman" w:hAnsi="Times New Roman" w:cs="Times New Roman"/>
        </w:rPr>
        <w:t>;</w:t>
      </w:r>
      <w:r w:rsidR="002B3345" w:rsidRPr="00F67392">
        <w:rPr>
          <w:rFonts w:ascii="Times New Roman" w:hAnsi="Times New Roman" w:cs="Times New Roman"/>
        </w:rPr>
        <w:t xml:space="preserve"> </w:t>
      </w:r>
      <w:r w:rsidR="00B02D42" w:rsidRPr="00F67392">
        <w:rPr>
          <w:rFonts w:ascii="Times New Roman" w:hAnsi="Times New Roman" w:cs="Times New Roman"/>
        </w:rPr>
        <w:t>i</w:t>
      </w:r>
      <w:r w:rsidRPr="00F67392">
        <w:rPr>
          <w:rFonts w:ascii="Times New Roman" w:hAnsi="Times New Roman" w:cs="Times New Roman"/>
        </w:rPr>
        <w:t>n questo modo la differenza tra la tensione a vuoto e quella a carico dipende solo dalla corrente di prova immessa dallo strumento.</w:t>
      </w:r>
    </w:p>
    <w:p w:rsidR="00B02D42" w:rsidRDefault="00B02D42" w:rsidP="005C08A7">
      <w:pPr>
        <w:spacing w:after="0"/>
        <w:ind w:left="907" w:right="680"/>
        <w:jc w:val="both"/>
        <w:rPr>
          <w:rFonts w:ascii="Times New Roman" w:hAnsi="Times New Roman" w:cs="Times New Roman"/>
        </w:rPr>
      </w:pPr>
    </w:p>
    <w:p w:rsidR="001564A8" w:rsidRPr="008E6982" w:rsidRDefault="001564A8" w:rsidP="001564A8">
      <w:pPr>
        <w:spacing w:after="0"/>
        <w:ind w:left="907" w:right="680"/>
        <w:jc w:val="both"/>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3</w:t>
      </w:r>
      <w:r w:rsidRPr="008E6982">
        <w:rPr>
          <w:rFonts w:ascii="Times New Roman" w:eastAsiaTheme="minorEastAsia" w:hAnsi="Times New Roman" w:cs="Times New Roman"/>
          <w:b/>
          <w:sz w:val="24"/>
          <w:szCs w:val="24"/>
        </w:rPr>
        <w:t>.</w:t>
      </w:r>
      <w:r w:rsidR="00574BDD">
        <w:rPr>
          <w:rFonts w:ascii="Times New Roman" w:eastAsiaTheme="minorEastAsia" w:hAnsi="Times New Roman" w:cs="Times New Roman"/>
          <w:b/>
          <w:sz w:val="24"/>
          <w:szCs w:val="24"/>
        </w:rPr>
        <w:t>6</w:t>
      </w:r>
      <w:r w:rsidRPr="008E6982">
        <w:rPr>
          <w:rFonts w:ascii="Times New Roman" w:eastAsiaTheme="minorEastAsia" w:hAnsi="Times New Roman" w:cs="Times New Roman"/>
          <w:b/>
          <w:sz w:val="24"/>
          <w:szCs w:val="24"/>
        </w:rPr>
        <w:t>.</w:t>
      </w:r>
      <w:r>
        <w:rPr>
          <w:rFonts w:ascii="Times New Roman" w:eastAsiaTheme="minorEastAsia" w:hAnsi="Times New Roman" w:cs="Times New Roman"/>
          <w:b/>
          <w:sz w:val="24"/>
          <w:szCs w:val="24"/>
        </w:rPr>
        <w:t xml:space="preserve"> Correzione degli</w:t>
      </w:r>
      <w:r w:rsidRPr="00C504F2">
        <w:rPr>
          <w:rFonts w:ascii="Times New Roman" w:eastAsiaTheme="minorEastAsia" w:hAnsi="Times New Roman" w:cs="Times New Roman"/>
          <w:b/>
          <w:sz w:val="24"/>
          <w:szCs w:val="24"/>
        </w:rPr>
        <w:t xml:space="preserve"> errori </w:t>
      </w:r>
      <w:r>
        <w:rPr>
          <w:rFonts w:ascii="Times New Roman" w:eastAsiaTheme="minorEastAsia" w:hAnsi="Times New Roman" w:cs="Times New Roman"/>
          <w:b/>
          <w:sz w:val="24"/>
          <w:szCs w:val="24"/>
        </w:rPr>
        <w:t xml:space="preserve">sistematici </w:t>
      </w:r>
      <w:r w:rsidR="00EF5C14">
        <w:rPr>
          <w:rFonts w:ascii="Times New Roman" w:eastAsiaTheme="minorEastAsia" w:hAnsi="Times New Roman" w:cs="Times New Roman"/>
          <w:b/>
          <w:sz w:val="24"/>
          <w:szCs w:val="24"/>
        </w:rPr>
        <w:t>su</w:t>
      </w:r>
      <w:r>
        <w:rPr>
          <w:rFonts w:ascii="Times New Roman" w:eastAsiaTheme="minorEastAsia" w:hAnsi="Times New Roman" w:cs="Times New Roman"/>
          <w:b/>
          <w:sz w:val="24"/>
          <w:szCs w:val="24"/>
        </w:rPr>
        <w:t>gli off-set dello strumento</w:t>
      </w:r>
    </w:p>
    <w:p w:rsidR="001564A8" w:rsidRDefault="001564A8" w:rsidP="005C08A7">
      <w:pPr>
        <w:spacing w:after="0"/>
        <w:ind w:left="907" w:right="680"/>
        <w:jc w:val="both"/>
        <w:rPr>
          <w:rFonts w:ascii="Times New Roman" w:hAnsi="Times New Roman" w:cs="Times New Roman"/>
        </w:rPr>
      </w:pPr>
    </w:p>
    <w:p w:rsidR="00E36CFB" w:rsidRPr="00EF5C14" w:rsidRDefault="00825130" w:rsidP="00EF5C14">
      <w:pPr>
        <w:spacing w:after="0"/>
        <w:ind w:left="907" w:right="680"/>
        <w:jc w:val="both"/>
        <w:rPr>
          <w:rFonts w:ascii="Times New Roman" w:hAnsi="Times New Roman" w:cs="Times New Roman"/>
        </w:rPr>
      </w:pPr>
      <w:r w:rsidRPr="00F67392">
        <w:rPr>
          <w:rFonts w:ascii="Times New Roman" w:hAnsi="Times New Roman" w:cs="Times New Roman"/>
        </w:rPr>
        <w:t>Gli errori finora descritti sono dovuti alle condizioni di funzionamento dell’impianto</w:t>
      </w:r>
      <w:r w:rsidR="00490823" w:rsidRPr="00F67392">
        <w:rPr>
          <w:rFonts w:ascii="Times New Roman" w:hAnsi="Times New Roman" w:cs="Times New Roman"/>
        </w:rPr>
        <w:t>,</w:t>
      </w:r>
      <w:r w:rsidR="00C74154" w:rsidRPr="00F67392">
        <w:rPr>
          <w:rFonts w:ascii="Times New Roman" w:hAnsi="Times New Roman" w:cs="Times New Roman"/>
        </w:rPr>
        <w:t xml:space="preserve"> </w:t>
      </w:r>
      <w:r w:rsidR="00B02D42" w:rsidRPr="00F67392">
        <w:rPr>
          <w:rFonts w:ascii="Times New Roman" w:hAnsi="Times New Roman" w:cs="Times New Roman"/>
        </w:rPr>
        <w:t>ma potrebbero insorgere errori determinati dallo strumento</w:t>
      </w:r>
      <w:r w:rsidR="00EF5C14">
        <w:rPr>
          <w:rFonts w:ascii="Times New Roman" w:hAnsi="Times New Roman" w:cs="Times New Roman"/>
        </w:rPr>
        <w:t>: u</w:t>
      </w:r>
      <w:r w:rsidR="00C74154" w:rsidRPr="00F67392">
        <w:rPr>
          <w:rFonts w:ascii="Times New Roman" w:hAnsi="Times New Roman" w:cs="Times New Roman"/>
        </w:rPr>
        <w:t>na delle cause più significativ</w:t>
      </w:r>
      <w:r w:rsidR="00EF5C14">
        <w:rPr>
          <w:rFonts w:ascii="Times New Roman" w:hAnsi="Times New Roman" w:cs="Times New Roman"/>
        </w:rPr>
        <w:t>e,</w:t>
      </w:r>
      <w:r w:rsidR="00C74154" w:rsidRPr="00F67392">
        <w:rPr>
          <w:rFonts w:ascii="Times New Roman" w:hAnsi="Times New Roman" w:cs="Times New Roman"/>
        </w:rPr>
        <w:t xml:space="preserve"> è la possibile variazione aleatoria degli off-set presenti nei numerosi circuiti analogici che </w:t>
      </w:r>
      <w:r w:rsidR="00B02D42" w:rsidRPr="00F67392">
        <w:rPr>
          <w:rFonts w:ascii="Times New Roman" w:hAnsi="Times New Roman" w:cs="Times New Roman"/>
        </w:rPr>
        <w:t xml:space="preserve">lo </w:t>
      </w:r>
      <w:r w:rsidR="00C74154" w:rsidRPr="00F67392">
        <w:rPr>
          <w:rFonts w:ascii="Times New Roman" w:hAnsi="Times New Roman" w:cs="Times New Roman"/>
        </w:rPr>
        <w:t xml:space="preserve">compongono; </w:t>
      </w:r>
      <w:r w:rsidR="00E36CFB" w:rsidRPr="00F67392">
        <w:rPr>
          <w:rFonts w:ascii="Times New Roman" w:hAnsi="Times New Roman" w:cs="Times New Roman"/>
        </w:rPr>
        <w:t>un azzeramento dei circuiti c</w:t>
      </w:r>
      <w:r w:rsidR="00C74154" w:rsidRPr="00F67392">
        <w:rPr>
          <w:rFonts w:ascii="Times New Roman" w:hAnsi="Times New Roman" w:cs="Times New Roman"/>
        </w:rPr>
        <w:t xml:space="preserve">omporta </w:t>
      </w:r>
      <w:r w:rsidR="00EF5C14">
        <w:rPr>
          <w:rFonts w:ascii="Times New Roman" w:hAnsi="Times New Roman" w:cs="Times New Roman"/>
        </w:rPr>
        <w:t xml:space="preserve">una diversa </w:t>
      </w:r>
      <w:r w:rsidR="00C74154" w:rsidRPr="00F67392">
        <w:rPr>
          <w:rFonts w:ascii="Times New Roman" w:hAnsi="Times New Roman" w:cs="Times New Roman"/>
        </w:rPr>
        <w:t xml:space="preserve">determinazione dei due segnali </w:t>
      </w:r>
      <w:r w:rsidR="00C74154" w:rsidRPr="00EF5C14">
        <w:rPr>
          <w:rFonts w:ascii="Times New Roman" w:hAnsi="Times New Roman" w:cs="Times New Roman"/>
          <w:i/>
        </w:rPr>
        <w:t>U</w:t>
      </w:r>
      <w:r w:rsidR="00CE2205" w:rsidRPr="00F67392">
        <w:rPr>
          <w:rFonts w:ascii="Times New Roman" w:hAnsi="Times New Roman" w:cs="Times New Roman"/>
          <w:vertAlign w:val="subscript"/>
        </w:rPr>
        <w:t xml:space="preserve">0 </w:t>
      </w:r>
      <w:r w:rsidR="00CE2205" w:rsidRPr="00F67392">
        <w:rPr>
          <w:rFonts w:ascii="Times New Roman" w:hAnsi="Times New Roman" w:cs="Times New Roman"/>
        </w:rPr>
        <w:t xml:space="preserve">e </w:t>
      </w:r>
      <w:r w:rsidR="00CE2205" w:rsidRPr="00EF5C14">
        <w:rPr>
          <w:rFonts w:ascii="Times New Roman" w:hAnsi="Times New Roman" w:cs="Times New Roman"/>
          <w:i/>
        </w:rPr>
        <w:t>U</w:t>
      </w:r>
      <w:r w:rsidR="00CE2205" w:rsidRPr="00F67392">
        <w:rPr>
          <w:rFonts w:ascii="Times New Roman" w:hAnsi="Times New Roman" w:cs="Times New Roman"/>
          <w:vertAlign w:val="subscript"/>
        </w:rPr>
        <w:t>L</w:t>
      </w:r>
      <w:r w:rsidR="00E36CFB" w:rsidRPr="00F67392">
        <w:rPr>
          <w:rFonts w:ascii="Times New Roman" w:hAnsi="Times New Roman" w:cs="Times New Roman"/>
          <w:vertAlign w:val="subscript"/>
        </w:rPr>
        <w:t>.</w:t>
      </w:r>
    </w:p>
    <w:p w:rsidR="00CE2205" w:rsidRDefault="00E36CFB" w:rsidP="005C08A7">
      <w:pPr>
        <w:spacing w:after="0"/>
        <w:ind w:left="907" w:right="680"/>
        <w:jc w:val="both"/>
        <w:rPr>
          <w:rFonts w:ascii="Times New Roman" w:hAnsi="Times New Roman" w:cs="Times New Roman"/>
        </w:rPr>
      </w:pPr>
      <w:r w:rsidRPr="00F67392">
        <w:rPr>
          <w:rFonts w:ascii="Times New Roman" w:hAnsi="Times New Roman" w:cs="Times New Roman"/>
        </w:rPr>
        <w:t>Per ovviare</w:t>
      </w:r>
      <w:r w:rsidR="00CE2205" w:rsidRPr="00F67392">
        <w:rPr>
          <w:rFonts w:ascii="Times New Roman" w:hAnsi="Times New Roman" w:cs="Times New Roman"/>
        </w:rPr>
        <w:t xml:space="preserve"> </w:t>
      </w:r>
      <w:r w:rsidRPr="00F67392">
        <w:rPr>
          <w:rFonts w:ascii="Times New Roman" w:hAnsi="Times New Roman" w:cs="Times New Roman"/>
        </w:rPr>
        <w:t xml:space="preserve">a </w:t>
      </w:r>
      <w:r w:rsidR="00CE2205" w:rsidRPr="00F67392">
        <w:rPr>
          <w:rFonts w:ascii="Times New Roman" w:hAnsi="Times New Roman" w:cs="Times New Roman"/>
        </w:rPr>
        <w:t>questo problema</w:t>
      </w:r>
      <w:r w:rsidR="00B02D42" w:rsidRPr="00F67392">
        <w:rPr>
          <w:rFonts w:ascii="Times New Roman" w:hAnsi="Times New Roman" w:cs="Times New Roman"/>
        </w:rPr>
        <w:t>,</w:t>
      </w:r>
      <w:r w:rsidR="00CE2205" w:rsidRPr="00F67392">
        <w:rPr>
          <w:rFonts w:ascii="Times New Roman" w:hAnsi="Times New Roman" w:cs="Times New Roman"/>
        </w:rPr>
        <w:t xml:space="preserve"> lo strumento prima di eseguire la misura</w:t>
      </w:r>
      <w:r w:rsidR="00B02D42" w:rsidRPr="00F67392">
        <w:rPr>
          <w:rFonts w:ascii="Times New Roman" w:hAnsi="Times New Roman" w:cs="Times New Roman"/>
        </w:rPr>
        <w:t>,</w:t>
      </w:r>
      <w:r w:rsidR="00CE2205" w:rsidRPr="00F67392">
        <w:rPr>
          <w:rFonts w:ascii="Times New Roman" w:hAnsi="Times New Roman" w:cs="Times New Roman"/>
        </w:rPr>
        <w:t xml:space="preserve"> controlla il proprio azzeramento; ciò viene fatto </w:t>
      </w:r>
      <w:r w:rsidRPr="00F67392">
        <w:rPr>
          <w:rFonts w:ascii="Times New Roman" w:hAnsi="Times New Roman" w:cs="Times New Roman"/>
        </w:rPr>
        <w:t>mediante</w:t>
      </w:r>
      <w:r w:rsidR="00CE2205" w:rsidRPr="00F67392">
        <w:rPr>
          <w:rFonts w:ascii="Times New Roman" w:hAnsi="Times New Roman" w:cs="Times New Roman"/>
        </w:rPr>
        <w:t xml:space="preserve"> un’operazione di misura in cui</w:t>
      </w:r>
      <w:r w:rsidR="002B3345" w:rsidRPr="00F67392">
        <w:rPr>
          <w:rFonts w:ascii="Times New Roman" w:hAnsi="Times New Roman" w:cs="Times New Roman"/>
        </w:rPr>
        <w:t xml:space="preserve"> </w:t>
      </w:r>
      <w:r w:rsidR="00CE2205" w:rsidRPr="00F67392">
        <w:rPr>
          <w:rFonts w:ascii="Times New Roman" w:hAnsi="Times New Roman" w:cs="Times New Roman"/>
        </w:rPr>
        <w:t xml:space="preserve">nessun circuito di corrente viene attivato, il che si traduce in una misura </w:t>
      </w:r>
      <w:r w:rsidR="00EF5C14">
        <w:rPr>
          <w:rFonts w:ascii="Times New Roman" w:hAnsi="Times New Roman" w:cs="Times New Roman"/>
        </w:rPr>
        <w:t xml:space="preserve">su una impedenza </w:t>
      </w:r>
      <w:r w:rsidR="00EF5C14" w:rsidRPr="00EF5C14">
        <w:rPr>
          <w:rFonts w:ascii="Times New Roman" w:hAnsi="Times New Roman" w:cs="Times New Roman"/>
          <w:i/>
        </w:rPr>
        <w:t>Z</w:t>
      </w:r>
      <w:r w:rsidR="00AE3F0D">
        <w:rPr>
          <w:rFonts w:ascii="Times New Roman" w:hAnsi="Times New Roman" w:cs="Times New Roman"/>
          <w:vertAlign w:val="subscript"/>
        </w:rPr>
        <w:t>S</w:t>
      </w:r>
      <w:r w:rsidR="00EF5C14">
        <w:rPr>
          <w:rFonts w:ascii="Times New Roman" w:hAnsi="Times New Roman" w:cs="Times New Roman"/>
        </w:rPr>
        <w:t xml:space="preserve"> nulla</w:t>
      </w:r>
      <w:r w:rsidR="00FD1DBF" w:rsidRPr="00F67392">
        <w:rPr>
          <w:rFonts w:ascii="Times New Roman" w:hAnsi="Times New Roman" w:cs="Times New Roman"/>
        </w:rPr>
        <w:t>. L</w:t>
      </w:r>
      <w:r w:rsidR="002B3345" w:rsidRPr="00F67392">
        <w:rPr>
          <w:rFonts w:ascii="Times New Roman" w:hAnsi="Times New Roman" w:cs="Times New Roman"/>
        </w:rPr>
        <w:t>’ev</w:t>
      </w:r>
      <w:r w:rsidR="00CE2205" w:rsidRPr="00F67392">
        <w:rPr>
          <w:rFonts w:ascii="Times New Roman" w:hAnsi="Times New Roman" w:cs="Times New Roman"/>
        </w:rPr>
        <w:t>entuale lettura derivante da questa misura fittizia</w:t>
      </w:r>
      <w:r w:rsidRPr="00F67392">
        <w:rPr>
          <w:rFonts w:ascii="Times New Roman" w:hAnsi="Times New Roman" w:cs="Times New Roman"/>
        </w:rPr>
        <w:t>,</w:t>
      </w:r>
      <w:r w:rsidR="00CE2205" w:rsidRPr="00F67392">
        <w:rPr>
          <w:rFonts w:ascii="Times New Roman" w:hAnsi="Times New Roman" w:cs="Times New Roman"/>
        </w:rPr>
        <w:t xml:space="preserve"> rappresenta la correzione che viene automaticamente </w:t>
      </w:r>
      <w:r w:rsidR="000F546C">
        <w:rPr>
          <w:rFonts w:ascii="Times New Roman" w:hAnsi="Times New Roman" w:cs="Times New Roman"/>
        </w:rPr>
        <w:t>riportata</w:t>
      </w:r>
      <w:r w:rsidR="00CE2205" w:rsidRPr="00F67392">
        <w:rPr>
          <w:rFonts w:ascii="Times New Roman" w:hAnsi="Times New Roman" w:cs="Times New Roman"/>
        </w:rPr>
        <w:t xml:space="preserve"> </w:t>
      </w:r>
      <w:r w:rsidR="000F546C">
        <w:rPr>
          <w:rFonts w:ascii="Times New Roman" w:hAnsi="Times New Roman" w:cs="Times New Roman"/>
        </w:rPr>
        <w:t>su</w:t>
      </w:r>
      <w:r w:rsidR="00CE2205" w:rsidRPr="00F67392">
        <w:rPr>
          <w:rFonts w:ascii="Times New Roman" w:hAnsi="Times New Roman" w:cs="Times New Roman"/>
        </w:rPr>
        <w:t>lla successiva misura.</w:t>
      </w:r>
      <w:r w:rsidR="000F546C">
        <w:rPr>
          <w:rFonts w:ascii="Times New Roman" w:hAnsi="Times New Roman" w:cs="Times New Roman"/>
        </w:rPr>
        <w:t xml:space="preserve"> </w:t>
      </w:r>
    </w:p>
    <w:p w:rsidR="00C504F2" w:rsidRPr="00C504F2" w:rsidRDefault="00C504F2" w:rsidP="005C08A7">
      <w:pPr>
        <w:spacing w:after="0"/>
        <w:ind w:left="907" w:right="680"/>
        <w:jc w:val="both"/>
        <w:rPr>
          <w:rFonts w:ascii="Times New Roman" w:hAnsi="Times New Roman" w:cs="Times New Roman"/>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574BDD" w:rsidRDefault="00574BDD" w:rsidP="005C08A7">
      <w:pPr>
        <w:spacing w:after="0"/>
        <w:ind w:left="907" w:right="680"/>
        <w:jc w:val="both"/>
        <w:rPr>
          <w:rFonts w:ascii="Times New Roman" w:hAnsi="Times New Roman" w:cs="Times New Roman"/>
          <w:b/>
          <w:sz w:val="24"/>
          <w:szCs w:val="24"/>
        </w:rPr>
      </w:pPr>
    </w:p>
    <w:p w:rsidR="00B853E4" w:rsidRDefault="00B853E4" w:rsidP="005C08A7">
      <w:pPr>
        <w:spacing w:after="0"/>
        <w:ind w:left="907" w:right="680"/>
        <w:jc w:val="both"/>
        <w:rPr>
          <w:rFonts w:ascii="Times New Roman" w:hAnsi="Times New Roman" w:cs="Times New Roman"/>
          <w:b/>
          <w:sz w:val="24"/>
          <w:szCs w:val="24"/>
        </w:rPr>
      </w:pPr>
    </w:p>
    <w:p w:rsidR="00B853E4" w:rsidRDefault="00B853E4" w:rsidP="005C08A7">
      <w:pPr>
        <w:spacing w:after="0"/>
        <w:ind w:left="907" w:right="680"/>
        <w:jc w:val="both"/>
        <w:rPr>
          <w:rFonts w:ascii="Times New Roman" w:hAnsi="Times New Roman" w:cs="Times New Roman"/>
          <w:b/>
          <w:sz w:val="24"/>
          <w:szCs w:val="24"/>
        </w:rPr>
      </w:pPr>
    </w:p>
    <w:p w:rsidR="00B853E4" w:rsidRDefault="00B853E4" w:rsidP="005C08A7">
      <w:pPr>
        <w:spacing w:after="0"/>
        <w:ind w:left="907" w:right="680"/>
        <w:jc w:val="both"/>
        <w:rPr>
          <w:rFonts w:ascii="Times New Roman" w:hAnsi="Times New Roman" w:cs="Times New Roman"/>
          <w:b/>
          <w:sz w:val="24"/>
          <w:szCs w:val="24"/>
        </w:rPr>
      </w:pPr>
    </w:p>
    <w:p w:rsidR="00E005BE" w:rsidRPr="008E6982" w:rsidRDefault="00A81F81" w:rsidP="005C08A7">
      <w:pPr>
        <w:spacing w:after="0"/>
        <w:ind w:left="907" w:right="680"/>
        <w:jc w:val="both"/>
        <w:rPr>
          <w:rFonts w:ascii="Times New Roman" w:hAnsi="Times New Roman" w:cs="Times New Roman"/>
          <w:b/>
          <w:sz w:val="24"/>
          <w:szCs w:val="24"/>
        </w:rPr>
      </w:pPr>
      <w:r>
        <w:rPr>
          <w:rFonts w:ascii="Times New Roman" w:hAnsi="Times New Roman" w:cs="Times New Roman"/>
          <w:b/>
          <w:sz w:val="24"/>
          <w:szCs w:val="24"/>
        </w:rPr>
        <w:lastRenderedPageBreak/>
        <w:t>3</w:t>
      </w:r>
      <w:r w:rsidR="00E005BE" w:rsidRPr="008E6982">
        <w:rPr>
          <w:rFonts w:ascii="Times New Roman" w:hAnsi="Times New Roman" w:cs="Times New Roman"/>
          <w:b/>
          <w:sz w:val="24"/>
          <w:szCs w:val="24"/>
        </w:rPr>
        <w:t>.</w:t>
      </w:r>
      <w:r w:rsidR="00574BDD">
        <w:rPr>
          <w:rFonts w:ascii="Times New Roman" w:hAnsi="Times New Roman" w:cs="Times New Roman"/>
          <w:b/>
          <w:sz w:val="24"/>
          <w:szCs w:val="24"/>
        </w:rPr>
        <w:t>7</w:t>
      </w:r>
      <w:r w:rsidR="00D42334" w:rsidRPr="008E6982">
        <w:rPr>
          <w:rFonts w:ascii="Times New Roman" w:hAnsi="Times New Roman" w:cs="Times New Roman"/>
          <w:b/>
          <w:sz w:val="24"/>
          <w:szCs w:val="24"/>
        </w:rPr>
        <w:t>.</w:t>
      </w:r>
      <w:r w:rsidR="00DA335A">
        <w:rPr>
          <w:rFonts w:ascii="Times New Roman" w:hAnsi="Times New Roman" w:cs="Times New Roman"/>
          <w:b/>
          <w:sz w:val="24"/>
          <w:szCs w:val="24"/>
        </w:rPr>
        <w:t xml:space="preserve"> </w:t>
      </w:r>
      <w:r w:rsidR="00E005BE" w:rsidRPr="008E6982">
        <w:rPr>
          <w:rFonts w:ascii="Times New Roman" w:hAnsi="Times New Roman" w:cs="Times New Roman"/>
          <w:b/>
          <w:sz w:val="24"/>
          <w:szCs w:val="24"/>
        </w:rPr>
        <w:t>Collegamenti di alimentazione</w:t>
      </w:r>
      <w:r w:rsidR="00447652">
        <w:rPr>
          <w:rFonts w:ascii="Times New Roman" w:hAnsi="Times New Roman" w:cs="Times New Roman"/>
          <w:b/>
          <w:sz w:val="24"/>
          <w:szCs w:val="24"/>
        </w:rPr>
        <w:t xml:space="preserve"> </w:t>
      </w:r>
      <w:r w:rsidR="005175A3" w:rsidRPr="00765884">
        <w:rPr>
          <w:rFonts w:ascii="Times New Roman" w:eastAsiaTheme="minorEastAsia" w:hAnsi="Times New Roman" w:cs="Times New Roman"/>
          <w:b/>
          <w:sz w:val="24"/>
          <w:szCs w:val="24"/>
          <w:vertAlign w:val="superscript"/>
        </w:rPr>
        <w:t>[</w:t>
      </w:r>
      <w:r w:rsidR="005175A3">
        <w:rPr>
          <w:rFonts w:ascii="Times New Roman" w:eastAsiaTheme="minorEastAsia" w:hAnsi="Times New Roman" w:cs="Times New Roman"/>
          <w:b/>
          <w:sz w:val="24"/>
          <w:szCs w:val="24"/>
          <w:vertAlign w:val="superscript"/>
        </w:rPr>
        <w:t>8</w:t>
      </w:r>
      <w:r w:rsidR="005175A3" w:rsidRPr="00765884">
        <w:rPr>
          <w:rFonts w:ascii="Times New Roman" w:eastAsiaTheme="minorEastAsia" w:hAnsi="Times New Roman" w:cs="Times New Roman"/>
          <w:b/>
          <w:sz w:val="24"/>
          <w:szCs w:val="24"/>
          <w:vertAlign w:val="superscript"/>
        </w:rPr>
        <w:t>]</w:t>
      </w:r>
    </w:p>
    <w:p w:rsidR="00E005BE" w:rsidRDefault="00E005BE" w:rsidP="005C08A7">
      <w:pPr>
        <w:spacing w:after="0"/>
        <w:ind w:left="907" w:right="680"/>
        <w:jc w:val="both"/>
        <w:rPr>
          <w:rFonts w:ascii="Times New Roman" w:hAnsi="Times New Roman" w:cs="Times New Roman"/>
        </w:rPr>
      </w:pPr>
    </w:p>
    <w:p w:rsidR="00E005BE" w:rsidRDefault="00710D10" w:rsidP="005C08A7">
      <w:pPr>
        <w:spacing w:after="0"/>
        <w:ind w:left="907" w:right="680"/>
        <w:jc w:val="both"/>
        <w:rPr>
          <w:rFonts w:ascii="Times New Roman" w:hAnsi="Times New Roman" w:cs="Times New Roman"/>
        </w:rPr>
      </w:pPr>
      <w:r>
        <w:rPr>
          <w:rFonts w:ascii="Times New Roman" w:hAnsi="Times New Roman" w:cs="Times New Roman"/>
        </w:rPr>
        <w:t xml:space="preserve">Nelle figure </w:t>
      </w:r>
      <w:r w:rsidR="00C10DEA">
        <w:rPr>
          <w:rFonts w:ascii="Times New Roman" w:hAnsi="Times New Roman" w:cs="Times New Roman"/>
        </w:rPr>
        <w:t>3.11</w:t>
      </w:r>
      <w:r>
        <w:rPr>
          <w:rFonts w:ascii="Times New Roman" w:hAnsi="Times New Roman" w:cs="Times New Roman"/>
        </w:rPr>
        <w:t xml:space="preserve"> e </w:t>
      </w:r>
      <w:r w:rsidR="00C10DEA">
        <w:rPr>
          <w:rFonts w:ascii="Times New Roman" w:hAnsi="Times New Roman" w:cs="Times New Roman"/>
        </w:rPr>
        <w:t>3</w:t>
      </w:r>
      <w:r w:rsidR="00FD1DBF">
        <w:rPr>
          <w:rFonts w:ascii="Times New Roman" w:hAnsi="Times New Roman" w:cs="Times New Roman"/>
        </w:rPr>
        <w:t>.1</w:t>
      </w:r>
      <w:r w:rsidR="00C10DEA">
        <w:rPr>
          <w:rFonts w:ascii="Times New Roman" w:hAnsi="Times New Roman" w:cs="Times New Roman"/>
        </w:rPr>
        <w:t>2</w:t>
      </w:r>
      <w:r w:rsidR="00FD1DBF">
        <w:rPr>
          <w:rFonts w:ascii="Times New Roman" w:hAnsi="Times New Roman" w:cs="Times New Roman"/>
        </w:rPr>
        <w:t xml:space="preserve"> vengono</w:t>
      </w:r>
      <w:r w:rsidR="00E005BE">
        <w:rPr>
          <w:rFonts w:ascii="Times New Roman" w:hAnsi="Times New Roman" w:cs="Times New Roman"/>
        </w:rPr>
        <w:t xml:space="preserve"> mostrati </w:t>
      </w:r>
      <w:r w:rsidR="00FD1DBF">
        <w:rPr>
          <w:rFonts w:ascii="Times New Roman" w:hAnsi="Times New Roman" w:cs="Times New Roman"/>
        </w:rPr>
        <w:t>i collegamenti da</w:t>
      </w:r>
      <w:r w:rsidR="00E005BE">
        <w:rPr>
          <w:rFonts w:ascii="Times New Roman" w:hAnsi="Times New Roman" w:cs="Times New Roman"/>
        </w:rPr>
        <w:t xml:space="preserve"> effettuar</w:t>
      </w:r>
      <w:r w:rsidR="00B63F53">
        <w:rPr>
          <w:rFonts w:ascii="Times New Roman" w:hAnsi="Times New Roman" w:cs="Times New Roman"/>
        </w:rPr>
        <w:t xml:space="preserve">e per svolgere rispettivamente </w:t>
      </w:r>
      <w:r w:rsidR="00E005BE">
        <w:rPr>
          <w:rFonts w:ascii="Times New Roman" w:hAnsi="Times New Roman" w:cs="Times New Roman"/>
        </w:rPr>
        <w:t>la misura dell’impedenza di guasto Fase-Terra e Fase-Fase</w:t>
      </w:r>
    </w:p>
    <w:p w:rsidR="00E005BE" w:rsidRDefault="00E005BE" w:rsidP="00091FB0">
      <w:pPr>
        <w:spacing w:after="0"/>
        <w:ind w:left="907" w:right="680"/>
        <w:rPr>
          <w:rFonts w:ascii="Times New Roman" w:hAnsi="Times New Roman" w:cs="Times New Roman"/>
        </w:rPr>
      </w:pPr>
    </w:p>
    <w:p w:rsidR="00E005BE" w:rsidRDefault="00E005BE" w:rsidP="00091FB0">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4324350" cy="1990725"/>
            <wp:effectExtent l="0" t="0" r="0" b="9525"/>
            <wp:docPr id="54" name="Immagine 54" descr="C:\Users\Gabriy22\AppData\Local\Microsoft\Windows\INetCache\Content.Word\Co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abriy22\AppData\Local\Microsoft\Windows\INetCache\Content.Word\Cool.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324350" cy="1990725"/>
                    </a:xfrm>
                    <a:prstGeom prst="rect">
                      <a:avLst/>
                    </a:prstGeom>
                    <a:noFill/>
                    <a:ln>
                      <a:noFill/>
                    </a:ln>
                  </pic:spPr>
                </pic:pic>
              </a:graphicData>
            </a:graphic>
          </wp:inline>
        </w:drawing>
      </w:r>
    </w:p>
    <w:p w:rsidR="00E005BE" w:rsidRDefault="00E005BE" w:rsidP="00091FB0">
      <w:pPr>
        <w:spacing w:after="0"/>
        <w:ind w:left="907" w:right="680"/>
        <w:jc w:val="center"/>
        <w:rPr>
          <w:rFonts w:ascii="Times New Roman" w:eastAsiaTheme="minorEastAsia" w:hAnsi="Times New Roman" w:cs="Times New Roman"/>
          <w:sz w:val="16"/>
          <w:szCs w:val="16"/>
        </w:rPr>
      </w:pPr>
    </w:p>
    <w:p w:rsidR="00E005BE" w:rsidRPr="00151A23" w:rsidRDefault="00710D10" w:rsidP="00091FB0">
      <w:pPr>
        <w:spacing w:after="0"/>
        <w:ind w:left="907" w:right="680"/>
        <w:jc w:val="center"/>
        <w:rPr>
          <w:rFonts w:ascii="Times New Roman" w:hAnsi="Times New Roman" w:cs="Times New Roman"/>
          <w:sz w:val="16"/>
          <w:szCs w:val="16"/>
          <w:vertAlign w:val="superscript"/>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w:t>
      </w:r>
      <w:r w:rsidR="002E3979">
        <w:rPr>
          <w:rFonts w:ascii="Times New Roman" w:eastAsiaTheme="minorEastAsia" w:hAnsi="Times New Roman" w:cs="Times New Roman"/>
          <w:sz w:val="16"/>
          <w:szCs w:val="16"/>
        </w:rPr>
        <w:t>11</w:t>
      </w:r>
      <w:r w:rsidR="00B40555">
        <w:rPr>
          <w:rFonts w:ascii="Times New Roman" w:eastAsiaTheme="minorEastAsia" w:hAnsi="Times New Roman" w:cs="Times New Roman"/>
          <w:sz w:val="16"/>
          <w:szCs w:val="16"/>
        </w:rPr>
        <w:t>.</w:t>
      </w:r>
      <w:r w:rsidR="00CD46CE">
        <w:rPr>
          <w:rFonts w:ascii="Times New Roman" w:eastAsiaTheme="minorEastAsia" w:hAnsi="Times New Roman" w:cs="Times New Roman"/>
          <w:sz w:val="16"/>
          <w:szCs w:val="16"/>
        </w:rPr>
        <w:t xml:space="preserve"> - </w:t>
      </w:r>
      <w:r w:rsidR="00E005BE">
        <w:rPr>
          <w:rFonts w:ascii="Times New Roman" w:eastAsiaTheme="minorEastAsia" w:hAnsi="Times New Roman" w:cs="Times New Roman"/>
          <w:sz w:val="16"/>
          <w:szCs w:val="16"/>
        </w:rPr>
        <w:t>Collegamenti per la misura di impedenza di guasto Fase-Terra</w:t>
      </w:r>
    </w:p>
    <w:p w:rsidR="00E005BE" w:rsidRDefault="00E005BE" w:rsidP="00091FB0">
      <w:pPr>
        <w:spacing w:after="0"/>
        <w:ind w:left="907" w:right="680"/>
        <w:jc w:val="center"/>
        <w:rPr>
          <w:rFonts w:ascii="Times New Roman" w:hAnsi="Times New Roman" w:cs="Times New Roman"/>
        </w:rPr>
      </w:pPr>
    </w:p>
    <w:p w:rsidR="00E005BE" w:rsidRDefault="00E005BE" w:rsidP="00091FB0">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extent cx="4287145" cy="1924050"/>
            <wp:effectExtent l="0" t="0" r="0" b="0"/>
            <wp:docPr id="55" name="Immagine 55" descr="C:\Users\Gabriy22\AppData\Local\Microsoft\Windows\INetCache\Content.Word\col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abriy22\AppData\Local\Microsoft\Windows\INetCache\Content.Word\coll2.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89997" cy="1925330"/>
                    </a:xfrm>
                    <a:prstGeom prst="rect">
                      <a:avLst/>
                    </a:prstGeom>
                    <a:noFill/>
                    <a:ln>
                      <a:noFill/>
                    </a:ln>
                  </pic:spPr>
                </pic:pic>
              </a:graphicData>
            </a:graphic>
          </wp:inline>
        </w:drawing>
      </w:r>
    </w:p>
    <w:p w:rsidR="00261E41" w:rsidRDefault="00261E41" w:rsidP="00261E41">
      <w:pPr>
        <w:spacing w:after="0"/>
        <w:ind w:left="907" w:right="680"/>
        <w:jc w:val="center"/>
        <w:rPr>
          <w:rFonts w:ascii="Times New Roman" w:eastAsiaTheme="minorEastAsia" w:hAnsi="Times New Roman" w:cs="Times New Roman"/>
          <w:sz w:val="16"/>
          <w:szCs w:val="16"/>
        </w:rPr>
      </w:pPr>
    </w:p>
    <w:p w:rsidR="00261E41" w:rsidRPr="00151A23" w:rsidRDefault="00261E41" w:rsidP="00261E41">
      <w:pPr>
        <w:spacing w:after="0"/>
        <w:ind w:left="907" w:right="680"/>
        <w:jc w:val="center"/>
        <w:rPr>
          <w:rFonts w:ascii="Times New Roman" w:hAnsi="Times New Roman" w:cs="Times New Roman"/>
          <w:sz w:val="16"/>
          <w:szCs w:val="16"/>
          <w:vertAlign w:val="superscript"/>
        </w:rPr>
      </w:pPr>
      <w:r>
        <w:rPr>
          <w:rFonts w:ascii="Times New Roman" w:eastAsiaTheme="minorEastAsia" w:hAnsi="Times New Roman" w:cs="Times New Roman"/>
          <w:sz w:val="16"/>
          <w:szCs w:val="16"/>
        </w:rPr>
        <w:t xml:space="preserve">Fig. </w:t>
      </w:r>
      <w:r w:rsidR="00C10DEA">
        <w:rPr>
          <w:rFonts w:ascii="Times New Roman" w:eastAsiaTheme="minorEastAsia" w:hAnsi="Times New Roman" w:cs="Times New Roman"/>
          <w:sz w:val="16"/>
          <w:szCs w:val="16"/>
        </w:rPr>
        <w:t>3</w:t>
      </w:r>
      <w:r>
        <w:rPr>
          <w:rFonts w:ascii="Times New Roman" w:eastAsiaTheme="minorEastAsia" w:hAnsi="Times New Roman" w:cs="Times New Roman"/>
          <w:sz w:val="16"/>
          <w:szCs w:val="16"/>
        </w:rPr>
        <w:t>.1</w:t>
      </w:r>
      <w:r w:rsidR="002E3979">
        <w:rPr>
          <w:rFonts w:ascii="Times New Roman" w:eastAsiaTheme="minorEastAsia" w:hAnsi="Times New Roman" w:cs="Times New Roman"/>
          <w:sz w:val="16"/>
          <w:szCs w:val="16"/>
        </w:rPr>
        <w:t>2</w:t>
      </w:r>
      <w:r>
        <w:rPr>
          <w:rFonts w:ascii="Times New Roman" w:eastAsiaTheme="minorEastAsia" w:hAnsi="Times New Roman" w:cs="Times New Roman"/>
          <w:sz w:val="16"/>
          <w:szCs w:val="16"/>
        </w:rPr>
        <w:t>. -</w:t>
      </w:r>
      <w:r w:rsidRPr="00151A23">
        <w:rPr>
          <w:rFonts w:ascii="Times New Roman" w:eastAsiaTheme="minorEastAsia" w:hAnsi="Times New Roman" w:cs="Times New Roman"/>
          <w:sz w:val="16"/>
          <w:szCs w:val="16"/>
        </w:rPr>
        <w:t xml:space="preserve"> </w:t>
      </w:r>
      <w:r>
        <w:rPr>
          <w:rFonts w:ascii="Times New Roman" w:eastAsiaTheme="minorEastAsia" w:hAnsi="Times New Roman" w:cs="Times New Roman"/>
          <w:sz w:val="16"/>
          <w:szCs w:val="16"/>
        </w:rPr>
        <w:t>Collegamenti per la misura di impedenza di guasto Fase-Fase</w:t>
      </w:r>
    </w:p>
    <w:p w:rsidR="00261E41" w:rsidRPr="008E6982" w:rsidRDefault="00261E41" w:rsidP="00091FB0">
      <w:pPr>
        <w:spacing w:after="0"/>
        <w:ind w:left="907" w:right="680"/>
        <w:jc w:val="center"/>
        <w:rPr>
          <w:rFonts w:ascii="Times New Roman" w:hAnsi="Times New Roman" w:cs="Times New Roman"/>
          <w:sz w:val="24"/>
          <w:szCs w:val="24"/>
        </w:rPr>
      </w:pPr>
    </w:p>
    <w:p w:rsidR="001B0E04" w:rsidRPr="008E6982" w:rsidRDefault="00A81F81" w:rsidP="003B1BF6">
      <w:pPr>
        <w:pStyle w:val="Titolo2"/>
        <w:keepNext w:val="0"/>
        <w:widowControl w:val="0"/>
        <w:numPr>
          <w:ilvl w:val="0"/>
          <w:numId w:val="0"/>
        </w:numPr>
        <w:ind w:left="907" w:right="680"/>
        <w:rPr>
          <w:rFonts w:eastAsiaTheme="minorHAnsi"/>
          <w:szCs w:val="24"/>
          <w:lang w:eastAsia="en-US"/>
        </w:rPr>
      </w:pPr>
      <w:r>
        <w:rPr>
          <w:szCs w:val="24"/>
        </w:rPr>
        <w:t>3</w:t>
      </w:r>
      <w:r w:rsidR="001B0E04" w:rsidRPr="008E6982">
        <w:rPr>
          <w:szCs w:val="24"/>
        </w:rPr>
        <w:t>.</w:t>
      </w:r>
      <w:r w:rsidR="00574BDD">
        <w:rPr>
          <w:szCs w:val="24"/>
        </w:rPr>
        <w:t>8</w:t>
      </w:r>
      <w:r w:rsidR="001B0E04" w:rsidRPr="008E6982">
        <w:rPr>
          <w:szCs w:val="24"/>
        </w:rPr>
        <w:t xml:space="preserve">. Aspetti che influenzano le misure in </w:t>
      </w:r>
      <w:r w:rsidR="001B0E04" w:rsidRPr="008E6982">
        <w:rPr>
          <w:rFonts w:eastAsiaTheme="minorHAnsi"/>
          <w:szCs w:val="24"/>
          <w:lang w:eastAsia="en-US"/>
        </w:rPr>
        <w:t>presenza dei gruppi elettrogeni</w:t>
      </w:r>
    </w:p>
    <w:p w:rsidR="00815FF9" w:rsidRPr="00815FF9" w:rsidRDefault="00815FF9" w:rsidP="00815FF9">
      <w:pPr>
        <w:spacing w:after="0"/>
        <w:rPr>
          <w:lang w:eastAsia="it-IT"/>
        </w:rPr>
      </w:pPr>
    </w:p>
    <w:p w:rsidR="001B0E04" w:rsidRPr="001B0E04" w:rsidRDefault="00815FF9" w:rsidP="005C08A7">
      <w:pPr>
        <w:spacing w:after="0"/>
        <w:ind w:left="907" w:right="680"/>
        <w:jc w:val="both"/>
        <w:rPr>
          <w:rFonts w:ascii="Times New Roman" w:hAnsi="Times New Roman" w:cs="Times New Roman"/>
        </w:rPr>
      </w:pPr>
      <w:r>
        <w:rPr>
          <w:rFonts w:ascii="Times New Roman" w:hAnsi="Times New Roman" w:cs="Times New Roman"/>
        </w:rPr>
        <w:t xml:space="preserve">La misura </w:t>
      </w:r>
      <w:r w:rsidR="001B0E04" w:rsidRPr="001B0E04">
        <w:rPr>
          <w:rFonts w:ascii="Times New Roman" w:hAnsi="Times New Roman" w:cs="Times New Roman"/>
        </w:rPr>
        <w:t>si esegue nei primi 20 ms</w:t>
      </w:r>
      <w:r w:rsidR="00B92A75">
        <w:rPr>
          <w:rFonts w:ascii="Times New Roman" w:hAnsi="Times New Roman" w:cs="Times New Roman"/>
        </w:rPr>
        <w:t xml:space="preserve"> </w:t>
      </w:r>
      <w:r w:rsidR="001B0E04" w:rsidRPr="001B0E04">
        <w:rPr>
          <w:rFonts w:ascii="Times New Roman" w:hAnsi="Times New Roman" w:cs="Times New Roman"/>
        </w:rPr>
        <w:t xml:space="preserve">e, quindi, in condizioni di </w:t>
      </w:r>
      <w:r w:rsidR="005628F8">
        <w:rPr>
          <w:rFonts w:ascii="Times New Roman" w:hAnsi="Times New Roman" w:cs="Times New Roman"/>
        </w:rPr>
        <w:t>sub transitorio</w:t>
      </w:r>
      <w:r w:rsidR="00B92A75">
        <w:rPr>
          <w:rFonts w:ascii="Times New Roman" w:hAnsi="Times New Roman" w:cs="Times New Roman"/>
        </w:rPr>
        <w:t>: in questo modo lo strumento riesce a realizzare la misura senza nessun problema di dissipazione.</w:t>
      </w:r>
    </w:p>
    <w:p w:rsidR="001B0E04" w:rsidRPr="001B0E04" w:rsidRDefault="001B0E04" w:rsidP="005C08A7">
      <w:pPr>
        <w:spacing w:after="0"/>
        <w:ind w:left="907" w:right="680"/>
        <w:jc w:val="both"/>
        <w:rPr>
          <w:rFonts w:ascii="Times New Roman" w:hAnsi="Times New Roman" w:cs="Times New Roman"/>
        </w:rPr>
      </w:pPr>
      <w:r w:rsidRPr="001B0E04">
        <w:rPr>
          <w:rFonts w:ascii="Times New Roman" w:hAnsi="Times New Roman" w:cs="Times New Roman"/>
        </w:rPr>
        <w:t xml:space="preserve">Nel corso del primo periodo, proprio quando lo strumento esegue la misura, nel sistema si presentano, </w:t>
      </w:r>
      <w:r w:rsidR="00646B77">
        <w:rPr>
          <w:rFonts w:ascii="Times New Roman" w:hAnsi="Times New Roman" w:cs="Times New Roman"/>
        </w:rPr>
        <w:t>come abbiamo detto</w:t>
      </w:r>
      <w:r w:rsidRPr="001B0E04">
        <w:rPr>
          <w:rFonts w:ascii="Times New Roman" w:hAnsi="Times New Roman" w:cs="Times New Roman"/>
        </w:rPr>
        <w:t>, tutta una serie di fenomeni che influenzano l’andamento della tensione: componenti unidirezionali, armoniche</w:t>
      </w:r>
      <w:r w:rsidR="00F06EC3">
        <w:rPr>
          <w:rFonts w:ascii="Times New Roman" w:hAnsi="Times New Roman" w:cs="Times New Roman"/>
        </w:rPr>
        <w:t xml:space="preserve"> e quindi transitori elettromagnetici ed elettromeccanici</w:t>
      </w:r>
      <w:r w:rsidRPr="001B0E04">
        <w:rPr>
          <w:rFonts w:ascii="Times New Roman" w:hAnsi="Times New Roman" w:cs="Times New Roman"/>
        </w:rPr>
        <w:t>.</w:t>
      </w:r>
    </w:p>
    <w:p w:rsidR="00F06EC3" w:rsidRDefault="00F06EC3" w:rsidP="005C08A7">
      <w:pPr>
        <w:spacing w:after="0"/>
        <w:ind w:left="907" w:right="680"/>
        <w:jc w:val="both"/>
        <w:rPr>
          <w:rFonts w:ascii="Times New Roman" w:hAnsi="Times New Roman" w:cs="Times New Roman"/>
        </w:rPr>
      </w:pPr>
    </w:p>
    <w:p w:rsidR="001B0E04" w:rsidRPr="001B0E04" w:rsidRDefault="001B0E04" w:rsidP="005C08A7">
      <w:pPr>
        <w:spacing w:after="0"/>
        <w:ind w:left="907" w:right="680"/>
        <w:jc w:val="both"/>
        <w:rPr>
          <w:rFonts w:ascii="Times New Roman" w:hAnsi="Times New Roman" w:cs="Times New Roman"/>
        </w:rPr>
      </w:pPr>
      <w:r w:rsidRPr="001B0E04">
        <w:rPr>
          <w:rFonts w:ascii="Times New Roman" w:hAnsi="Times New Roman" w:cs="Times New Roman"/>
        </w:rPr>
        <w:t>Il contributo dei motori, in</w:t>
      </w:r>
      <w:r w:rsidR="00646B77">
        <w:rPr>
          <w:rFonts w:ascii="Times New Roman" w:hAnsi="Times New Roman" w:cs="Times New Roman"/>
        </w:rPr>
        <w:t xml:space="preserve"> particolare</w:t>
      </w:r>
      <w:r w:rsidRPr="001B0E04">
        <w:rPr>
          <w:rFonts w:ascii="Times New Roman" w:hAnsi="Times New Roman" w:cs="Times New Roman"/>
        </w:rPr>
        <w:t>, corrisponde a</w:t>
      </w:r>
      <w:r w:rsidR="007B69B9">
        <w:rPr>
          <w:rFonts w:ascii="Times New Roman" w:hAnsi="Times New Roman" w:cs="Times New Roman"/>
        </w:rPr>
        <w:t>d</w:t>
      </w:r>
      <w:r w:rsidRPr="001B0E04">
        <w:rPr>
          <w:rFonts w:ascii="Times New Roman" w:hAnsi="Times New Roman" w:cs="Times New Roman"/>
        </w:rPr>
        <w:t xml:space="preserve"> una impedenza </w:t>
      </w:r>
      <w:r w:rsidR="005628F8" w:rsidRPr="001B0E04">
        <w:rPr>
          <w:rFonts w:ascii="Times New Roman" w:hAnsi="Times New Roman" w:cs="Times New Roman"/>
        </w:rPr>
        <w:t>sub transitoria</w:t>
      </w:r>
      <w:r w:rsidRPr="001B0E04">
        <w:rPr>
          <w:rFonts w:ascii="Times New Roman" w:hAnsi="Times New Roman" w:cs="Times New Roman"/>
        </w:rPr>
        <w:t xml:space="preserve"> in parallelo a quella del generatore: ciò si traduce in una maggiore corrente in caso di effettivo guasto e, quindi, in un più alto valore misurato</w:t>
      </w:r>
      <w:r w:rsidR="00FE0973">
        <w:rPr>
          <w:rFonts w:ascii="Times New Roman" w:hAnsi="Times New Roman" w:cs="Times New Roman"/>
        </w:rPr>
        <w:t xml:space="preserve"> rispetto a quella che si misurerebbe senza </w:t>
      </w:r>
      <w:r w:rsidR="003D3F83">
        <w:rPr>
          <w:rFonts w:ascii="Times New Roman" w:hAnsi="Times New Roman" w:cs="Times New Roman"/>
        </w:rPr>
        <w:t>la presenza dei motori</w:t>
      </w:r>
      <w:r w:rsidRPr="001B0E04">
        <w:rPr>
          <w:rFonts w:ascii="Times New Roman" w:hAnsi="Times New Roman" w:cs="Times New Roman"/>
        </w:rPr>
        <w:t>.</w:t>
      </w:r>
    </w:p>
    <w:p w:rsidR="001B0E04" w:rsidRPr="005628F8" w:rsidRDefault="001B0E04" w:rsidP="005C08A7">
      <w:pPr>
        <w:spacing w:after="0"/>
        <w:ind w:left="907" w:right="680"/>
        <w:jc w:val="both"/>
        <w:rPr>
          <w:rFonts w:ascii="Times New Roman" w:hAnsi="Times New Roman" w:cs="Times New Roman"/>
        </w:rPr>
      </w:pPr>
      <w:r w:rsidRPr="001B0E04">
        <w:rPr>
          <w:rFonts w:ascii="Times New Roman" w:hAnsi="Times New Roman" w:cs="Times New Roman"/>
        </w:rPr>
        <w:lastRenderedPageBreak/>
        <w:t xml:space="preserve">Per le ragioni sopra esposte, nello studio di regolazione delle protezioni </w:t>
      </w:r>
      <w:r w:rsidRPr="005628F8">
        <w:rPr>
          <w:rFonts w:ascii="Times New Roman" w:hAnsi="Times New Roman" w:cs="Times New Roman"/>
        </w:rPr>
        <w:t xml:space="preserve">è possibile compiere </w:t>
      </w:r>
      <w:r w:rsidRPr="00646B77">
        <w:rPr>
          <w:rFonts w:ascii="Times New Roman" w:hAnsi="Times New Roman" w:cs="Times New Roman"/>
          <w:i/>
        </w:rPr>
        <w:t>errori</w:t>
      </w:r>
      <w:r w:rsidR="00646B77" w:rsidRPr="00646B77">
        <w:rPr>
          <w:rFonts w:ascii="Times New Roman" w:hAnsi="Times New Roman" w:cs="Times New Roman"/>
          <w:i/>
        </w:rPr>
        <w:t xml:space="preserve"> sistematici</w:t>
      </w:r>
      <w:r w:rsidR="00646B77">
        <w:rPr>
          <w:rFonts w:ascii="Times New Roman" w:hAnsi="Times New Roman" w:cs="Times New Roman"/>
        </w:rPr>
        <w:t>,</w:t>
      </w:r>
      <w:r w:rsidRPr="005628F8">
        <w:rPr>
          <w:rFonts w:ascii="Times New Roman" w:hAnsi="Times New Roman" w:cs="Times New Roman"/>
        </w:rPr>
        <w:t xml:space="preserve"> che </w:t>
      </w:r>
      <w:r w:rsidR="00646B77">
        <w:rPr>
          <w:rFonts w:ascii="Times New Roman" w:hAnsi="Times New Roman" w:cs="Times New Roman"/>
        </w:rPr>
        <w:t xml:space="preserve">purtroppo </w:t>
      </w:r>
      <w:r w:rsidRPr="005628F8">
        <w:rPr>
          <w:rFonts w:ascii="Times New Roman" w:hAnsi="Times New Roman" w:cs="Times New Roman"/>
        </w:rPr>
        <w:t>sono a sfavore della sicurezza.</w:t>
      </w:r>
    </w:p>
    <w:p w:rsidR="001B0E04" w:rsidRPr="001B0E04" w:rsidRDefault="001B0E04" w:rsidP="005C08A7">
      <w:pPr>
        <w:spacing w:after="0"/>
        <w:ind w:left="907" w:right="680"/>
        <w:jc w:val="both"/>
        <w:rPr>
          <w:rFonts w:ascii="Times New Roman" w:hAnsi="Times New Roman" w:cs="Times New Roman"/>
        </w:rPr>
      </w:pPr>
      <w:r w:rsidRPr="001B0E04">
        <w:rPr>
          <w:rFonts w:ascii="Times New Roman" w:hAnsi="Times New Roman" w:cs="Times New Roman"/>
        </w:rPr>
        <w:t xml:space="preserve">È possibile, cioè, sia che </w:t>
      </w:r>
      <w:bookmarkStart w:id="5" w:name="_Hlk497561155"/>
      <w:r w:rsidRPr="001B0E04">
        <w:rPr>
          <w:rFonts w:ascii="Times New Roman" w:hAnsi="Times New Roman" w:cs="Times New Roman"/>
        </w:rPr>
        <w:t xml:space="preserve">si </w:t>
      </w:r>
      <w:r w:rsidR="00967389">
        <w:rPr>
          <w:rFonts w:ascii="Times New Roman" w:hAnsi="Times New Roman" w:cs="Times New Roman"/>
        </w:rPr>
        <w:t>misuri</w:t>
      </w:r>
      <w:r w:rsidRPr="001B0E04">
        <w:rPr>
          <w:rFonts w:ascii="Times New Roman" w:hAnsi="Times New Roman" w:cs="Times New Roman"/>
        </w:rPr>
        <w:t xml:space="preserve"> una corrente di guasto inferiore rispetto a quella che si presenta nella peggiore condizione possibile </w:t>
      </w:r>
      <w:bookmarkEnd w:id="5"/>
      <w:r w:rsidRPr="001B0E04">
        <w:rPr>
          <w:rFonts w:ascii="Times New Roman" w:hAnsi="Times New Roman" w:cs="Times New Roman"/>
        </w:rPr>
        <w:t xml:space="preserve">(e, quindi, si sbagli a individuare il potere di interruzione dell’interruttore) sia che si </w:t>
      </w:r>
      <w:r w:rsidR="00967389">
        <w:rPr>
          <w:rFonts w:ascii="Times New Roman" w:hAnsi="Times New Roman" w:cs="Times New Roman"/>
        </w:rPr>
        <w:t>misuri</w:t>
      </w:r>
      <w:r w:rsidRPr="001B0E04">
        <w:rPr>
          <w:rFonts w:ascii="Times New Roman" w:hAnsi="Times New Roman" w:cs="Times New Roman"/>
        </w:rPr>
        <w:t xml:space="preserve"> una </w:t>
      </w:r>
      <w:r w:rsidR="006D633C">
        <w:rPr>
          <w:rFonts w:ascii="Times New Roman" w:hAnsi="Times New Roman" w:cs="Times New Roman"/>
        </w:rPr>
        <w:t xml:space="preserve">possibile </w:t>
      </w:r>
      <w:r w:rsidRPr="001B0E04">
        <w:rPr>
          <w:rFonts w:ascii="Times New Roman" w:hAnsi="Times New Roman" w:cs="Times New Roman"/>
        </w:rPr>
        <w:t xml:space="preserve">corrente di guasto ben superiore rispetto a quella che si presenta nella peggiore condizione possibile (e, quindi, si sbagli a individuare la soglia </w:t>
      </w:r>
      <w:r w:rsidRPr="00646B77">
        <w:rPr>
          <w:rFonts w:ascii="Times New Roman" w:hAnsi="Times New Roman" w:cs="Times New Roman"/>
          <w:i/>
        </w:rPr>
        <w:t>I</w:t>
      </w:r>
      <w:r w:rsidRPr="00555A3F">
        <w:rPr>
          <w:rFonts w:ascii="Times New Roman" w:hAnsi="Times New Roman" w:cs="Times New Roman"/>
          <w:vertAlign w:val="subscript"/>
        </w:rPr>
        <w:t>a</w:t>
      </w:r>
      <w:r w:rsidRPr="001B0E04">
        <w:rPr>
          <w:rFonts w:ascii="Times New Roman" w:hAnsi="Times New Roman" w:cs="Times New Roman"/>
        </w:rPr>
        <w:t xml:space="preserve"> cui deve essere importata la regolazione magnetica dell’interruttore).</w:t>
      </w:r>
    </w:p>
    <w:p w:rsidR="001B0E04" w:rsidRDefault="001B0E04" w:rsidP="00646B77">
      <w:pPr>
        <w:ind w:left="907" w:right="680"/>
        <w:jc w:val="both"/>
        <w:rPr>
          <w:rFonts w:ascii="Times New Roman" w:hAnsi="Times New Roman" w:cs="Times New Roman"/>
        </w:rPr>
      </w:pPr>
      <w:r w:rsidRPr="001B0E04">
        <w:rPr>
          <w:rFonts w:ascii="Times New Roman" w:hAnsi="Times New Roman" w:cs="Times New Roman"/>
        </w:rPr>
        <w:t>Il problema si presenta anche quando si impostano le regolazioni delle protezioni sulla base del calcolo e non delle misure: infatti, i risultati dei calcoli fanno riferimento a geometrie dei conduttori che sono ideali e a stime delle lunghezze dei circuiti e delle effettive condizioni di posa che sono talvolta ben lontane dalla realtà.</w:t>
      </w:r>
    </w:p>
    <w:p w:rsidR="00261E41" w:rsidRPr="00A81F81" w:rsidRDefault="00A81F81" w:rsidP="00A81F81">
      <w:pPr>
        <w:ind w:left="699" w:right="680" w:firstLine="208"/>
        <w:rPr>
          <w:rFonts w:ascii="Times New Roman" w:eastAsia="Arial" w:hAnsi="Times New Roman" w:cs="Times New Roman"/>
          <w:b/>
          <w:sz w:val="24"/>
          <w:szCs w:val="24"/>
        </w:rPr>
      </w:pPr>
      <w:r>
        <w:rPr>
          <w:rFonts w:ascii="Times New Roman" w:eastAsia="Arial" w:hAnsi="Times New Roman" w:cs="Times New Roman"/>
          <w:b/>
          <w:sz w:val="24"/>
          <w:szCs w:val="24"/>
        </w:rPr>
        <w:t>3.</w:t>
      </w:r>
      <w:r w:rsidR="00574BDD">
        <w:rPr>
          <w:rFonts w:ascii="Times New Roman" w:eastAsia="Arial" w:hAnsi="Times New Roman" w:cs="Times New Roman"/>
          <w:b/>
          <w:sz w:val="24"/>
          <w:szCs w:val="24"/>
        </w:rPr>
        <w:t>9</w:t>
      </w:r>
      <w:r>
        <w:rPr>
          <w:rFonts w:ascii="Times New Roman" w:eastAsia="Arial" w:hAnsi="Times New Roman" w:cs="Times New Roman"/>
          <w:b/>
          <w:sz w:val="24"/>
          <w:szCs w:val="24"/>
        </w:rPr>
        <w:t>.</w:t>
      </w:r>
      <w:r w:rsidR="00DA335A" w:rsidRPr="00A81F81">
        <w:rPr>
          <w:rFonts w:ascii="Times New Roman" w:eastAsia="Arial" w:hAnsi="Times New Roman" w:cs="Times New Roman"/>
          <w:b/>
          <w:sz w:val="24"/>
          <w:szCs w:val="24"/>
        </w:rPr>
        <w:t xml:space="preserve"> </w:t>
      </w:r>
      <w:r w:rsidR="00261E41" w:rsidRPr="00A81F81">
        <w:rPr>
          <w:rFonts w:ascii="Times New Roman" w:eastAsia="Arial" w:hAnsi="Times New Roman" w:cs="Times New Roman"/>
          <w:b/>
          <w:sz w:val="24"/>
          <w:szCs w:val="24"/>
        </w:rPr>
        <w:t>Riferimenti normativi</w:t>
      </w:r>
      <w:r w:rsidR="00447652">
        <w:rPr>
          <w:rFonts w:ascii="Times New Roman" w:eastAsia="Arial" w:hAnsi="Times New Roman" w:cs="Times New Roman"/>
          <w:b/>
          <w:sz w:val="24"/>
          <w:szCs w:val="24"/>
        </w:rPr>
        <w:t xml:space="preserve"> </w:t>
      </w:r>
      <w:r w:rsidR="005175A3" w:rsidRPr="005175A3">
        <w:rPr>
          <w:rFonts w:ascii="Times New Roman" w:eastAsia="Arial" w:hAnsi="Times New Roman" w:cs="Times New Roman"/>
          <w:b/>
          <w:sz w:val="24"/>
          <w:szCs w:val="24"/>
          <w:vertAlign w:val="superscript"/>
        </w:rPr>
        <w:t>[</w:t>
      </w:r>
      <w:r w:rsidR="005175A3">
        <w:rPr>
          <w:rFonts w:ascii="Times New Roman" w:eastAsia="Arial" w:hAnsi="Times New Roman" w:cs="Times New Roman"/>
          <w:b/>
          <w:sz w:val="24"/>
          <w:szCs w:val="24"/>
          <w:vertAlign w:val="superscript"/>
        </w:rPr>
        <w:t>9</w:t>
      </w:r>
      <w:r w:rsidR="005175A3" w:rsidRPr="005175A3">
        <w:rPr>
          <w:rFonts w:ascii="Times New Roman" w:eastAsia="Arial" w:hAnsi="Times New Roman" w:cs="Times New Roman"/>
          <w:b/>
          <w:sz w:val="24"/>
          <w:szCs w:val="24"/>
          <w:vertAlign w:val="superscript"/>
        </w:rPr>
        <w:t>]</w:t>
      </w:r>
    </w:p>
    <w:p w:rsidR="00261E41" w:rsidRDefault="00261E41" w:rsidP="005C08A7">
      <w:pPr>
        <w:spacing w:after="0"/>
        <w:ind w:left="907" w:right="680"/>
        <w:jc w:val="both"/>
        <w:rPr>
          <w:rFonts w:ascii="Times New Roman" w:eastAsia="Arial" w:hAnsi="Times New Roman" w:cs="Times New Roman"/>
        </w:rPr>
      </w:pPr>
      <w:r w:rsidRPr="000A606E">
        <w:rPr>
          <w:rFonts w:ascii="Times New Roman" w:eastAsia="Arial" w:hAnsi="Times New Roman" w:cs="Times New Roman"/>
        </w:rPr>
        <w:t>La parte</w:t>
      </w:r>
      <w:r>
        <w:rPr>
          <w:rFonts w:ascii="Times New Roman" w:eastAsia="Arial" w:hAnsi="Times New Roman" w:cs="Times New Roman"/>
        </w:rPr>
        <w:t xml:space="preserve"> 3 della norma IEC 61557 specifica le prescrizioni che devono essere applicate agli apparecchi per la misura dell’impedenza dell’anello di guasto tra un conduttore di fase e il conduttore di protezione, tra un conduttore di fase e il neutro oppure tra due conduttori di fase utilizzando la caduta di tensione che si determina quando viene caricato il circuito di prova.</w:t>
      </w:r>
    </w:p>
    <w:p w:rsidR="00261E41" w:rsidRDefault="00261E41" w:rsidP="005C08A7">
      <w:pPr>
        <w:spacing w:after="0"/>
        <w:ind w:left="907" w:right="680"/>
        <w:jc w:val="both"/>
        <w:rPr>
          <w:rFonts w:ascii="Times New Roman" w:eastAsia="Arial" w:hAnsi="Times New Roman" w:cs="Times New Roman"/>
        </w:rPr>
      </w:pPr>
      <w:r>
        <w:rPr>
          <w:rFonts w:ascii="Times New Roman" w:eastAsia="Arial" w:hAnsi="Times New Roman" w:cs="Times New Roman"/>
        </w:rPr>
        <w:t>È proprio questa la normativa a cui bisogna fare riferimento quando vengono utilizzati strumenti, come per esempio l’</w:t>
      </w:r>
      <w:r w:rsidR="005367D8">
        <w:rPr>
          <w:rFonts w:ascii="Times New Roman" w:eastAsia="Arial" w:hAnsi="Times New Roman" w:cs="Times New Roman"/>
        </w:rPr>
        <w:t>I</w:t>
      </w:r>
      <w:r>
        <w:rPr>
          <w:rFonts w:ascii="Times New Roman" w:eastAsia="Arial" w:hAnsi="Times New Roman" w:cs="Times New Roman"/>
        </w:rPr>
        <w:t>mpmeter di T</w:t>
      </w:r>
      <w:r w:rsidR="007004A4">
        <w:rPr>
          <w:rFonts w:ascii="Times New Roman" w:eastAsia="Arial" w:hAnsi="Times New Roman" w:cs="Times New Roman"/>
        </w:rPr>
        <w:t>hy</w:t>
      </w:r>
      <w:r>
        <w:rPr>
          <w:rFonts w:ascii="Times New Roman" w:eastAsia="Arial" w:hAnsi="Times New Roman" w:cs="Times New Roman"/>
        </w:rPr>
        <w:t xml:space="preserve">tronic, per questo tipo di misura. </w:t>
      </w:r>
    </w:p>
    <w:p w:rsidR="00261E41" w:rsidRDefault="00261E41" w:rsidP="005C08A7">
      <w:pPr>
        <w:spacing w:after="0"/>
        <w:ind w:left="907" w:right="680"/>
        <w:jc w:val="both"/>
        <w:rPr>
          <w:rFonts w:ascii="Times New Roman" w:eastAsia="Arial" w:hAnsi="Times New Roman" w:cs="Times New Roman"/>
        </w:rPr>
      </w:pPr>
      <w:r>
        <w:rPr>
          <w:rFonts w:ascii="Times New Roman" w:eastAsia="Arial" w:hAnsi="Times New Roman" w:cs="Times New Roman"/>
        </w:rPr>
        <w:t>La norma nel punto 4.1 enuncia che “La massima incertezza di impiego</w:t>
      </w:r>
      <w:r w:rsidR="00684AAD">
        <w:rPr>
          <w:rFonts w:ascii="Times New Roman" w:eastAsia="Arial" w:hAnsi="Times New Roman" w:cs="Times New Roman"/>
        </w:rPr>
        <w:t xml:space="preserve"> </w:t>
      </w:r>
      <w:r w:rsidR="002E3979">
        <w:rPr>
          <w:rFonts w:ascii="Times New Roman" w:eastAsia="Arial" w:hAnsi="Times New Roman" w:cs="Times New Roman"/>
        </w:rPr>
        <w:t>percentuale”</w:t>
      </w:r>
      <w:r w:rsidR="00684AAD">
        <w:rPr>
          <w:rFonts w:ascii="Times New Roman" w:eastAsia="Arial" w:hAnsi="Times New Roman" w:cs="Times New Roman"/>
        </w:rPr>
        <w:t>, definita dalla norma IEC 61557-1 al punto 3.22 come “</w:t>
      </w:r>
      <w:r w:rsidR="00684AAD" w:rsidRPr="001A4889">
        <w:rPr>
          <w:rFonts w:ascii="Times New Roman" w:eastAsia="Arial" w:hAnsi="Times New Roman" w:cs="Times New Roman"/>
        </w:rPr>
        <w:t>l’</w:t>
      </w:r>
      <w:r w:rsidR="00684AAD" w:rsidRPr="001A4889">
        <w:rPr>
          <w:rFonts w:ascii="Times New Roman" w:hAnsi="Times New Roman" w:cs="Times New Roman"/>
          <w:color w:val="222222"/>
        </w:rPr>
        <w:t>incertezza operativa delle apparecchiature di misura espressa in percentuale rispetto al valore atteso”,</w:t>
      </w:r>
      <w:r w:rsidR="00684AAD">
        <w:rPr>
          <w:rFonts w:ascii="Times New Roman" w:eastAsia="Arial" w:hAnsi="Times New Roman" w:cs="Times New Roman"/>
        </w:rPr>
        <w:t xml:space="preserve"> “</w:t>
      </w:r>
      <w:r>
        <w:rPr>
          <w:rFonts w:ascii="Times New Roman" w:eastAsia="Arial" w:hAnsi="Times New Roman" w:cs="Times New Roman"/>
        </w:rPr>
        <w:t>compresa nel campo di misura da marcare o da indicare non deve superare il 30%. L’incertezza di impiego è valida nelle condizioni nominali di funzionamento specificate nella IEC 61557-1</w:t>
      </w:r>
      <w:r w:rsidR="00EB0D0E">
        <w:rPr>
          <w:rFonts w:ascii="Times New Roman" w:eastAsia="Arial" w:hAnsi="Times New Roman" w:cs="Times New Roman"/>
        </w:rPr>
        <w:t xml:space="preserve"> </w:t>
      </w:r>
      <w:r>
        <w:rPr>
          <w:rFonts w:ascii="Times New Roman" w:eastAsia="Arial" w:hAnsi="Times New Roman" w:cs="Times New Roman"/>
        </w:rPr>
        <w:t>e nelle seguenti:</w:t>
      </w:r>
    </w:p>
    <w:p w:rsidR="006B0C13" w:rsidRDefault="006B0C13" w:rsidP="005C08A7">
      <w:pPr>
        <w:spacing w:after="0"/>
        <w:ind w:left="907" w:right="680"/>
        <w:jc w:val="both"/>
        <w:rPr>
          <w:rFonts w:ascii="Times New Roman" w:eastAsia="Arial" w:hAnsi="Times New Roman" w:cs="Times New Roman"/>
        </w:rPr>
      </w:pPr>
    </w:p>
    <w:p w:rsidR="00261E41" w:rsidRPr="005628F8" w:rsidRDefault="00283EF3" w:rsidP="008768CA">
      <w:pPr>
        <w:pStyle w:val="Paragrafoelenco"/>
        <w:numPr>
          <w:ilvl w:val="0"/>
          <w:numId w:val="23"/>
        </w:numPr>
        <w:spacing w:after="0"/>
        <w:ind w:right="680"/>
        <w:jc w:val="both"/>
        <w:rPr>
          <w:rFonts w:ascii="Times New Roman" w:eastAsia="Arial" w:hAnsi="Times New Roman" w:cs="Times New Roman"/>
        </w:rPr>
      </w:pPr>
      <w:r>
        <w:rPr>
          <w:rFonts w:ascii="Times New Roman" w:eastAsia="Arial" w:hAnsi="Times New Roman" w:cs="Times New Roman"/>
        </w:rPr>
        <w:t>c</w:t>
      </w:r>
      <w:r w:rsidR="00261E41" w:rsidRPr="005628F8">
        <w:rPr>
          <w:rFonts w:ascii="Times New Roman" w:eastAsia="Arial" w:hAnsi="Times New Roman" w:cs="Times New Roman"/>
        </w:rPr>
        <w:t>ircuito in prova senza carico;</w:t>
      </w:r>
    </w:p>
    <w:p w:rsidR="00261E41" w:rsidRPr="005628F8" w:rsidRDefault="00283EF3" w:rsidP="008768CA">
      <w:pPr>
        <w:pStyle w:val="Paragrafoelenco"/>
        <w:numPr>
          <w:ilvl w:val="0"/>
          <w:numId w:val="23"/>
        </w:numPr>
        <w:spacing w:after="0"/>
        <w:ind w:right="680"/>
        <w:jc w:val="both"/>
        <w:rPr>
          <w:rFonts w:ascii="Times New Roman" w:eastAsia="Arial" w:hAnsi="Times New Roman" w:cs="Times New Roman"/>
        </w:rPr>
      </w:pPr>
      <w:r>
        <w:rPr>
          <w:rFonts w:ascii="Times New Roman" w:eastAsia="Arial" w:hAnsi="Times New Roman" w:cs="Times New Roman"/>
        </w:rPr>
        <w:t>t</w:t>
      </w:r>
      <w:r w:rsidR="00261E41" w:rsidRPr="005628F8">
        <w:rPr>
          <w:rFonts w:ascii="Times New Roman" w:eastAsia="Arial" w:hAnsi="Times New Roman" w:cs="Times New Roman"/>
        </w:rPr>
        <w:t>ensione del sistema compresa tra l’85% e il 110% del suo valore nominale, per il quale l’apparecchio è stato progettato;</w:t>
      </w:r>
    </w:p>
    <w:p w:rsidR="00261E41" w:rsidRPr="005628F8" w:rsidRDefault="00283EF3" w:rsidP="008768CA">
      <w:pPr>
        <w:pStyle w:val="Paragrafoelenco"/>
        <w:numPr>
          <w:ilvl w:val="0"/>
          <w:numId w:val="23"/>
        </w:numPr>
        <w:spacing w:after="0"/>
        <w:ind w:right="680"/>
        <w:jc w:val="both"/>
        <w:rPr>
          <w:rFonts w:ascii="Times New Roman" w:eastAsia="Arial" w:hAnsi="Times New Roman" w:cs="Times New Roman"/>
        </w:rPr>
      </w:pPr>
      <w:r>
        <w:rPr>
          <w:rFonts w:ascii="Times New Roman" w:eastAsia="Arial" w:hAnsi="Times New Roman" w:cs="Times New Roman"/>
        </w:rPr>
        <w:t>f</w:t>
      </w:r>
      <w:r w:rsidR="00261E41" w:rsidRPr="005628F8">
        <w:rPr>
          <w:rFonts w:ascii="Times New Roman" w:eastAsia="Arial" w:hAnsi="Times New Roman" w:cs="Times New Roman"/>
        </w:rPr>
        <w:t>requenza del sistema compresa tra il 99% e il 101% del suo valore nominale, per il quale l’apparecchio è stato progettato;</w:t>
      </w:r>
    </w:p>
    <w:p w:rsidR="00261E41" w:rsidRPr="005628F8" w:rsidRDefault="00283EF3" w:rsidP="008768CA">
      <w:pPr>
        <w:pStyle w:val="Paragrafoelenco"/>
        <w:numPr>
          <w:ilvl w:val="0"/>
          <w:numId w:val="23"/>
        </w:numPr>
        <w:spacing w:after="0"/>
        <w:ind w:right="680"/>
        <w:jc w:val="both"/>
        <w:rPr>
          <w:rFonts w:ascii="Times New Roman" w:eastAsia="Arial" w:hAnsi="Times New Roman" w:cs="Times New Roman"/>
        </w:rPr>
      </w:pPr>
      <w:r>
        <w:rPr>
          <w:rFonts w:ascii="Times New Roman" w:eastAsia="Arial" w:hAnsi="Times New Roman" w:cs="Times New Roman"/>
        </w:rPr>
        <w:t>t</w:t>
      </w:r>
      <w:r w:rsidR="00261E41" w:rsidRPr="005628F8">
        <w:rPr>
          <w:rFonts w:ascii="Times New Roman" w:eastAsia="Arial" w:hAnsi="Times New Roman" w:cs="Times New Roman"/>
        </w:rPr>
        <w:t>ensione e frequenza del sistema mantenute costanti durante la misura;</w:t>
      </w:r>
    </w:p>
    <w:p w:rsidR="00261E41" w:rsidRPr="005628F8" w:rsidRDefault="00283EF3" w:rsidP="008768CA">
      <w:pPr>
        <w:pStyle w:val="Paragrafoelenco"/>
        <w:numPr>
          <w:ilvl w:val="0"/>
          <w:numId w:val="23"/>
        </w:numPr>
        <w:spacing w:after="0"/>
        <w:ind w:right="680"/>
        <w:jc w:val="both"/>
        <w:rPr>
          <w:rFonts w:ascii="Times New Roman" w:eastAsia="Arial" w:hAnsi="Times New Roman" w:cs="Times New Roman"/>
        </w:rPr>
      </w:pPr>
      <w:r>
        <w:rPr>
          <w:rFonts w:ascii="Times New Roman" w:eastAsia="Arial" w:hAnsi="Times New Roman" w:cs="Times New Roman"/>
        </w:rPr>
        <w:t>c</w:t>
      </w:r>
      <w:r w:rsidR="00261E41" w:rsidRPr="005628F8">
        <w:rPr>
          <w:rFonts w:ascii="Times New Roman" w:eastAsia="Arial" w:hAnsi="Times New Roman" w:cs="Times New Roman"/>
        </w:rPr>
        <w:t>ircuito in prova caricato dall’apparecchio</w:t>
      </w:r>
      <w:r>
        <w:rPr>
          <w:rFonts w:ascii="Times New Roman" w:eastAsia="Arial" w:hAnsi="Times New Roman" w:cs="Times New Roman"/>
        </w:rPr>
        <w:t>.</w:t>
      </w:r>
      <w:r w:rsidR="00261E41" w:rsidRPr="005628F8">
        <w:rPr>
          <w:rFonts w:ascii="Times New Roman" w:eastAsia="Arial" w:hAnsi="Times New Roman" w:cs="Times New Roman"/>
        </w:rPr>
        <w:t>”</w:t>
      </w:r>
      <w:r w:rsidR="005918A9">
        <w:rPr>
          <w:rFonts w:ascii="Times New Roman" w:eastAsia="Arial" w:hAnsi="Times New Roman" w:cs="Times New Roman"/>
          <w:vertAlign w:val="superscript"/>
        </w:rPr>
        <w:t xml:space="preserve"> [</w:t>
      </w:r>
      <w:r w:rsidR="005175A3">
        <w:rPr>
          <w:rFonts w:ascii="Times New Roman" w:eastAsia="Arial" w:hAnsi="Times New Roman" w:cs="Times New Roman"/>
          <w:vertAlign w:val="superscript"/>
        </w:rPr>
        <w:t>9</w:t>
      </w:r>
      <w:r w:rsidR="00261E41" w:rsidRPr="005628F8">
        <w:rPr>
          <w:rFonts w:ascii="Times New Roman" w:eastAsia="Arial" w:hAnsi="Times New Roman" w:cs="Times New Roman"/>
          <w:vertAlign w:val="superscript"/>
        </w:rPr>
        <w:t>]</w:t>
      </w:r>
    </w:p>
    <w:p w:rsidR="00137C63" w:rsidRDefault="00137C63" w:rsidP="00C06619">
      <w:pPr>
        <w:spacing w:after="0"/>
        <w:ind w:left="454" w:right="454"/>
        <w:jc w:val="center"/>
        <w:rPr>
          <w:rFonts w:ascii="Times New Roman" w:hAnsi="Times New Roman" w:cs="Times New Roman"/>
        </w:rPr>
      </w:pPr>
    </w:p>
    <w:p w:rsidR="009B6219" w:rsidRDefault="009B6219" w:rsidP="00C06619">
      <w:pPr>
        <w:spacing w:after="0"/>
        <w:ind w:left="454" w:right="454"/>
        <w:jc w:val="center"/>
        <w:rPr>
          <w:rFonts w:ascii="Times New Roman" w:hAnsi="Times New Roman" w:cs="Times New Roman"/>
        </w:rPr>
        <w:sectPr w:rsidR="009B6219" w:rsidSect="00F859B6">
          <w:headerReference w:type="default" r:id="rId47"/>
          <w:pgSz w:w="12240" w:h="15840"/>
          <w:pgMar w:top="1417" w:right="1134" w:bottom="1134" w:left="1134" w:header="720" w:footer="720" w:gutter="0"/>
          <w:cols w:space="720"/>
          <w:docGrid w:linePitch="299"/>
        </w:sectPr>
      </w:pPr>
    </w:p>
    <w:p w:rsidR="000A606E" w:rsidRDefault="00A81F81" w:rsidP="00091FB0">
      <w:pPr>
        <w:ind w:left="907" w:right="680"/>
        <w:rPr>
          <w:rFonts w:ascii="Times New Roman" w:eastAsiaTheme="minorEastAsia" w:hAnsi="Times New Roman" w:cs="Times New Roman"/>
          <w:b/>
          <w:sz w:val="32"/>
          <w:szCs w:val="32"/>
        </w:rPr>
      </w:pPr>
      <w:r>
        <w:rPr>
          <w:rFonts w:ascii="Times New Roman" w:eastAsiaTheme="minorEastAsia" w:hAnsi="Times New Roman" w:cs="Times New Roman"/>
          <w:b/>
          <w:sz w:val="32"/>
          <w:szCs w:val="32"/>
        </w:rPr>
        <w:lastRenderedPageBreak/>
        <w:t>4</w:t>
      </w:r>
      <w:r w:rsidR="00412F0D" w:rsidRPr="00412F0D">
        <w:rPr>
          <w:rFonts w:ascii="Times New Roman" w:eastAsiaTheme="minorEastAsia" w:hAnsi="Times New Roman" w:cs="Times New Roman"/>
          <w:b/>
          <w:sz w:val="32"/>
          <w:szCs w:val="32"/>
        </w:rPr>
        <w:t>.</w:t>
      </w:r>
      <w:r w:rsidR="00DA335A">
        <w:rPr>
          <w:rFonts w:ascii="Times New Roman" w:eastAsiaTheme="minorEastAsia" w:hAnsi="Times New Roman" w:cs="Times New Roman"/>
          <w:b/>
          <w:sz w:val="32"/>
          <w:szCs w:val="32"/>
        </w:rPr>
        <w:t xml:space="preserve"> </w:t>
      </w:r>
      <w:r w:rsidR="006F2B76">
        <w:rPr>
          <w:rFonts w:ascii="Times New Roman" w:eastAsiaTheme="minorEastAsia" w:hAnsi="Times New Roman" w:cs="Times New Roman"/>
          <w:b/>
          <w:sz w:val="32"/>
          <w:szCs w:val="32"/>
        </w:rPr>
        <w:t>Calcolo della corrente di corto circuito monofase</w:t>
      </w:r>
    </w:p>
    <w:p w:rsidR="006F2B76" w:rsidRPr="00DA335A" w:rsidRDefault="00A81F81" w:rsidP="00DA335A">
      <w:pPr>
        <w:spacing w:after="0"/>
        <w:ind w:left="907" w:right="680"/>
        <w:rPr>
          <w:rFonts w:ascii="Times New Roman" w:eastAsia="Arial" w:hAnsi="Times New Roman" w:cs="Times New Roman"/>
          <w:b/>
          <w:sz w:val="24"/>
          <w:szCs w:val="24"/>
        </w:rPr>
      </w:pPr>
      <w:r>
        <w:rPr>
          <w:rFonts w:ascii="Times New Roman" w:eastAsia="Arial" w:hAnsi="Times New Roman" w:cs="Times New Roman"/>
          <w:b/>
          <w:sz w:val="24"/>
          <w:szCs w:val="24"/>
        </w:rPr>
        <w:t>4</w:t>
      </w:r>
      <w:r w:rsidR="00DA335A" w:rsidRPr="00DA335A">
        <w:rPr>
          <w:rFonts w:ascii="Times New Roman" w:eastAsia="Arial" w:hAnsi="Times New Roman" w:cs="Times New Roman"/>
          <w:b/>
          <w:sz w:val="24"/>
          <w:szCs w:val="24"/>
        </w:rPr>
        <w:t>.</w:t>
      </w:r>
      <w:r w:rsidR="00A4004A">
        <w:rPr>
          <w:rFonts w:ascii="Times New Roman" w:eastAsia="Arial" w:hAnsi="Times New Roman" w:cs="Times New Roman"/>
          <w:b/>
          <w:sz w:val="24"/>
          <w:szCs w:val="24"/>
        </w:rPr>
        <w:t>1</w:t>
      </w:r>
      <w:r w:rsidR="00DA335A" w:rsidRPr="00DA335A">
        <w:rPr>
          <w:rFonts w:ascii="Times New Roman" w:eastAsia="Arial" w:hAnsi="Times New Roman" w:cs="Times New Roman"/>
          <w:b/>
          <w:sz w:val="24"/>
          <w:szCs w:val="24"/>
        </w:rPr>
        <w:t xml:space="preserve">. </w:t>
      </w:r>
      <w:r w:rsidR="002177FF" w:rsidRPr="00DA335A">
        <w:rPr>
          <w:rFonts w:ascii="Times New Roman" w:eastAsia="Arial" w:hAnsi="Times New Roman" w:cs="Times New Roman"/>
          <w:b/>
          <w:sz w:val="24"/>
          <w:szCs w:val="24"/>
        </w:rPr>
        <w:t>Applicazione del</w:t>
      </w:r>
      <w:r w:rsidR="006F2B76" w:rsidRPr="00DA335A">
        <w:rPr>
          <w:rFonts w:ascii="Times New Roman" w:eastAsia="Arial" w:hAnsi="Times New Roman" w:cs="Times New Roman"/>
          <w:b/>
          <w:sz w:val="24"/>
          <w:szCs w:val="24"/>
        </w:rPr>
        <w:t>le sequenze</w:t>
      </w:r>
      <w:r w:rsidR="002177FF" w:rsidRPr="00DA335A">
        <w:rPr>
          <w:rFonts w:ascii="Times New Roman" w:eastAsia="Arial" w:hAnsi="Times New Roman" w:cs="Times New Roman"/>
          <w:b/>
          <w:sz w:val="24"/>
          <w:szCs w:val="24"/>
        </w:rPr>
        <w:t xml:space="preserve"> nel corto circuito monofase</w:t>
      </w:r>
      <w:r w:rsidR="00CE6563" w:rsidRPr="00DA335A">
        <w:rPr>
          <w:rFonts w:ascii="Times New Roman" w:eastAsia="Arial" w:hAnsi="Times New Roman" w:cs="Times New Roman"/>
          <w:b/>
          <w:sz w:val="24"/>
          <w:szCs w:val="24"/>
        </w:rPr>
        <w:t xml:space="preserve"> </w:t>
      </w:r>
      <w:r w:rsidR="00CE6563" w:rsidRPr="00DA335A">
        <w:rPr>
          <w:rFonts w:ascii="Times New Roman" w:eastAsia="Arial" w:hAnsi="Times New Roman" w:cs="Times New Roman"/>
          <w:b/>
          <w:sz w:val="24"/>
          <w:szCs w:val="24"/>
          <w:vertAlign w:val="superscript"/>
        </w:rPr>
        <w:t>[10], [11]</w:t>
      </w:r>
    </w:p>
    <w:p w:rsidR="008546B2" w:rsidRPr="008546B2" w:rsidRDefault="008546B2" w:rsidP="00091FB0">
      <w:pPr>
        <w:spacing w:after="0"/>
        <w:ind w:left="907" w:right="680"/>
        <w:rPr>
          <w:rFonts w:ascii="Times New Roman" w:eastAsia="Arial" w:hAnsi="Times New Roman" w:cs="Times New Roman"/>
        </w:rPr>
      </w:pPr>
    </w:p>
    <w:p w:rsidR="008546B2" w:rsidRDefault="008546B2" w:rsidP="005C08A7">
      <w:pPr>
        <w:spacing w:after="0"/>
        <w:ind w:left="907" w:right="680"/>
        <w:jc w:val="both"/>
        <w:rPr>
          <w:rFonts w:ascii="Times New Roman" w:eastAsia="Arial" w:hAnsi="Times New Roman" w:cs="Times New Roman"/>
        </w:rPr>
      </w:pPr>
      <w:r w:rsidRPr="008546B2">
        <w:rPr>
          <w:rFonts w:ascii="Times New Roman" w:eastAsia="Arial" w:hAnsi="Times New Roman" w:cs="Times New Roman"/>
        </w:rPr>
        <w:t>Si consideri il circuito</w:t>
      </w:r>
      <w:r>
        <w:rPr>
          <w:rFonts w:ascii="Times New Roman" w:eastAsia="Arial" w:hAnsi="Times New Roman" w:cs="Times New Roman"/>
        </w:rPr>
        <w:t xml:space="preserve"> trifase r</w:t>
      </w:r>
      <w:r w:rsidR="00F06DBF">
        <w:rPr>
          <w:rFonts w:ascii="Times New Roman" w:eastAsia="Arial" w:hAnsi="Times New Roman" w:cs="Times New Roman"/>
        </w:rPr>
        <w:t>iportato in fig.</w:t>
      </w:r>
      <w:r w:rsidR="00C10DEA">
        <w:rPr>
          <w:rFonts w:ascii="Times New Roman" w:eastAsia="Arial" w:hAnsi="Times New Roman" w:cs="Times New Roman"/>
        </w:rPr>
        <w:t>4</w:t>
      </w:r>
      <w:r w:rsidR="00F06DBF">
        <w:rPr>
          <w:rFonts w:ascii="Times New Roman" w:eastAsia="Arial" w:hAnsi="Times New Roman" w:cs="Times New Roman"/>
        </w:rPr>
        <w:t>.</w:t>
      </w:r>
      <w:r w:rsidR="00C10DEA">
        <w:rPr>
          <w:rFonts w:ascii="Times New Roman" w:eastAsia="Arial" w:hAnsi="Times New Roman" w:cs="Times New Roman"/>
        </w:rPr>
        <w:t>1</w:t>
      </w:r>
      <w:r w:rsidR="00F06DBF">
        <w:rPr>
          <w:rFonts w:ascii="Times New Roman" w:eastAsia="Arial" w:hAnsi="Times New Roman" w:cs="Times New Roman"/>
        </w:rPr>
        <w:t xml:space="preserve"> e si supponga</w:t>
      </w:r>
      <w:r>
        <w:rPr>
          <w:rFonts w:ascii="Times New Roman" w:eastAsia="Arial" w:hAnsi="Times New Roman" w:cs="Times New Roman"/>
        </w:rPr>
        <w:t xml:space="preserve"> che il guasto avvenga sulla fas</w:t>
      </w:r>
      <w:r w:rsidR="00724E61">
        <w:rPr>
          <w:rFonts w:ascii="Times New Roman" w:eastAsia="Arial" w:hAnsi="Times New Roman" w:cs="Times New Roman"/>
        </w:rPr>
        <w:t xml:space="preserve">e </w:t>
      </w:r>
      <w:r w:rsidR="00F06DBF">
        <w:rPr>
          <w:rFonts w:ascii="Times New Roman" w:eastAsia="Arial" w:hAnsi="Times New Roman" w:cs="Times New Roman"/>
        </w:rPr>
        <w:t>“</w:t>
      </w:r>
      <w:r w:rsidR="00724E61">
        <w:rPr>
          <w:rFonts w:ascii="Times New Roman" w:eastAsia="Arial" w:hAnsi="Times New Roman" w:cs="Times New Roman"/>
        </w:rPr>
        <w:t>a</w:t>
      </w:r>
      <w:r w:rsidR="00F06DBF">
        <w:rPr>
          <w:rFonts w:ascii="Times New Roman" w:eastAsia="Arial" w:hAnsi="Times New Roman" w:cs="Times New Roman"/>
        </w:rPr>
        <w:t>”</w:t>
      </w:r>
      <w:r>
        <w:rPr>
          <w:rFonts w:ascii="Times New Roman" w:eastAsia="Arial" w:hAnsi="Times New Roman" w:cs="Times New Roman"/>
        </w:rPr>
        <w:t xml:space="preserve"> con collegamento a terra mediante un’impedenza pari a</w:t>
      </w:r>
      <w:r w:rsidR="00493111" w:rsidRPr="00493111">
        <w:rPr>
          <w:rFonts w:ascii="Times New Roman" w:eastAsia="Arial" w:hAnsi="Times New Roman" w:cs="Times New Roman"/>
        </w:rPr>
        <w:t xml:space="preserve">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\to(Zg)</m:t>
        </m:r>
        <m:r>
          <m:rPr>
            <m:nor/>
          </m:rPr>
          <w:rPr>
            <w:rFonts w:ascii="Times New Roman" w:eastAsia="Arial" w:hAnsi="Times New Roman" w:cs="Times New Roman"/>
            <w:sz w:val="20"/>
            <w:szCs w:val="20"/>
          </w:rPr>
          <w:fldChar w:fldCharType="end"/>
        </m:r>
      </m:oMath>
      <w:r w:rsidR="00BF4692">
        <w:rPr>
          <w:rFonts w:ascii="Times New Roman" w:eastAsia="Arial" w:hAnsi="Times New Roman" w:cs="Times New Roman"/>
          <w:i/>
        </w:rPr>
        <w:t>.</w:t>
      </w:r>
    </w:p>
    <w:p w:rsidR="008546B2" w:rsidRDefault="008546B2" w:rsidP="005C08A7">
      <w:pPr>
        <w:spacing w:after="0"/>
        <w:ind w:left="907" w:right="680"/>
        <w:jc w:val="both"/>
        <w:rPr>
          <w:rFonts w:ascii="Times New Roman" w:eastAsia="Arial" w:hAnsi="Times New Roman" w:cs="Times New Roman"/>
        </w:rPr>
      </w:pPr>
    </w:p>
    <w:p w:rsidR="008546B2" w:rsidRPr="00724E61" w:rsidRDefault="00155F60" w:rsidP="00091FB0">
      <w:pPr>
        <w:spacing w:after="0"/>
        <w:ind w:left="907" w:right="680"/>
        <w:jc w:val="center"/>
        <w:rPr>
          <w:rFonts w:ascii="Times New Roman" w:eastAsia="Arial" w:hAnsi="Times New Roman" w:cs="Times New Roman"/>
        </w:rPr>
      </w:pPr>
      <w:r>
        <w:rPr>
          <w:rFonts w:ascii="Times New Roman" w:eastAsia="Arial" w:hAnsi="Times New Roman" w:cs="Times New Roman"/>
          <w:noProof/>
        </w:rPr>
        <w:drawing>
          <wp:inline distT="0" distB="0" distL="0" distR="0">
            <wp:extent cx="3390900" cy="2024342"/>
            <wp:effectExtent l="0" t="0" r="0" b="0"/>
            <wp:docPr id="18" name="Immagine 18" descr="C:\Users\Gabriy22\AppData\Local\Microsoft\Windows\INetCache\Content.Word\Fig.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5.6.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00854" cy="2030285"/>
                    </a:xfrm>
                    <a:prstGeom prst="rect">
                      <a:avLst/>
                    </a:prstGeom>
                    <a:noFill/>
                    <a:ln>
                      <a:noFill/>
                    </a:ln>
                  </pic:spPr>
                </pic:pic>
              </a:graphicData>
            </a:graphic>
          </wp:inline>
        </w:drawing>
      </w:r>
    </w:p>
    <w:p w:rsidR="00724E61" w:rsidRDefault="00724E61" w:rsidP="00091FB0">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4</w:t>
      </w:r>
      <w:r>
        <w:rPr>
          <w:rFonts w:ascii="Times New Roman" w:eastAsia="Arial" w:hAnsi="Times New Roman" w:cs="Times New Roman"/>
          <w:sz w:val="16"/>
          <w:szCs w:val="16"/>
        </w:rPr>
        <w:t>.</w:t>
      </w:r>
      <w:r w:rsidR="00C10DEA">
        <w:rPr>
          <w:rFonts w:ascii="Times New Roman" w:eastAsia="Arial" w:hAnsi="Times New Roman" w:cs="Times New Roman"/>
          <w:sz w:val="16"/>
          <w:szCs w:val="16"/>
        </w:rPr>
        <w:t>1</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trifase nel guasto monofase.</w:t>
      </w:r>
    </w:p>
    <w:p w:rsidR="008546B2" w:rsidRPr="00410284" w:rsidRDefault="008546B2" w:rsidP="00091FB0">
      <w:pPr>
        <w:pStyle w:val="Paragrafoelenco"/>
        <w:ind w:left="907" w:right="680"/>
        <w:rPr>
          <w:rFonts w:ascii="Times New Roman" w:eastAsia="Arial" w:hAnsi="Times New Roman" w:cs="Times New Roman"/>
        </w:rPr>
      </w:pPr>
    </w:p>
    <w:p w:rsidR="001D63E7" w:rsidRDefault="00410284" w:rsidP="005C08A7">
      <w:pPr>
        <w:pStyle w:val="Paragrafoelenco"/>
        <w:ind w:left="907" w:right="680"/>
        <w:jc w:val="both"/>
        <w:rPr>
          <w:rFonts w:ascii="Times New Roman" w:eastAsia="Arial" w:hAnsi="Times New Roman" w:cs="Times New Roman"/>
        </w:rPr>
      </w:pPr>
      <w:r w:rsidRPr="00410284">
        <w:rPr>
          <w:rFonts w:ascii="Times New Roman" w:eastAsia="Arial" w:hAnsi="Times New Roman" w:cs="Times New Roman"/>
        </w:rPr>
        <w:t>La risoluzione del problema può essere fatta in due modi:</w:t>
      </w:r>
      <w:r w:rsidR="007F0F74">
        <w:rPr>
          <w:rFonts w:ascii="Times New Roman" w:eastAsia="Arial" w:hAnsi="Times New Roman" w:cs="Times New Roman"/>
        </w:rPr>
        <w:t xml:space="preserve"> </w:t>
      </w:r>
      <w:bookmarkStart w:id="6" w:name="_Hlk499502400"/>
    </w:p>
    <w:bookmarkEnd w:id="6"/>
    <w:p w:rsidR="00410284" w:rsidRDefault="00410284" w:rsidP="005C08A7">
      <w:pPr>
        <w:pStyle w:val="Paragrafoelenco"/>
        <w:ind w:left="907" w:right="680"/>
        <w:jc w:val="both"/>
        <w:rPr>
          <w:rFonts w:ascii="Times New Roman" w:eastAsia="Arial" w:hAnsi="Times New Roman" w:cs="Times New Roman"/>
        </w:rPr>
      </w:pPr>
    </w:p>
    <w:p w:rsidR="00410284" w:rsidRDefault="00BC521E" w:rsidP="008768CA">
      <w:pPr>
        <w:pStyle w:val="Paragrafoelenco"/>
        <w:numPr>
          <w:ilvl w:val="0"/>
          <w:numId w:val="18"/>
        </w:numPr>
        <w:ind w:left="1380" w:right="680"/>
        <w:jc w:val="both"/>
        <w:rPr>
          <w:rFonts w:ascii="Times New Roman" w:eastAsia="Arial" w:hAnsi="Times New Roman" w:cs="Times New Roman"/>
        </w:rPr>
      </w:pPr>
      <w:r>
        <w:rPr>
          <w:rFonts w:ascii="Times New Roman" w:eastAsia="Arial" w:hAnsi="Times New Roman" w:cs="Times New Roman"/>
        </w:rPr>
        <w:t>s</w:t>
      </w:r>
      <w:r w:rsidR="00410284">
        <w:rPr>
          <w:rFonts w:ascii="Times New Roman" w:eastAsia="Arial" w:hAnsi="Times New Roman" w:cs="Times New Roman"/>
        </w:rPr>
        <w:t>i esprimono le condizioni di guasto in componenti simmetrici e si uniscono alle equazioni che rappresentano la rete che alimenta il guasto (calcolo matematico)</w:t>
      </w:r>
      <w:r>
        <w:rPr>
          <w:rFonts w:ascii="Times New Roman" w:eastAsia="Arial" w:hAnsi="Times New Roman" w:cs="Times New Roman"/>
        </w:rPr>
        <w:t>;</w:t>
      </w:r>
    </w:p>
    <w:p w:rsidR="00410284" w:rsidRDefault="00BC521E" w:rsidP="008768CA">
      <w:pPr>
        <w:pStyle w:val="Paragrafoelenco"/>
        <w:numPr>
          <w:ilvl w:val="0"/>
          <w:numId w:val="18"/>
        </w:numPr>
        <w:ind w:left="1380" w:right="680"/>
        <w:jc w:val="both"/>
        <w:rPr>
          <w:rFonts w:ascii="Times New Roman" w:eastAsia="Arial" w:hAnsi="Times New Roman" w:cs="Times New Roman"/>
        </w:rPr>
      </w:pPr>
      <w:r>
        <w:rPr>
          <w:rFonts w:ascii="Times New Roman" w:eastAsia="Arial" w:hAnsi="Times New Roman" w:cs="Times New Roman"/>
        </w:rPr>
        <w:t>s</w:t>
      </w:r>
      <w:r w:rsidR="00410284">
        <w:rPr>
          <w:rFonts w:ascii="Times New Roman" w:eastAsia="Arial" w:hAnsi="Times New Roman" w:cs="Times New Roman"/>
        </w:rPr>
        <w:t>i risolvono i circuiti delle tre sequenze (calcolo circuitale).</w:t>
      </w:r>
    </w:p>
    <w:p w:rsidR="00410284" w:rsidRDefault="00410284" w:rsidP="005C08A7">
      <w:pPr>
        <w:ind w:left="907" w:right="680"/>
        <w:jc w:val="both"/>
        <w:rPr>
          <w:rFonts w:ascii="Times New Roman" w:eastAsia="Arial" w:hAnsi="Times New Roman" w:cs="Times New Roman"/>
        </w:rPr>
      </w:pPr>
      <w:r>
        <w:rPr>
          <w:rFonts w:ascii="Times New Roman" w:eastAsia="Arial" w:hAnsi="Times New Roman" w:cs="Times New Roman"/>
        </w:rPr>
        <w:t>Nel caso di risoluzione mediante il calcolo matematico è necessario scrivere le tre c</w:t>
      </w:r>
      <w:r w:rsidR="00236E8F">
        <w:rPr>
          <w:rFonts w:ascii="Times New Roman" w:eastAsia="Arial" w:hAnsi="Times New Roman" w:cs="Times New Roman"/>
        </w:rPr>
        <w:t>ondizioni di guasto in grandezze</w:t>
      </w:r>
      <w:r>
        <w:rPr>
          <w:rFonts w:ascii="Times New Roman" w:eastAsia="Arial" w:hAnsi="Times New Roman" w:cs="Times New Roman"/>
        </w:rPr>
        <w:t xml:space="preserve"> di fase:</w:t>
      </w:r>
    </w:p>
    <w:p w:rsidR="007F0F74" w:rsidRDefault="00B3484E" w:rsidP="007F0F74">
      <w:pPr>
        <w:pStyle w:val="Paragrafoelenco"/>
        <w:ind w:left="907" w:right="680"/>
        <w:jc w:val="both"/>
        <w:rPr>
          <w:rFonts w:ascii="Times New Roman" w:eastAsia="Arial" w:hAnsi="Times New Roman" w:cs="Times New Roman"/>
        </w:rPr>
      </w:pPr>
      <m:oMath>
        <m:r>
          <m:rPr>
            <m:nor/>
          </m:rPr>
          <w:rPr>
            <w:rFonts w:ascii="Cambria Math" w:eastAsia="Arial" w:hAnsi="Times New Roman" w:cs="Times New Roman"/>
          </w:rPr>
          <w:fldChar w:fldCharType="begin"/>
        </m:r>
        <m:r>
          <m:rPr>
            <m:nor/>
          </m:rPr>
          <w:rPr>
            <w:rFonts w:ascii="Cambria Math" w:eastAsia="Arial" w:hAnsi="Times New Roman" w:cs="Times New Roman"/>
          </w:rPr>
          <m:t xml:space="preserve"> EQ  </m:t>
        </m:r>
        <m:r>
          <m:rPr>
            <m:nor/>
          </m:rPr>
          <w:rPr>
            <w:rFonts w:ascii="Cambria Math"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g</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oMath>
      <w:r w:rsidR="007F0F74" w:rsidRPr="007F0F74">
        <w:rPr>
          <w:rFonts w:ascii="Times New Roman" w:eastAsia="Arial" w:hAnsi="Times New Roman" w:cs="Times New Roman"/>
          <w:position w:val="-10"/>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7.5pt" o:ole="">
            <v:imagedata r:id="rId49" o:title=""/>
          </v:shape>
          <o:OLEObject Type="Embed" ProgID="Equation.3" ShapeID="_x0000_i1025" DrawAspect="Content" ObjectID="_1573387060" r:id="rId50"/>
        </w:object>
      </w:r>
    </w:p>
    <w:p w:rsidR="00410284" w:rsidRPr="004F0B66" w:rsidRDefault="007A39E6" w:rsidP="005E67A4">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b</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=0</m:t>
          </m:r>
        </m:oMath>
      </m:oMathPara>
    </w:p>
    <w:p w:rsidR="00410284" w:rsidRPr="004F0B66" w:rsidRDefault="00580D59" w:rsidP="005E67A4">
      <w:pPr>
        <w:ind w:left="850"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m:t xml:space="preserve">  </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rPr>
            <m:t>c</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=0</m:t>
          </m:r>
        </m:oMath>
      </m:oMathPara>
    </w:p>
    <w:p w:rsidR="00410284" w:rsidRDefault="00067FE6" w:rsidP="005C08A7">
      <w:pPr>
        <w:ind w:left="907" w:right="680"/>
        <w:jc w:val="both"/>
        <w:rPr>
          <w:rFonts w:ascii="Times New Roman" w:eastAsia="Arial" w:hAnsi="Times New Roman" w:cs="Times New Roman"/>
        </w:rPr>
      </w:pPr>
      <w:r>
        <w:rPr>
          <w:rFonts w:ascii="Times New Roman" w:eastAsia="Arial" w:hAnsi="Times New Roman" w:cs="Times New Roman"/>
        </w:rPr>
        <w:t>Si trasformano ora queste equazioni nei componenti simmetrici:</w:t>
      </w:r>
    </w:p>
    <w:p w:rsidR="005E67A4" w:rsidRPr="004F0B66" w:rsidRDefault="007A39E6"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g</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oMath>
      </m:oMathPara>
    </w:p>
    <w:p w:rsidR="00410284" w:rsidRPr="004F0B66" w:rsidRDefault="007A39E6"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m:oMathPara>
    </w:p>
    <w:p w:rsidR="004027D3" w:rsidRPr="005E67A4" w:rsidRDefault="004027D3" w:rsidP="005C08A7">
      <w:pPr>
        <w:spacing w:after="0"/>
        <w:ind w:left="907" w:right="680"/>
        <w:jc w:val="both"/>
        <w:rPr>
          <w:rFonts w:ascii="Times New Roman" w:eastAsia="Arial" w:hAnsi="Times New Roman" w:cs="Times New Roman"/>
        </w:rPr>
      </w:pPr>
    </w:p>
    <w:p w:rsidR="00410284" w:rsidRPr="004F0B66" w:rsidRDefault="00410284" w:rsidP="005C08A7">
      <w:pPr>
        <w:ind w:left="907" w:right="680"/>
        <w:jc w:val="both"/>
        <w:rPr>
          <w:rFonts w:ascii="Times New Roman" w:eastAsia="Arial" w:hAnsi="Times New Roman" w:cs="Times New Roman"/>
        </w:rPr>
      </w:pPr>
      <w:r>
        <w:rPr>
          <w:rFonts w:ascii="Times New Roman" w:eastAsia="Arial" w:hAnsi="Times New Roman" w:cs="Times New Roman"/>
        </w:rPr>
        <w:t xml:space="preserve">Unendo queste due formule </w:t>
      </w:r>
      <w:r w:rsidR="00236E8F">
        <w:rPr>
          <w:rFonts w:ascii="Times New Roman" w:eastAsia="Arial" w:hAnsi="Times New Roman" w:cs="Times New Roman"/>
        </w:rPr>
        <w:t>con</w:t>
      </w:r>
      <w:r w:rsidR="00067FE6">
        <w:rPr>
          <w:rFonts w:ascii="Times New Roman" w:eastAsia="Arial" w:hAnsi="Times New Roman" w:cs="Times New Roman"/>
        </w:rPr>
        <w:t xml:space="preserve"> quelle che descrivono la rete che alimenta il guasto si </w:t>
      </w:r>
      <w:r w:rsidR="00067FE6" w:rsidRPr="004F0B66">
        <w:rPr>
          <w:rFonts w:ascii="Times New Roman" w:eastAsia="Arial" w:hAnsi="Times New Roman" w:cs="Times New Roman"/>
        </w:rPr>
        <w:t>ottiene:</w:t>
      </w:r>
    </w:p>
    <w:p w:rsidR="00F732C8" w:rsidRPr="004F0B66" w:rsidRDefault="00F732C8" w:rsidP="00F732C8">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w:lastRenderedPageBreak/>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Cambria Math" w:eastAsia="Arial" w:hAnsi="Times New Roman" w:cs="Times New Roman"/>
              <w:vertAlign w:val="subscript"/>
            </w:rPr>
            <m:t xml:space="preserve"> </m:t>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F732C8" w:rsidRPr="004F0B66" w:rsidRDefault="00F732C8" w:rsidP="00F732C8">
      <w:pPr>
        <w:spacing w:after="0"/>
        <w:ind w:left="907" w:right="680"/>
        <w:rPr>
          <w:rFonts w:ascii="Times New Roman" w:eastAsia="Arial" w:hAnsi="Times New Roman" w:cs="Times New Roman"/>
          <w:vertAlign w:val="subscript"/>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F732C8" w:rsidRPr="004F0B66" w:rsidRDefault="00F732C8" w:rsidP="00F732C8">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Cambria Math" w:eastAsia="Arial" w:hAnsi="Times New Roman" w:cs="Times New Roman"/>
              <w:vertAlign w:val="subscript"/>
            </w:rPr>
            <m:t xml:space="preserve"> </m:t>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F732C8" w:rsidRPr="004F0B66" w:rsidRDefault="00F732C8" w:rsidP="00F732C8">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g</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oMath>
      </m:oMathPara>
    </w:p>
    <w:p w:rsidR="00F732C8" w:rsidRPr="004F0B66" w:rsidRDefault="00F732C8" w:rsidP="00F732C8">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m:oMathPara>
    </w:p>
    <w:p w:rsidR="00F732C8" w:rsidRPr="00F732C8" w:rsidRDefault="00F732C8" w:rsidP="00F732C8">
      <w:pPr>
        <w:spacing w:after="0"/>
        <w:ind w:left="907" w:right="680"/>
        <w:rPr>
          <w:rFonts w:ascii="Times New Roman" w:eastAsia="Arial" w:hAnsi="Times New Roman" w:cs="Times New Roman"/>
          <w:sz w:val="20"/>
        </w:rPr>
      </w:pPr>
    </w:p>
    <w:p w:rsidR="00410284" w:rsidRDefault="00067FE6" w:rsidP="005C08A7">
      <w:pPr>
        <w:ind w:left="907" w:right="680"/>
        <w:jc w:val="both"/>
        <w:rPr>
          <w:rFonts w:ascii="Times New Roman" w:eastAsia="Arial" w:hAnsi="Times New Roman" w:cs="Times New Roman"/>
        </w:rPr>
      </w:pPr>
      <w:r w:rsidRPr="00067FE6">
        <w:rPr>
          <w:rFonts w:ascii="Times New Roman" w:eastAsia="Arial" w:hAnsi="Times New Roman" w:cs="Times New Roman"/>
        </w:rPr>
        <w:t xml:space="preserve">Si </w:t>
      </w:r>
      <w:r>
        <w:rPr>
          <w:rFonts w:ascii="Times New Roman" w:eastAsia="Arial" w:hAnsi="Times New Roman" w:cs="Times New Roman"/>
        </w:rPr>
        <w:t>ricava dunque la seguente equazion</w:t>
      </w:r>
      <w:r w:rsidR="00C65CE8">
        <w:rPr>
          <w:rFonts w:ascii="Times New Roman" w:eastAsia="Arial" w:hAnsi="Times New Roman" w:cs="Times New Roman"/>
        </w:rPr>
        <w:t>e</w:t>
      </w:r>
      <w:r>
        <w:rPr>
          <w:rFonts w:ascii="Times New Roman" w:eastAsia="Arial" w:hAnsi="Times New Roman" w:cs="Times New Roman"/>
        </w:rPr>
        <w:t xml:space="preserve"> che descrive il guasto:</w:t>
      </w:r>
    </w:p>
    <w:p w:rsidR="00067FE6" w:rsidRPr="004F0B66" w:rsidRDefault="00981CC0"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Cambria Math" w:eastAsia="Arial" w:hAnsi="Times New Roman" w:cs="Times New Roman"/>
            </w:rPr>
            <m:t xml:space="preserve"> </m:t>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=3</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g</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067FE6" w:rsidRDefault="00067FE6" w:rsidP="005C08A7">
      <w:pPr>
        <w:spacing w:after="0"/>
        <w:ind w:left="907" w:right="680"/>
        <w:jc w:val="both"/>
        <w:rPr>
          <w:rFonts w:ascii="Times New Roman" w:eastAsia="Arial" w:hAnsi="Times New Roman" w:cs="Times New Roman"/>
        </w:rPr>
      </w:pPr>
    </w:p>
    <w:p w:rsidR="00067FE6" w:rsidRDefault="00067FE6" w:rsidP="005C08A7">
      <w:pPr>
        <w:spacing w:after="0"/>
        <w:ind w:left="907" w:right="680"/>
        <w:jc w:val="both"/>
        <w:rPr>
          <w:rFonts w:ascii="Times New Roman" w:eastAsia="Arial" w:hAnsi="Times New Roman" w:cs="Times New Roman"/>
        </w:rPr>
      </w:pPr>
      <w:r>
        <w:rPr>
          <w:rFonts w:ascii="Times New Roman" w:eastAsia="Arial" w:hAnsi="Times New Roman" w:cs="Times New Roman"/>
        </w:rPr>
        <w:t>La quale semplificata matematicamente permette di ricavare il</w:t>
      </w:r>
      <w:r w:rsidR="00236E8F">
        <w:rPr>
          <w:rFonts w:ascii="Times New Roman" w:eastAsia="Arial" w:hAnsi="Times New Roman" w:cs="Times New Roman"/>
        </w:rPr>
        <w:t xml:space="preserve"> seguente risultato</w:t>
      </w:r>
      <w:r>
        <w:rPr>
          <w:rFonts w:ascii="Times New Roman" w:eastAsia="Arial" w:hAnsi="Times New Roman" w:cs="Times New Roman"/>
        </w:rPr>
        <w:t>:</w:t>
      </w:r>
    </w:p>
    <w:p w:rsidR="00067FE6" w:rsidRDefault="00067FE6" w:rsidP="005C08A7">
      <w:pPr>
        <w:spacing w:after="0"/>
        <w:ind w:left="907" w:right="680"/>
        <w:jc w:val="both"/>
        <w:rPr>
          <w:rFonts w:ascii="Times New Roman" w:eastAsia="Arial" w:hAnsi="Times New Roman" w:cs="Times New Roman"/>
        </w:rPr>
      </w:pPr>
    </w:p>
    <w:p w:rsidR="00981CC0" w:rsidRPr="004F0B66" w:rsidRDefault="00981CC0" w:rsidP="00981CC0">
      <w:pPr>
        <w:spacing w:after="0"/>
        <w:ind w:left="907" w:right="680"/>
        <w:jc w:val="both"/>
        <w:rPr>
          <w:rFonts w:ascii="Times New Roman" w:eastAsia="Arial" w:hAnsi="Times New Roman" w:cs="Times New Roman"/>
          <w:szCs w:val="20"/>
        </w:rPr>
      </w:pPr>
      <m:oMathPara>
        <m:oMathParaPr>
          <m:jc m:val="left"/>
        </m:oMathParaP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d</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i</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f>
            <m:fPr>
              <m:ctrlPr>
                <w:rPr>
                  <w:rFonts w:ascii="Cambria Math" w:eastAsia="Arial" w:hAnsi="Cambria Math" w:cs="Times New Roman"/>
                  <w:i/>
                  <w:szCs w:val="20"/>
                </w:rPr>
              </m:ctrlPr>
            </m:fPr>
            <m:num>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E</m:t>
              </m:r>
              <m:r>
                <m:rPr>
                  <m:nor/>
                </m:rPr>
                <w:rPr>
                  <w:rFonts w:ascii="Times New Roman" w:eastAsia="Arial" w:hAnsi="Times New Roman" w:cs="Times New Roman"/>
                  <w:sz w:val="16"/>
                  <w:szCs w:val="16"/>
                </w:rPr>
                <m:t>a</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num>
            <m:den>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d</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i</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+3</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g</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den>
          </m:f>
        </m:oMath>
      </m:oMathPara>
    </w:p>
    <w:p w:rsidR="00981CC0" w:rsidRPr="00410284" w:rsidRDefault="00981CC0" w:rsidP="005C08A7">
      <w:pPr>
        <w:spacing w:after="0"/>
        <w:ind w:left="907" w:right="680"/>
        <w:jc w:val="both"/>
        <w:rPr>
          <w:rFonts w:ascii="Times New Roman" w:eastAsia="Arial" w:hAnsi="Times New Roman" w:cs="Times New Roman"/>
        </w:rPr>
      </w:pPr>
    </w:p>
    <w:p w:rsidR="0089581A" w:rsidRDefault="0089581A" w:rsidP="005C08A7">
      <w:pPr>
        <w:ind w:left="907" w:right="680"/>
        <w:jc w:val="both"/>
        <w:rPr>
          <w:rFonts w:ascii="Times New Roman" w:eastAsia="Arial" w:hAnsi="Times New Roman" w:cs="Times New Roman"/>
        </w:rPr>
      </w:pPr>
      <w:r>
        <w:rPr>
          <w:rFonts w:ascii="Times New Roman" w:eastAsia="Arial" w:hAnsi="Times New Roman" w:cs="Times New Roman"/>
        </w:rPr>
        <w:t>L’equazione soprariportata deve essere ora ritrasformata</w:t>
      </w:r>
      <w:r w:rsidR="00236E8F">
        <w:rPr>
          <w:rFonts w:ascii="Times New Roman" w:eastAsia="Arial" w:hAnsi="Times New Roman" w:cs="Times New Roman"/>
        </w:rPr>
        <w:t>,</w:t>
      </w:r>
      <w:r>
        <w:rPr>
          <w:rFonts w:ascii="Times New Roman" w:eastAsia="Arial" w:hAnsi="Times New Roman" w:cs="Times New Roman"/>
        </w:rPr>
        <w:t xml:space="preserve"> dai componenti simmetrici in componenti di fas</w:t>
      </w:r>
      <w:r w:rsidR="005B3DD1">
        <w:rPr>
          <w:rFonts w:ascii="Times New Roman" w:eastAsia="Arial" w:hAnsi="Times New Roman" w:cs="Times New Roman"/>
        </w:rPr>
        <w:t>e</w:t>
      </w:r>
      <w:r w:rsidR="00236E8F">
        <w:rPr>
          <w:rFonts w:ascii="Times New Roman" w:eastAsia="Arial" w:hAnsi="Times New Roman" w:cs="Times New Roman"/>
        </w:rPr>
        <w:t>, ottenendo</w:t>
      </w:r>
      <w:r>
        <w:rPr>
          <w:rFonts w:ascii="Times New Roman" w:eastAsia="Arial" w:hAnsi="Times New Roman" w:cs="Times New Roman"/>
        </w:rPr>
        <w:t xml:space="preserve"> le seguenti equazioni che descrivono il guasto:</w:t>
      </w:r>
    </w:p>
    <w:p w:rsidR="00A55EE9" w:rsidRPr="004F0B66" w:rsidRDefault="00A55EE9" w:rsidP="005C08A7">
      <w:pPr>
        <w:ind w:left="907" w:right="680"/>
        <w:jc w:val="both"/>
        <w:rPr>
          <w:rFonts w:ascii="Times New Roman" w:eastAsia="Arial" w:hAnsi="Times New Roman" w:cs="Times New Roman"/>
          <w:szCs w:val="20"/>
        </w:rPr>
      </w:pPr>
      <m:oMathPara>
        <m:oMathParaPr>
          <m:jc m:val="left"/>
        </m:oMathParaP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a</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f>
            <m:fPr>
              <m:ctrlPr>
                <w:rPr>
                  <w:rFonts w:ascii="Cambria Math" w:eastAsia="Arial" w:hAnsi="Cambria Math" w:cs="Times New Roman"/>
                  <w:i/>
                  <w:szCs w:val="20"/>
                </w:rPr>
              </m:ctrlPr>
            </m:fPr>
            <m:num>
              <m:r>
                <m:rPr>
                  <m:nor/>
                </m:rPr>
                <w:rPr>
                  <w:rFonts w:ascii="Times New Roman" w:eastAsia="Arial" w:hAnsi="Times New Roman" w:cs="Times New Roman"/>
                  <w:szCs w:val="20"/>
                </w:rPr>
                <m:t>3</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E</m:t>
              </m:r>
              <m:r>
                <m:rPr>
                  <m:nor/>
                </m:rPr>
                <w:rPr>
                  <w:rFonts w:ascii="Times New Roman" w:eastAsia="Arial" w:hAnsi="Times New Roman" w:cs="Times New Roman"/>
                  <w:sz w:val="16"/>
                  <w:szCs w:val="16"/>
                </w:rPr>
                <m:t>a</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num>
            <m:den>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d</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i</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+3</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Z</m:t>
              </m:r>
              <m:r>
                <m:rPr>
                  <m:nor/>
                </m:rPr>
                <w:rPr>
                  <w:rFonts w:ascii="Times New Roman" w:eastAsia="Arial" w:hAnsi="Times New Roman" w:cs="Times New Roman"/>
                  <w:sz w:val="16"/>
                  <w:szCs w:val="16"/>
                </w:rPr>
                <m:t>g</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den>
          </m:f>
        </m:oMath>
      </m:oMathPara>
    </w:p>
    <w:p w:rsidR="0089581A" w:rsidRPr="004F0B66" w:rsidRDefault="00A55EE9" w:rsidP="00A55EE9">
      <w:pPr>
        <w:spacing w:after="0"/>
        <w:ind w:left="907" w:right="680"/>
        <w:jc w:val="both"/>
        <w:rPr>
          <w:rFonts w:ascii="Times New Roman" w:eastAsia="Arial" w:hAnsi="Times New Roman" w:cs="Times New Roman"/>
          <w:szCs w:val="20"/>
        </w:rPr>
      </w:pPr>
      <m:oMathPara>
        <m:oMathParaPr>
          <m:jc m:val="left"/>
        </m:oMathParaP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b</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c</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Times New Roman" w:eastAsia="Arial" w:hAnsi="Times New Roman" w:cs="Times New Roman"/>
              <w:szCs w:val="20"/>
            </w:rPr>
            <m:t>=0</m:t>
          </m:r>
        </m:oMath>
      </m:oMathPara>
    </w:p>
    <w:p w:rsidR="0089581A" w:rsidRPr="0089581A" w:rsidRDefault="0089581A" w:rsidP="00A55EE9">
      <w:pPr>
        <w:spacing w:after="0"/>
        <w:ind w:left="907" w:right="680"/>
        <w:jc w:val="both"/>
        <w:rPr>
          <w:rFonts w:ascii="Times New Roman" w:eastAsia="Arial" w:hAnsi="Times New Roman" w:cs="Times New Roman"/>
        </w:rPr>
      </w:pPr>
    </w:p>
    <w:p w:rsidR="005F1DF8" w:rsidRDefault="0089581A" w:rsidP="005F1DF8">
      <w:pPr>
        <w:spacing w:after="0"/>
        <w:ind w:left="907" w:right="680"/>
        <w:jc w:val="both"/>
        <w:rPr>
          <w:rFonts w:ascii="Times New Roman" w:eastAsia="Arial" w:hAnsi="Times New Roman" w:cs="Times New Roman"/>
        </w:rPr>
      </w:pPr>
      <w:r>
        <w:rPr>
          <w:rFonts w:ascii="Times New Roman" w:eastAsia="Arial" w:hAnsi="Times New Roman" w:cs="Times New Roman"/>
        </w:rPr>
        <w:t>Invece, per quanto riguarda il calcolo della corrente di corto circuito monofase mediante la risoluzione circuitale</w:t>
      </w:r>
      <w:r w:rsidR="00241F55">
        <w:rPr>
          <w:rFonts w:ascii="Times New Roman" w:eastAsia="Arial" w:hAnsi="Times New Roman" w:cs="Times New Roman"/>
        </w:rPr>
        <w:t>,</w:t>
      </w:r>
      <w:r>
        <w:rPr>
          <w:rFonts w:ascii="Times New Roman" w:eastAsia="Arial" w:hAnsi="Times New Roman" w:cs="Times New Roman"/>
        </w:rPr>
        <w:t xml:space="preserve"> è importante notare come le tre correnti di sequenza diretta, inversa ed omopolare</w:t>
      </w:r>
      <w:r w:rsidR="00241F55">
        <w:rPr>
          <w:rFonts w:ascii="Times New Roman" w:eastAsia="Arial" w:hAnsi="Times New Roman" w:cs="Times New Roman"/>
        </w:rPr>
        <w:t>,</w:t>
      </w:r>
      <w:r>
        <w:rPr>
          <w:rFonts w:ascii="Times New Roman" w:eastAsia="Arial" w:hAnsi="Times New Roman" w:cs="Times New Roman"/>
        </w:rPr>
        <w:t xml:space="preserve"> siano uguali tra di loro</w:t>
      </w:r>
      <w:r w:rsidR="00241F55">
        <w:rPr>
          <w:rFonts w:ascii="Times New Roman" w:eastAsia="Arial" w:hAnsi="Times New Roman" w:cs="Times New Roman"/>
        </w:rPr>
        <w:t>.</w:t>
      </w:r>
    </w:p>
    <w:p w:rsidR="0089581A" w:rsidRDefault="00241F55" w:rsidP="005F1DF8">
      <w:pPr>
        <w:spacing w:after="0"/>
        <w:ind w:left="907" w:right="680"/>
        <w:jc w:val="both"/>
        <w:rPr>
          <w:rFonts w:ascii="Times New Roman" w:eastAsia="Arial" w:hAnsi="Times New Roman" w:cs="Times New Roman"/>
        </w:rPr>
      </w:pPr>
      <w:r>
        <w:rPr>
          <w:rFonts w:ascii="Times New Roman" w:eastAsia="Arial" w:hAnsi="Times New Roman" w:cs="Times New Roman"/>
        </w:rPr>
        <w:t xml:space="preserve">Per tale </w:t>
      </w:r>
      <w:r w:rsidR="0089581A">
        <w:rPr>
          <w:rFonts w:ascii="Times New Roman" w:eastAsia="Arial" w:hAnsi="Times New Roman" w:cs="Times New Roman"/>
        </w:rPr>
        <w:t>motivo i tre circuiti devono essere collegati in serie mediante un’impedenza pari a 3</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Z</m:t>
        </m:r>
        <m:r>
          <m:rPr>
            <m:nor/>
          </m:rPr>
          <w:rPr>
            <w:rFonts w:ascii="Times New Roman" w:eastAsia="Arial" w:hAnsi="Times New Roman" w:cs="Times New Roman"/>
            <w:sz w:val="16"/>
            <w:szCs w:val="16"/>
          </w:rPr>
          <m:t>g</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oMath>
      <w:r>
        <w:rPr>
          <w:rFonts w:ascii="Times New Roman" w:eastAsia="Arial" w:hAnsi="Times New Roman" w:cs="Times New Roman"/>
        </w:rPr>
        <w:t>,i</w:t>
      </w:r>
      <w:r w:rsidR="0089581A">
        <w:rPr>
          <w:rFonts w:ascii="Times New Roman" w:eastAsia="Arial" w:hAnsi="Times New Roman" w:cs="Times New Roman"/>
        </w:rPr>
        <w:t>nfatti</w:t>
      </w:r>
      <w:r>
        <w:rPr>
          <w:rFonts w:ascii="Times New Roman" w:eastAsia="Arial" w:hAnsi="Times New Roman" w:cs="Times New Roman"/>
        </w:rPr>
        <w:t>,</w:t>
      </w:r>
      <w:r w:rsidR="0089581A">
        <w:rPr>
          <w:rFonts w:ascii="Times New Roman" w:eastAsia="Arial" w:hAnsi="Times New Roman" w:cs="Times New Roman"/>
        </w:rPr>
        <w:t xml:space="preserve"> con tale scelta essi son</w:t>
      </w:r>
      <w:r w:rsidR="006919EE">
        <w:rPr>
          <w:rFonts w:ascii="Times New Roman" w:eastAsia="Arial" w:hAnsi="Times New Roman" w:cs="Times New Roman"/>
        </w:rPr>
        <w:t xml:space="preserve">o percorsi da una corrente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I</m:t>
        </m:r>
        <m:r>
          <m:rPr>
            <m:nor/>
          </m:rPr>
          <w:rPr>
            <w:rFonts w:ascii="Times New Roman" w:eastAsia="Arial" w:hAnsi="Times New Roman" w:cs="Times New Roman"/>
            <w:sz w:val="16"/>
            <w:szCs w:val="16"/>
          </w:rPr>
          <m:t>a</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oMath>
      <w:r w:rsidR="0089581A">
        <w:rPr>
          <w:rFonts w:ascii="Times New Roman" w:eastAsia="Arial" w:hAnsi="Times New Roman" w:cs="Times New Roman"/>
        </w:rPr>
        <w:t>/3 che, chiudendosi sull’impedenza 3</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Z</m:t>
        </m:r>
        <m:r>
          <m:rPr>
            <m:nor/>
          </m:rPr>
          <w:rPr>
            <w:rFonts w:ascii="Times New Roman" w:eastAsia="Arial" w:hAnsi="Times New Roman" w:cs="Times New Roman"/>
            <w:sz w:val="16"/>
            <w:szCs w:val="16"/>
          </w:rPr>
          <m:t>g</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oMath>
      <w:r w:rsidR="0089581A">
        <w:rPr>
          <w:rFonts w:ascii="Times New Roman" w:eastAsia="Arial" w:hAnsi="Times New Roman" w:cs="Times New Roman"/>
        </w:rPr>
        <w:t xml:space="preserve">, dà una caduta di tensione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Z</m:t>
        </m:r>
        <m:r>
          <m:rPr>
            <m:nor/>
          </m:rPr>
          <w:rPr>
            <w:rFonts w:ascii="Times New Roman" w:eastAsia="Arial" w:hAnsi="Times New Roman" w:cs="Times New Roman"/>
            <w:sz w:val="16"/>
            <w:szCs w:val="16"/>
          </w:rPr>
          <m:t>g</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I</m:t>
        </m:r>
        <m:r>
          <m:rPr>
            <m:nor/>
          </m:rPr>
          <w:rPr>
            <w:rFonts w:ascii="Times New Roman" w:eastAsia="Arial" w:hAnsi="Times New Roman" w:cs="Times New Roman"/>
            <w:sz w:val="16"/>
            <w:szCs w:val="16"/>
          </w:rPr>
          <m:t>a</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oMath>
      <w:r w:rsidR="0089581A">
        <w:rPr>
          <w:rFonts w:ascii="Times New Roman" w:eastAsia="Arial" w:hAnsi="Times New Roman" w:cs="Times New Roman"/>
        </w:rPr>
        <w:t xml:space="preserve"> pari alla tensione della fase “a” e quindi alla somma delle tre tensioni di sequenza.</w:t>
      </w:r>
    </w:p>
    <w:p w:rsidR="00870FCE" w:rsidRDefault="00870FCE" w:rsidP="005C08A7">
      <w:pPr>
        <w:ind w:left="907" w:right="680"/>
        <w:jc w:val="both"/>
        <w:rPr>
          <w:rFonts w:ascii="Times New Roman" w:eastAsia="Arial" w:hAnsi="Times New Roman" w:cs="Times New Roman"/>
        </w:rPr>
      </w:pPr>
    </w:p>
    <w:p w:rsidR="00870FCE" w:rsidRDefault="00870FCE" w:rsidP="005C08A7">
      <w:pPr>
        <w:ind w:left="907" w:right="680"/>
        <w:jc w:val="both"/>
        <w:rPr>
          <w:rFonts w:ascii="Times New Roman" w:eastAsia="Arial" w:hAnsi="Times New Roman" w:cs="Times New Roman"/>
        </w:rPr>
      </w:pPr>
    </w:p>
    <w:p w:rsidR="00870FCE" w:rsidRDefault="00870FCE" w:rsidP="005C08A7">
      <w:pPr>
        <w:ind w:left="907" w:right="680"/>
        <w:jc w:val="both"/>
        <w:rPr>
          <w:rFonts w:ascii="Times New Roman" w:eastAsia="Arial" w:hAnsi="Times New Roman" w:cs="Times New Roman"/>
        </w:rPr>
      </w:pPr>
    </w:p>
    <w:p w:rsidR="00870FCE" w:rsidRDefault="00870FCE" w:rsidP="005C08A7">
      <w:pPr>
        <w:ind w:left="907" w:right="680"/>
        <w:jc w:val="both"/>
        <w:rPr>
          <w:rFonts w:ascii="Times New Roman" w:eastAsia="Arial" w:hAnsi="Times New Roman" w:cs="Times New Roman"/>
        </w:rPr>
      </w:pPr>
    </w:p>
    <w:p w:rsidR="0089581A" w:rsidRDefault="0089581A" w:rsidP="005C08A7">
      <w:pPr>
        <w:ind w:left="907" w:right="680"/>
        <w:jc w:val="both"/>
        <w:rPr>
          <w:rFonts w:ascii="Times New Roman" w:eastAsia="Arial" w:hAnsi="Times New Roman" w:cs="Times New Roman"/>
        </w:rPr>
      </w:pPr>
      <w:r>
        <w:rPr>
          <w:rFonts w:ascii="Times New Roman" w:eastAsia="Arial" w:hAnsi="Times New Roman" w:cs="Times New Roman"/>
        </w:rPr>
        <w:lastRenderedPageBreak/>
        <w:t>Il circuito per il calcolo della corrente di cortocircuito risulta quindi essere quello riportato in fig</w:t>
      </w:r>
      <w:r w:rsidR="00D57941">
        <w:rPr>
          <w:rFonts w:ascii="Times New Roman" w:eastAsia="Arial" w:hAnsi="Times New Roman" w:cs="Times New Roman"/>
        </w:rPr>
        <w:t xml:space="preserve">. </w:t>
      </w:r>
      <w:r w:rsidR="00C10DEA">
        <w:rPr>
          <w:rFonts w:ascii="Times New Roman" w:eastAsia="Arial" w:hAnsi="Times New Roman" w:cs="Times New Roman"/>
        </w:rPr>
        <w:t>4</w:t>
      </w:r>
      <w:r>
        <w:rPr>
          <w:rFonts w:ascii="Times New Roman" w:eastAsia="Arial" w:hAnsi="Times New Roman" w:cs="Times New Roman"/>
        </w:rPr>
        <w:t>.</w:t>
      </w:r>
      <w:r w:rsidR="00C10DEA">
        <w:rPr>
          <w:rFonts w:ascii="Times New Roman" w:eastAsia="Arial" w:hAnsi="Times New Roman" w:cs="Times New Roman"/>
        </w:rPr>
        <w:t>2</w:t>
      </w:r>
      <w:r>
        <w:rPr>
          <w:rFonts w:ascii="Times New Roman" w:eastAsia="Arial" w:hAnsi="Times New Roman" w:cs="Times New Roman"/>
        </w:rPr>
        <w:t>.</w:t>
      </w:r>
    </w:p>
    <w:p w:rsidR="0089581A" w:rsidRDefault="00B036E0" w:rsidP="00091FB0">
      <w:pPr>
        <w:ind w:left="907" w:right="680"/>
        <w:jc w:val="center"/>
        <w:rPr>
          <w:rFonts w:ascii="Times New Roman" w:eastAsia="Arial" w:hAnsi="Times New Roman" w:cs="Times New Roman"/>
        </w:rPr>
      </w:pPr>
      <w:r>
        <w:rPr>
          <w:rFonts w:ascii="Times New Roman" w:eastAsia="Arial" w:hAnsi="Times New Roman" w:cs="Times New Roman"/>
          <w:noProof/>
        </w:rPr>
        <w:drawing>
          <wp:inline distT="0" distB="0" distL="0" distR="0">
            <wp:extent cx="2025845" cy="2490758"/>
            <wp:effectExtent l="0" t="0" r="0" b="5080"/>
            <wp:docPr id="13" name="Immagine 13" descr="C:\Users\Gabriy22\AppData\Local\Microsoft\Windows\INetCache\Content.Word\Fig 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ig 5.7.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040151" cy="2508347"/>
                    </a:xfrm>
                    <a:prstGeom prst="rect">
                      <a:avLst/>
                    </a:prstGeom>
                    <a:noFill/>
                    <a:ln>
                      <a:noFill/>
                    </a:ln>
                  </pic:spPr>
                </pic:pic>
              </a:graphicData>
            </a:graphic>
          </wp:inline>
        </w:drawing>
      </w:r>
    </w:p>
    <w:p w:rsidR="00B036E0" w:rsidRDefault="00B036E0" w:rsidP="00091FB0">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4</w:t>
      </w:r>
      <w:r w:rsidR="00D57941">
        <w:rPr>
          <w:rFonts w:ascii="Times New Roman" w:eastAsia="Arial" w:hAnsi="Times New Roman" w:cs="Times New Roman"/>
          <w:sz w:val="16"/>
          <w:szCs w:val="16"/>
        </w:rPr>
        <w:t>.</w:t>
      </w:r>
      <w:r w:rsidR="00C10DEA">
        <w:rPr>
          <w:rFonts w:ascii="Times New Roman" w:eastAsia="Arial" w:hAnsi="Times New Roman" w:cs="Times New Roman"/>
          <w:sz w:val="16"/>
          <w:szCs w:val="16"/>
        </w:rPr>
        <w:t>2</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530C09">
        <w:rPr>
          <w:rFonts w:ascii="Times New Roman" w:eastAsia="Arial" w:hAnsi="Times New Roman" w:cs="Times New Roman"/>
          <w:sz w:val="16"/>
          <w:szCs w:val="16"/>
        </w:rPr>
        <w:t>Circuito alle sequenze nel caso di corto circuito monofase</w:t>
      </w:r>
      <w:r>
        <w:rPr>
          <w:rFonts w:ascii="Times New Roman" w:eastAsia="Arial" w:hAnsi="Times New Roman" w:cs="Times New Roman"/>
          <w:sz w:val="16"/>
          <w:szCs w:val="16"/>
        </w:rPr>
        <w:t>.</w:t>
      </w:r>
    </w:p>
    <w:p w:rsidR="00B036E0" w:rsidRPr="0089581A" w:rsidRDefault="00B036E0" w:rsidP="00091FB0">
      <w:pPr>
        <w:ind w:left="907" w:right="680"/>
        <w:jc w:val="center"/>
        <w:rPr>
          <w:rFonts w:ascii="Times New Roman" w:eastAsia="Arial" w:hAnsi="Times New Roman" w:cs="Times New Roman"/>
        </w:rPr>
      </w:pPr>
    </w:p>
    <w:p w:rsidR="000A606E" w:rsidRPr="00DA335A" w:rsidRDefault="00A81F81" w:rsidP="00DA335A">
      <w:pPr>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4</w:t>
      </w:r>
      <w:r w:rsidR="00DA335A" w:rsidRPr="00DA335A">
        <w:rPr>
          <w:rFonts w:ascii="Times New Roman" w:eastAsia="Arial" w:hAnsi="Times New Roman" w:cs="Times New Roman"/>
          <w:b/>
          <w:sz w:val="24"/>
          <w:szCs w:val="24"/>
        </w:rPr>
        <w:t>.</w:t>
      </w:r>
      <w:r w:rsidR="00A4004A">
        <w:rPr>
          <w:rFonts w:ascii="Times New Roman" w:eastAsia="Arial" w:hAnsi="Times New Roman" w:cs="Times New Roman"/>
          <w:b/>
          <w:sz w:val="24"/>
          <w:szCs w:val="24"/>
        </w:rPr>
        <w:t>2</w:t>
      </w:r>
      <w:r w:rsidR="00DA335A" w:rsidRPr="00DA335A">
        <w:rPr>
          <w:rFonts w:ascii="Times New Roman" w:eastAsia="Arial" w:hAnsi="Times New Roman" w:cs="Times New Roman"/>
          <w:b/>
          <w:sz w:val="24"/>
          <w:szCs w:val="24"/>
        </w:rPr>
        <w:t xml:space="preserve">. </w:t>
      </w:r>
      <w:r w:rsidR="00615C79" w:rsidRPr="00DA335A">
        <w:rPr>
          <w:rFonts w:ascii="Times New Roman" w:eastAsia="Arial" w:hAnsi="Times New Roman" w:cs="Times New Roman"/>
          <w:b/>
          <w:sz w:val="24"/>
          <w:szCs w:val="24"/>
        </w:rPr>
        <w:t>Algoritmo dello strumento di misura nel caso monofase</w:t>
      </w:r>
    </w:p>
    <w:p w:rsidR="00615C79" w:rsidRPr="00513B31" w:rsidRDefault="009A5880" w:rsidP="005C08A7">
      <w:pPr>
        <w:ind w:left="907" w:right="680"/>
        <w:jc w:val="both"/>
        <w:rPr>
          <w:rFonts w:ascii="Times New Roman" w:eastAsia="Arial" w:hAnsi="Times New Roman" w:cs="Times New Roman"/>
        </w:rPr>
      </w:pPr>
      <w:r w:rsidRPr="00513B31">
        <w:rPr>
          <w:rFonts w:ascii="Times New Roman" w:eastAsia="Arial" w:hAnsi="Times New Roman" w:cs="Times New Roman"/>
        </w:rPr>
        <w:t xml:space="preserve">Nel paragrafo </w:t>
      </w:r>
      <w:r w:rsidR="006919EE" w:rsidRPr="00513B31">
        <w:rPr>
          <w:rFonts w:ascii="Times New Roman" w:eastAsia="Arial" w:hAnsi="Times New Roman" w:cs="Times New Roman"/>
        </w:rPr>
        <w:t xml:space="preserve">4.3 </w:t>
      </w:r>
      <w:r w:rsidRPr="00513B31">
        <w:rPr>
          <w:rFonts w:ascii="Times New Roman" w:eastAsia="Arial" w:hAnsi="Times New Roman" w:cs="Times New Roman"/>
        </w:rPr>
        <w:t>si è visto come lo strumento di T</w:t>
      </w:r>
      <w:r w:rsidR="00D8560A">
        <w:rPr>
          <w:rFonts w:ascii="Times New Roman" w:eastAsia="Arial" w:hAnsi="Times New Roman" w:cs="Times New Roman"/>
        </w:rPr>
        <w:t>h</w:t>
      </w:r>
      <w:r w:rsidRPr="00513B31">
        <w:rPr>
          <w:rFonts w:ascii="Times New Roman" w:eastAsia="Arial" w:hAnsi="Times New Roman" w:cs="Times New Roman"/>
        </w:rPr>
        <w:t>ytronic calcol</w:t>
      </w:r>
      <w:r w:rsidR="00D8560A">
        <w:rPr>
          <w:rFonts w:ascii="Times New Roman" w:eastAsia="Arial" w:hAnsi="Times New Roman" w:cs="Times New Roman"/>
        </w:rPr>
        <w:t xml:space="preserve">a </w:t>
      </w:r>
      <w:r w:rsidRPr="00513B31">
        <w:rPr>
          <w:rFonts w:ascii="Times New Roman" w:eastAsia="Arial" w:hAnsi="Times New Roman" w:cs="Times New Roman"/>
        </w:rPr>
        <w:t xml:space="preserve">la </w:t>
      </w:r>
      <w:r w:rsidRPr="00200B42">
        <w:rPr>
          <w:rFonts w:ascii="Times New Roman" w:eastAsia="Arial" w:hAnsi="Times New Roman" w:cs="Times New Roman"/>
          <w:i/>
        </w:rPr>
        <w:t>R</w:t>
      </w:r>
      <w:r w:rsidRPr="00513B31">
        <w:rPr>
          <w:rFonts w:ascii="Times New Roman" w:eastAsia="Arial" w:hAnsi="Times New Roman" w:cs="Times New Roman"/>
        </w:rPr>
        <w:t xml:space="preserve">s e </w:t>
      </w:r>
      <w:r w:rsidRPr="00200B42">
        <w:rPr>
          <w:rFonts w:ascii="Times New Roman" w:eastAsia="Arial" w:hAnsi="Times New Roman" w:cs="Times New Roman"/>
          <w:i/>
        </w:rPr>
        <w:t>X</w:t>
      </w:r>
      <w:r w:rsidRPr="00513B31">
        <w:rPr>
          <w:rFonts w:ascii="Times New Roman" w:eastAsia="Arial" w:hAnsi="Times New Roman" w:cs="Times New Roman"/>
        </w:rPr>
        <w:t>s dell’impedenza dell’anello di guasto mediante il seguente algoritmo:</w:t>
      </w:r>
    </w:p>
    <w:p w:rsidR="009A5880" w:rsidRDefault="009A5880" w:rsidP="005C08A7">
      <w:pPr>
        <w:spacing w:after="0"/>
        <w:ind w:left="907" w:right="680"/>
        <w:jc w:val="both"/>
        <w:rPr>
          <w:rFonts w:ascii="Times New Roman" w:eastAsia="Arial" w:hAnsi="Times New Roman" w:cs="Times New Roman"/>
          <w:sz w:val="24"/>
          <w:szCs w:val="24"/>
        </w:rPr>
      </w:pPr>
    </w:p>
    <w:p w:rsidR="009A5880" w:rsidRPr="00034A52" w:rsidRDefault="00EF2AB4" w:rsidP="005C08A7">
      <w:pPr>
        <w:spacing w:after="0"/>
        <w:ind w:left="907" w:right="624"/>
        <w:jc w:val="both"/>
        <w:rPr>
          <w:rFonts w:ascii="Times New Roman" w:eastAsiaTheme="minorEastAsia" w:hAnsi="Times New Roman" w:cs="Times New Roman"/>
          <w:i/>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S</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cos</m:t>
              </m:r>
              <m:r>
                <m:rPr>
                  <m:nor/>
                </m:rPr>
                <w:rPr>
                  <w:rFonts w:ascii="Times New Roman" w:hAnsi="Times New Roman" w:cs="Times New Roman"/>
                </w:rPr>
                <m:t>φ</m:t>
              </m:r>
              <m:r>
                <m:rPr>
                  <m:nor/>
                </m:rPr>
                <w:rPr>
                  <w:rFonts w:ascii="Times New Roman" w:hAnsi="Times New Roman" w:cs="Times New Roman"/>
                  <w:lang w:val="en-GB"/>
                </w:rPr>
                <m:t>-</m:t>
              </m:r>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r>
                <m:rPr>
                  <m:nor/>
                </m:rPr>
                <w:rPr>
                  <w:rFonts w:ascii="Times New Roman" w:hAnsi="Times New Roman" w:cs="Times New Roman"/>
                  <w:lang w:val="en-GB"/>
                </w:rPr>
                <m:t>)</m:t>
              </m:r>
            </m:num>
            <m:den>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9A5880" w:rsidRPr="00034A52" w:rsidRDefault="009A5880" w:rsidP="005C08A7">
      <w:pPr>
        <w:spacing w:after="0"/>
        <w:ind w:left="907" w:right="624"/>
        <w:jc w:val="both"/>
        <w:rPr>
          <w:rFonts w:ascii="Cambria Math" w:hAnsi="Cambria Math" w:cs="Times New Roman"/>
          <w:i/>
          <w:lang w:val="en-GB"/>
        </w:rPr>
      </w:pPr>
    </w:p>
    <w:p w:rsidR="009A5880" w:rsidRPr="009B4B08" w:rsidRDefault="00EF2AB4" w:rsidP="005C08A7">
      <w:pPr>
        <w:spacing w:after="0"/>
        <w:ind w:left="907" w:right="624"/>
        <w:jc w:val="both"/>
        <w:rPr>
          <w:rFonts w:ascii="Times New Roman" w:hAnsi="Times New Roman" w:cs="Times New Roman"/>
        </w:rPr>
      </w:pPr>
      <m:oMathPara>
        <m:oMathParaPr>
          <m:jc m:val="left"/>
        </m:oMathParaPr>
        <m:oMath>
          <m:sSub>
            <m:sSubPr>
              <m:ctrlPr>
                <w:rPr>
                  <w:rFonts w:ascii="Cambria Math" w:hAnsi="Cambria Math" w:cs="Times New Roman"/>
                </w:rPr>
              </m:ctrlPr>
            </m:sSubPr>
            <m:e>
              <m:r>
                <w:rPr>
                  <w:rFonts w:ascii="Cambria Math" w:hAnsi="Cambria Math" w:cs="Times New Roman"/>
                </w:rPr>
                <m:t>X</m:t>
              </m:r>
            </m:e>
            <m:sub>
              <m:r>
                <m:rPr>
                  <m:sty m:val="p"/>
                </m:rPr>
                <w:rPr>
                  <w:rFonts w:ascii="Cambria Math" w:hAnsi="Cambria Math" w:cs="Times New Roman"/>
                </w:rPr>
                <m:t>S</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R</m:t>
                  </m:r>
                </m:e>
                <m:sub>
                  <m:r>
                    <m:rPr>
                      <m:sty m:val="p"/>
                    </m:rPr>
                    <w:rPr>
                      <w:rFonts w:ascii="Cambria Math" w:hAnsi="Cambria Math" w:cs="Times New Roman"/>
                    </w:rPr>
                    <m:t>L</m:t>
                  </m:r>
                </m:sub>
              </m:sSub>
              <w:bookmarkStart w:id="7" w:name="_Hlk499505830"/>
              <m:r>
                <m:rPr>
                  <m:sty m:val="p"/>
                </m:rPr>
                <w:rPr>
                  <w:rFonts w:ascii="Cambria Math" w:hAnsi="Cambria Math" w:cs="Times New Roman"/>
                  <w:lang w:val="es-ES"/>
                </w:rPr>
                <m:t>·</m:t>
              </m:r>
              <w:bookmarkEnd w:id="7"/>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0</m:t>
                  </m:r>
                </m:sub>
              </m:sSub>
              <m:r>
                <m:rPr>
                  <m:sty m:val="p"/>
                </m:rPr>
                <w:rPr>
                  <w:rFonts w:ascii="Cambria Math" w:hAnsi="Cambria Math" w:cs="Times New Roman"/>
                  <w:lang w:val="es-ES"/>
                </w:rPr>
                <m:t>·</m:t>
              </m:r>
              <m:r>
                <m:rPr>
                  <m:sty m:val="p"/>
                </m:rPr>
                <w:rPr>
                  <w:rFonts w:ascii="Cambria Math" w:hAnsi="Cambria Math" w:cs="Times New Roman"/>
                </w:rPr>
                <m:t>sinφ</m:t>
              </m:r>
            </m:num>
            <m:den>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L</m:t>
                  </m:r>
                </m:sub>
              </m:sSub>
            </m:den>
          </m:f>
        </m:oMath>
      </m:oMathPara>
    </w:p>
    <w:p w:rsidR="009A5880" w:rsidRDefault="009A5880" w:rsidP="005C08A7">
      <w:pPr>
        <w:spacing w:after="0"/>
        <w:ind w:left="907" w:right="680"/>
        <w:jc w:val="both"/>
        <w:rPr>
          <w:rFonts w:ascii="Times New Roman" w:eastAsia="Arial" w:hAnsi="Times New Roman" w:cs="Times New Roman"/>
          <w:sz w:val="24"/>
          <w:szCs w:val="24"/>
        </w:rPr>
      </w:pPr>
    </w:p>
    <w:p w:rsidR="009A5880" w:rsidRDefault="009A5880"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dove tutti i valori sono dei valori fasoriali.</w:t>
      </w:r>
    </w:p>
    <w:p w:rsidR="00D8560A" w:rsidRPr="00513B31" w:rsidRDefault="00D8560A" w:rsidP="005C08A7">
      <w:pPr>
        <w:spacing w:after="0"/>
        <w:ind w:left="907" w:right="680"/>
        <w:jc w:val="both"/>
        <w:rPr>
          <w:rFonts w:ascii="Times New Roman" w:eastAsia="Arial" w:hAnsi="Times New Roman" w:cs="Times New Roman"/>
        </w:rPr>
      </w:pPr>
    </w:p>
    <w:p w:rsidR="009A5880" w:rsidRPr="00513B31" w:rsidRDefault="009A5880" w:rsidP="00A662BB">
      <w:pPr>
        <w:spacing w:after="0"/>
        <w:ind w:left="907" w:right="680"/>
        <w:jc w:val="both"/>
        <w:rPr>
          <w:rFonts w:ascii="Times New Roman" w:eastAsia="Arial" w:hAnsi="Times New Roman" w:cs="Times New Roman"/>
        </w:rPr>
      </w:pPr>
      <w:r w:rsidRPr="00513B31">
        <w:rPr>
          <w:rFonts w:ascii="Times New Roman" w:eastAsia="Arial" w:hAnsi="Times New Roman" w:cs="Times New Roman"/>
        </w:rPr>
        <w:t xml:space="preserve">Nel caso di misura del corto circuito monofase lo strumento rileva e utilizza le grandezze della fase di misura; senza perdere di generalità si può considerare che questa sia la fase </w:t>
      </w:r>
      <w:r w:rsidR="006919EE" w:rsidRPr="00513B31">
        <w:rPr>
          <w:rFonts w:ascii="Times New Roman" w:eastAsia="Arial" w:hAnsi="Times New Roman" w:cs="Times New Roman"/>
        </w:rPr>
        <w:t>“</w:t>
      </w:r>
      <w:r w:rsidRPr="00513B31">
        <w:rPr>
          <w:rFonts w:ascii="Times New Roman" w:eastAsia="Arial" w:hAnsi="Times New Roman" w:cs="Times New Roman"/>
        </w:rPr>
        <w:t>a</w:t>
      </w:r>
      <w:r w:rsidR="006919EE" w:rsidRPr="00513B31">
        <w:rPr>
          <w:rFonts w:ascii="Times New Roman" w:eastAsia="Arial" w:hAnsi="Times New Roman" w:cs="Times New Roman"/>
        </w:rPr>
        <w:t>”</w:t>
      </w:r>
      <w:r w:rsidRPr="00513B31">
        <w:rPr>
          <w:rFonts w:ascii="Times New Roman" w:eastAsia="Arial" w:hAnsi="Times New Roman" w:cs="Times New Roman"/>
        </w:rPr>
        <w:t>.</w:t>
      </w:r>
    </w:p>
    <w:p w:rsidR="009A5880" w:rsidRPr="00513B31" w:rsidRDefault="009A5880" w:rsidP="00A662BB">
      <w:pPr>
        <w:spacing w:after="0"/>
        <w:ind w:left="907" w:right="680"/>
        <w:jc w:val="both"/>
        <w:rPr>
          <w:rFonts w:ascii="Times New Roman" w:eastAsia="Arial" w:hAnsi="Times New Roman" w:cs="Times New Roman"/>
          <w:color w:val="000000" w:themeColor="text1"/>
        </w:rPr>
      </w:pPr>
      <w:r w:rsidRPr="00513B31">
        <w:rPr>
          <w:rFonts w:ascii="Times New Roman" w:eastAsia="Arial" w:hAnsi="Times New Roman" w:cs="Times New Roman"/>
          <w:color w:val="000000" w:themeColor="text1"/>
        </w:rPr>
        <w:t xml:space="preserve">Si è notato come nel guasto </w:t>
      </w:r>
      <w:r w:rsidR="00A662BB">
        <w:rPr>
          <w:rFonts w:ascii="Times New Roman" w:eastAsia="Arial" w:hAnsi="Times New Roman" w:cs="Times New Roman"/>
          <w:color w:val="000000" w:themeColor="text1"/>
        </w:rPr>
        <w:t xml:space="preserve">monofase risultano essere </w:t>
      </w:r>
      <w:r w:rsidRPr="00513B31">
        <w:rPr>
          <w:rFonts w:ascii="Times New Roman" w:eastAsia="Arial" w:hAnsi="Times New Roman" w:cs="Times New Roman"/>
          <w:color w:val="000000" w:themeColor="text1"/>
        </w:rPr>
        <w:t>coinvolte tutte e tre</w:t>
      </w:r>
      <w:r w:rsidR="007A37DD" w:rsidRPr="00513B31">
        <w:rPr>
          <w:rFonts w:ascii="Times New Roman" w:eastAsia="Arial" w:hAnsi="Times New Roman" w:cs="Times New Roman"/>
          <w:color w:val="000000" w:themeColor="text1"/>
        </w:rPr>
        <w:t xml:space="preserve"> le sequenze e mediante la fig</w:t>
      </w:r>
      <w:r w:rsidR="00A662BB">
        <w:rPr>
          <w:rFonts w:ascii="Times New Roman" w:eastAsia="Arial" w:hAnsi="Times New Roman" w:cs="Times New Roman"/>
          <w:color w:val="000000" w:themeColor="text1"/>
        </w:rPr>
        <w:t xml:space="preserve">. </w:t>
      </w:r>
      <w:r w:rsidR="00C10DEA">
        <w:rPr>
          <w:rFonts w:ascii="Times New Roman" w:eastAsia="Arial" w:hAnsi="Times New Roman" w:cs="Times New Roman"/>
          <w:color w:val="000000" w:themeColor="text1"/>
        </w:rPr>
        <w:t>4</w:t>
      </w:r>
      <w:r w:rsidR="00AD60AD" w:rsidRPr="00513B31">
        <w:rPr>
          <w:rFonts w:ascii="Times New Roman" w:eastAsia="Arial" w:hAnsi="Times New Roman" w:cs="Times New Roman"/>
          <w:color w:val="000000" w:themeColor="text1"/>
        </w:rPr>
        <w:t>.</w:t>
      </w:r>
      <w:r w:rsidR="00C10DEA">
        <w:rPr>
          <w:rFonts w:ascii="Times New Roman" w:eastAsia="Arial" w:hAnsi="Times New Roman" w:cs="Times New Roman"/>
          <w:color w:val="000000" w:themeColor="text1"/>
        </w:rPr>
        <w:t>3</w:t>
      </w:r>
      <w:r w:rsidR="00AD60AD" w:rsidRPr="00513B31">
        <w:rPr>
          <w:rFonts w:ascii="Times New Roman" w:eastAsia="Arial" w:hAnsi="Times New Roman" w:cs="Times New Roman"/>
          <w:color w:val="000000" w:themeColor="text1"/>
        </w:rPr>
        <w:t>. è possibile</w:t>
      </w:r>
      <w:r w:rsidRPr="00513B31">
        <w:rPr>
          <w:rFonts w:ascii="Times New Roman" w:eastAsia="Arial" w:hAnsi="Times New Roman" w:cs="Times New Roman"/>
          <w:color w:val="000000" w:themeColor="text1"/>
        </w:rPr>
        <w:t xml:space="preserve"> ricavare la relazione </w:t>
      </w:r>
      <w:r w:rsidR="006919EE" w:rsidRPr="00513B31">
        <w:rPr>
          <w:rFonts w:ascii="Times New Roman" w:eastAsia="Arial" w:hAnsi="Times New Roman" w:cs="Times New Roman"/>
          <w:color w:val="000000" w:themeColor="text1"/>
        </w:rPr>
        <w:t>che lega l’impedenza del circuito di guasto con le impedenze de</w:t>
      </w:r>
      <w:r w:rsidRPr="00513B31">
        <w:rPr>
          <w:rFonts w:ascii="Times New Roman" w:eastAsia="Arial" w:hAnsi="Times New Roman" w:cs="Times New Roman"/>
          <w:color w:val="000000" w:themeColor="text1"/>
        </w:rPr>
        <w:t>lle tre sequenze.</w:t>
      </w:r>
    </w:p>
    <w:p w:rsidR="009A5880" w:rsidRDefault="009A5880" w:rsidP="005C08A7">
      <w:pPr>
        <w:spacing w:after="0"/>
        <w:ind w:left="907" w:right="680"/>
        <w:jc w:val="both"/>
        <w:rPr>
          <w:rFonts w:ascii="Times New Roman" w:eastAsia="Arial" w:hAnsi="Times New Roman" w:cs="Times New Roman"/>
          <w:sz w:val="24"/>
          <w:szCs w:val="24"/>
        </w:rPr>
      </w:pPr>
    </w:p>
    <w:p w:rsidR="009A5880" w:rsidRDefault="00155F60" w:rsidP="009A5880">
      <w:pPr>
        <w:ind w:left="907" w:right="680"/>
        <w:jc w:val="center"/>
        <w:rPr>
          <w:rFonts w:ascii="Times New Roman" w:eastAsia="Arial" w:hAnsi="Times New Roman" w:cs="Times New Roman"/>
          <w:sz w:val="24"/>
          <w:szCs w:val="24"/>
        </w:rPr>
      </w:pPr>
      <w:r>
        <w:rPr>
          <w:rFonts w:ascii="Times New Roman" w:eastAsia="Arial" w:hAnsi="Times New Roman" w:cs="Times New Roman"/>
          <w:noProof/>
        </w:rPr>
        <w:lastRenderedPageBreak/>
        <w:drawing>
          <wp:inline distT="0" distB="0" distL="0" distR="0" wp14:anchorId="56A040F5" wp14:editId="5CE8CD78">
            <wp:extent cx="3390900" cy="2024342"/>
            <wp:effectExtent l="0" t="0" r="0" b="0"/>
            <wp:docPr id="20" name="Immagine 20" descr="C:\Users\Gabriy22\AppData\Local\Microsoft\Windows\INetCache\Content.Word\Fig.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5.6.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00854" cy="2030285"/>
                    </a:xfrm>
                    <a:prstGeom prst="rect">
                      <a:avLst/>
                    </a:prstGeom>
                    <a:noFill/>
                    <a:ln>
                      <a:noFill/>
                    </a:ln>
                  </pic:spPr>
                </pic:pic>
              </a:graphicData>
            </a:graphic>
          </wp:inline>
        </w:drawing>
      </w:r>
    </w:p>
    <w:p w:rsidR="009A5880" w:rsidRDefault="009A5880" w:rsidP="009A5880">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4</w:t>
      </w:r>
      <w:r w:rsidR="007A37DD">
        <w:rPr>
          <w:rFonts w:ascii="Times New Roman" w:eastAsia="Arial" w:hAnsi="Times New Roman" w:cs="Times New Roman"/>
          <w:sz w:val="16"/>
          <w:szCs w:val="16"/>
        </w:rPr>
        <w:t>.</w:t>
      </w:r>
      <w:r w:rsidR="00C10DEA">
        <w:rPr>
          <w:rFonts w:ascii="Times New Roman" w:eastAsia="Arial" w:hAnsi="Times New Roman" w:cs="Times New Roman"/>
          <w:sz w:val="16"/>
          <w:szCs w:val="16"/>
        </w:rPr>
        <w:t>3</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nello studio del corto circuito monofase.</w:t>
      </w:r>
    </w:p>
    <w:p w:rsidR="006115A7" w:rsidRDefault="006115A7" w:rsidP="0023241E">
      <w:pPr>
        <w:spacing w:after="0"/>
        <w:ind w:left="907" w:right="680"/>
        <w:jc w:val="both"/>
        <w:rPr>
          <w:rFonts w:ascii="Times New Roman" w:eastAsia="Arial" w:hAnsi="Times New Roman" w:cs="Times New Roman"/>
          <w:sz w:val="24"/>
          <w:szCs w:val="24"/>
        </w:rPr>
      </w:pPr>
    </w:p>
    <w:p w:rsidR="006115A7" w:rsidRDefault="006115A7"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Dalla figura sopra riportata è possibil</w:t>
      </w:r>
      <w:r w:rsidR="008B3D90" w:rsidRPr="00513B31">
        <w:rPr>
          <w:rFonts w:ascii="Times New Roman" w:eastAsia="Arial" w:hAnsi="Times New Roman" w:cs="Times New Roman"/>
        </w:rPr>
        <w:t>e scrivere la seguente equazione</w:t>
      </w:r>
      <w:r w:rsidRPr="00513B31">
        <w:rPr>
          <w:rFonts w:ascii="Times New Roman" w:eastAsia="Arial" w:hAnsi="Times New Roman" w:cs="Times New Roman"/>
        </w:rPr>
        <w:t>:</w:t>
      </w:r>
    </w:p>
    <w:p w:rsidR="00513B31" w:rsidRPr="00513B31" w:rsidRDefault="00513B31" w:rsidP="005C08A7">
      <w:pPr>
        <w:spacing w:after="0"/>
        <w:ind w:left="907" w:right="680"/>
        <w:jc w:val="both"/>
        <w:rPr>
          <w:rFonts w:ascii="Times New Roman" w:eastAsia="Arial" w:hAnsi="Times New Roman" w:cs="Times New Roman"/>
        </w:rPr>
      </w:pPr>
    </w:p>
    <w:p w:rsidR="006115A7" w:rsidRPr="009B4B08" w:rsidRDefault="008D45DE"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155F60" w:rsidRPr="00F337B0" w:rsidRDefault="00155F60" w:rsidP="005C08A7">
      <w:pPr>
        <w:spacing w:after="0"/>
        <w:ind w:left="907" w:right="680"/>
        <w:jc w:val="both"/>
        <w:rPr>
          <w:rFonts w:ascii="Times New Roman" w:eastAsia="Arial" w:hAnsi="Times New Roman" w:cs="Times New Roman"/>
          <w:sz w:val="24"/>
          <w:szCs w:val="24"/>
        </w:rPr>
      </w:pPr>
    </w:p>
    <w:p w:rsidR="00F337B0" w:rsidRPr="00513B31" w:rsidRDefault="00155F60"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 xml:space="preserve">Vista anche la relazione che lega le grandezze di fase </w:t>
      </w:r>
      <w:r w:rsidR="008B3D90" w:rsidRPr="00513B31">
        <w:rPr>
          <w:rFonts w:ascii="Times New Roman" w:eastAsia="Arial" w:hAnsi="Times New Roman" w:cs="Times New Roman"/>
        </w:rPr>
        <w:t>a</w:t>
      </w:r>
      <w:r w:rsidRPr="00513B31">
        <w:rPr>
          <w:rFonts w:ascii="Times New Roman" w:eastAsia="Arial" w:hAnsi="Times New Roman" w:cs="Times New Roman"/>
        </w:rPr>
        <w:t>i relativi componenti simmetrici</w:t>
      </w:r>
      <w:r w:rsidR="008B3D90" w:rsidRPr="00513B31">
        <w:rPr>
          <w:rFonts w:ascii="Times New Roman" w:eastAsia="Arial" w:hAnsi="Times New Roman" w:cs="Times New Roman"/>
        </w:rPr>
        <w:t>,</w:t>
      </w:r>
      <w:r w:rsidRPr="00513B31">
        <w:rPr>
          <w:rFonts w:ascii="Times New Roman" w:eastAsia="Arial" w:hAnsi="Times New Roman" w:cs="Times New Roman"/>
        </w:rPr>
        <w:t xml:space="preserve"> è possibile scrivere:</w:t>
      </w:r>
    </w:p>
    <w:p w:rsidR="00155F60" w:rsidRDefault="00155F60" w:rsidP="005C08A7">
      <w:pPr>
        <w:spacing w:after="0"/>
        <w:ind w:left="907" w:right="680"/>
        <w:jc w:val="both"/>
        <w:rPr>
          <w:rFonts w:ascii="Times New Roman" w:eastAsia="Arial" w:hAnsi="Times New Roman" w:cs="Times New Roman"/>
          <w:sz w:val="24"/>
          <w:szCs w:val="24"/>
        </w:rPr>
      </w:pPr>
    </w:p>
    <w:p w:rsidR="00155F60" w:rsidRPr="009B4B08" w:rsidRDefault="004E1645"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155F60" w:rsidRDefault="00155F60" w:rsidP="005C08A7">
      <w:pPr>
        <w:spacing w:after="0"/>
        <w:ind w:left="907" w:right="680"/>
        <w:jc w:val="both"/>
        <w:rPr>
          <w:rFonts w:ascii="Times New Roman" w:eastAsia="Arial" w:hAnsi="Times New Roman" w:cs="Times New Roman"/>
          <w:sz w:val="24"/>
          <w:szCs w:val="24"/>
        </w:rPr>
      </w:pPr>
    </w:p>
    <w:p w:rsidR="00155F60" w:rsidRPr="00513B31" w:rsidRDefault="00155F60"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Questa uguaglianza può essere scritta anche nel seguente modo:</w:t>
      </w:r>
    </w:p>
    <w:p w:rsidR="00155F60" w:rsidRDefault="00155F60" w:rsidP="005C08A7">
      <w:pPr>
        <w:spacing w:after="0"/>
        <w:ind w:left="907" w:right="680"/>
        <w:jc w:val="both"/>
        <w:rPr>
          <w:rFonts w:ascii="Times New Roman" w:eastAsia="Arial" w:hAnsi="Times New Roman" w:cs="Times New Roman"/>
          <w:sz w:val="24"/>
          <w:szCs w:val="24"/>
        </w:rPr>
      </w:pPr>
    </w:p>
    <w:p w:rsidR="00155F60" w:rsidRPr="009B4B08" w:rsidRDefault="002B3173" w:rsidP="005C08A7">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Cambria Math" w:eastAsia="Arial" w:hAnsi="Times New Roman" w:cs="Times New Roman"/>
            </w:rPr>
            <m:t xml:space="preserve"> </m:t>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Z</m:t>
          </m:r>
          <m:r>
            <m:rPr>
              <m:nor/>
            </m:rPr>
            <w:rPr>
              <w:rFonts w:ascii="Times New Roman" w:eastAsia="Arial" w:hAnsi="Times New Roman" w:cs="Times New Roman"/>
              <w:sz w:val="16"/>
              <w:szCs w:val="16"/>
              <w:lang w:val="en-GB"/>
            </w:rPr>
            <m:t>i</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I</m:t>
          </m:r>
          <m:r>
            <m:rPr>
              <m:nor/>
            </m:rPr>
            <w:rPr>
              <w:rFonts w:ascii="Times New Roman" w:eastAsia="Arial" w:hAnsi="Times New Roman" w:cs="Times New Roman"/>
              <w:sz w:val="16"/>
              <w:szCs w:val="16"/>
            </w:rPr>
            <m:t>i</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m:oMathPara>
    </w:p>
    <w:p w:rsidR="00FC7EEC" w:rsidRPr="004027D3" w:rsidRDefault="00357E31" w:rsidP="00FC7EEC">
      <w:pPr>
        <w:spacing w:after="0"/>
        <w:ind w:left="907" w:right="680"/>
        <w:jc w:val="both"/>
        <w:rPr>
          <w:rFonts w:ascii="Times New Roman" w:eastAsia="Arial" w:hAnsi="Times New Roman" w:cs="Times New Roman"/>
        </w:rPr>
      </w:pPr>
      <w:r w:rsidRPr="00513B31">
        <w:rPr>
          <w:rFonts w:ascii="Times New Roman" w:eastAsia="Arial" w:hAnsi="Times New Roman" w:cs="Times New Roman"/>
        </w:rPr>
        <w:t>Semplificando dove possibile e ricordando l’uguaglianz</w:t>
      </w:r>
      <w:r w:rsidR="00FC7EEC">
        <w:rPr>
          <w:rFonts w:ascii="Times New Roman" w:eastAsia="Arial" w:hAnsi="Times New Roman" w:cs="Times New Roman"/>
        </w:rPr>
        <w:t xml:space="preserve">a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8"/>
                <w:szCs w:val="18"/>
              </w:rPr>
              <m:t>a</m:t>
            </m:r>
            <m:r>
              <m:rPr>
                <m:nor/>
              </m:rPr>
              <w:rPr>
                <w:rFonts w:ascii="Times New Roman" w:eastAsia="Arial" w:hAnsi="Times New Roman" w:cs="Times New Roman"/>
              </w:rPr>
              <m:t>)</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w:p>
    <w:p w:rsidR="00357E31" w:rsidRPr="00513B31" w:rsidRDefault="00357E31"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si ricava la relazione che lega l’impedenza dell’anello di guasto con le impedenze alle tre sequenze:</w:t>
      </w:r>
    </w:p>
    <w:p w:rsidR="00357E31" w:rsidRPr="00034A52" w:rsidRDefault="00FC7EEC" w:rsidP="005C08A7">
      <w:pPr>
        <w:spacing w:after="0"/>
        <w:ind w:left="907" w:right="340"/>
        <w:jc w:val="both"/>
        <w:rPr>
          <w:rFonts w:ascii="Times New Roman" w:eastAsiaTheme="minorEastAsia" w:hAnsi="Times New Roman" w:cs="Times New Roman"/>
          <w:lang w:val="en-GB"/>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Z</m:t>
          </m:r>
          <m:r>
            <m:rPr>
              <m:nor/>
            </m:rPr>
            <w:rPr>
              <w:rFonts w:ascii="Times New Roman" w:eastAsia="Arial" w:hAnsi="Times New Roman" w:cs="Times New Roman"/>
              <w:sz w:val="16"/>
              <w:szCs w:val="16"/>
              <w:lang w:val="en-GB"/>
            </w:rPr>
            <m:t>a</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I</m:t>
          </m:r>
          <m:r>
            <m:rPr>
              <m:nor/>
            </m:rPr>
            <w:rPr>
              <w:rFonts w:ascii="Times New Roman" w:eastAsia="Arial" w:hAnsi="Times New Roman" w:cs="Times New Roman"/>
              <w:sz w:val="16"/>
              <w:szCs w:val="16"/>
              <w:lang w:val="en-GB"/>
            </w:rPr>
            <m:t>a</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hAnsi="Times New Roman" w:cs="Times New Roman"/>
              <w:lang w:val="en-GB"/>
            </w:rPr>
            <m:t>=(</m:t>
          </m:r>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Z</m:t>
          </m:r>
          <m:r>
            <m:rPr>
              <m:nor/>
            </m:rPr>
            <w:rPr>
              <w:rFonts w:ascii="Times New Roman" w:eastAsia="Arial" w:hAnsi="Times New Roman" w:cs="Times New Roman"/>
              <w:sz w:val="16"/>
              <w:szCs w:val="16"/>
              <w:lang w:val="en-GB"/>
            </w:rPr>
            <m:t>d</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eastAsia="Arial" w:hAnsi="Times New Roman" w:cs="Times New Roman"/>
              <w:lang w:val="en-GB"/>
            </w:rPr>
            <m:t>+</m:t>
          </m:r>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Z</m:t>
          </m:r>
          <m:r>
            <m:rPr>
              <m:nor/>
            </m:rPr>
            <w:rPr>
              <w:rFonts w:ascii="Times New Roman" w:eastAsia="Arial" w:hAnsi="Times New Roman" w:cs="Times New Roman"/>
              <w:sz w:val="16"/>
              <w:szCs w:val="16"/>
              <w:lang w:val="en-GB"/>
            </w:rPr>
            <m:t>i</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eastAsia="Arial" w:hAnsi="Times New Roman" w:cs="Times New Roman"/>
              <w:lang w:val="en-GB"/>
            </w:rPr>
            <m:t>+</m:t>
          </m:r>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Z</m:t>
          </m:r>
          <m:r>
            <m:rPr>
              <m:nor/>
            </m:rPr>
            <w:rPr>
              <w:rFonts w:ascii="Times New Roman" w:eastAsia="Arial" w:hAnsi="Times New Roman" w:cs="Times New Roman"/>
              <w:sz w:val="16"/>
              <w:szCs w:val="16"/>
              <w:lang w:val="en-GB"/>
            </w:rPr>
            <m:t>o</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r>
            <m:rPr>
              <m:nor/>
            </m:rPr>
            <w:rPr>
              <w:rFonts w:ascii="Times New Roman" w:hAnsi="Times New Roman" w:cs="Times New Roman"/>
              <w:lang w:val="en-GB"/>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lang w:val="en-GB"/>
                </w:rPr>
                <m:t xml:space="preserve"> EQ \x \to(</m:t>
              </m:r>
              <m:r>
                <m:rPr>
                  <m:nor/>
                </m:rPr>
                <w:rPr>
                  <w:rFonts w:ascii="Times New Roman" w:eastAsia="Arial" w:hAnsi="Times New Roman" w:cs="Times New Roman"/>
                  <w:i/>
                  <w:lang w:val="en-GB"/>
                </w:rPr>
                <m:t>I</m:t>
              </m:r>
              <m:r>
                <m:rPr>
                  <m:nor/>
                </m:rPr>
                <w:rPr>
                  <w:rFonts w:ascii="Times New Roman" w:eastAsia="Arial" w:hAnsi="Times New Roman" w:cs="Times New Roman"/>
                  <w:sz w:val="16"/>
                  <w:szCs w:val="16"/>
                  <w:lang w:val="en-GB"/>
                </w:rPr>
                <m:t>a</m:t>
              </m:r>
              <m:r>
                <m:rPr>
                  <m:nor/>
                </m:rPr>
                <w:rPr>
                  <w:rFonts w:ascii="Times New Roman" w:eastAsia="Arial" w:hAnsi="Times New Roman" w:cs="Times New Roman"/>
                  <w:lang w:val="en-GB"/>
                </w:rPr>
                <m:t>)</m:t>
              </m:r>
              <m:r>
                <m:rPr>
                  <m:nor/>
                </m:rPr>
                <w:rPr>
                  <w:rFonts w:ascii="Times New Roman" w:eastAsia="Arial" w:hAnsi="Times New Roman" w:cs="Times New Roman"/>
                </w:rPr>
                <w:fldChar w:fldCharType="end"/>
              </m:r>
            </m:num>
            <m:den>
              <m:r>
                <m:rPr>
                  <m:nor/>
                </m:rPr>
                <w:rPr>
                  <w:rFonts w:ascii="Times New Roman" w:eastAsia="Arial" w:hAnsi="Times New Roman" w:cs="Times New Roman"/>
                  <w:lang w:val="en-GB"/>
                </w:rPr>
                <m:t>3</m:t>
              </m:r>
            </m:den>
          </m:f>
        </m:oMath>
      </m:oMathPara>
    </w:p>
    <w:p w:rsidR="00FA28F5" w:rsidRPr="00206E8F" w:rsidRDefault="00FA28F5" w:rsidP="00646B77">
      <w:pPr>
        <w:spacing w:after="0"/>
        <w:ind w:left="907" w:right="680"/>
        <w:jc w:val="both"/>
        <w:rPr>
          <w:rFonts w:ascii="Times New Roman" w:eastAsia="Arial" w:hAnsi="Times New Roman" w:cs="Times New Roman"/>
          <w:sz w:val="24"/>
          <w:szCs w:val="24"/>
          <w:lang w:val="en-GB"/>
        </w:rPr>
      </w:pPr>
    </w:p>
    <w:p w:rsidR="00FA28F5" w:rsidRPr="00034A52" w:rsidRDefault="00EF2AB4" w:rsidP="005C08A7">
      <w:pPr>
        <w:spacing w:after="0"/>
        <w:ind w:left="907" w:right="340"/>
        <w:jc w:val="both"/>
        <w:rPr>
          <w:rFonts w:ascii="Times New Roman" w:hAnsi="Times New Roman" w:cs="Times New Roman"/>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S,a</m:t>
              </m:r>
            </m:sub>
          </m:sSub>
          <m:r>
            <m:rPr>
              <m:nor/>
            </m:rPr>
            <w:rPr>
              <w:rFonts w:ascii="Times New Roman" w:hAnsi="Times New Roman" w:cs="Times New Roman"/>
              <w:lang w:val="en-GB"/>
            </w:rPr>
            <m:t>+j</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S,a</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w:rPr>
                      <w:rFonts w:ascii="Cambria Math" w:hAnsi="Cambria Math" w:cs="Times New Roman"/>
                    </w:rPr>
                    <m:t>0</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lang w:val="en-GB"/>
                    </w:rPr>
                    <m:t>j</m:t>
                  </m:r>
                  <m:r>
                    <m:rPr>
                      <m:nor/>
                    </m:rPr>
                    <w:rPr>
                      <w:rFonts w:ascii="Times New Roman" w:hAnsi="Times New Roman" w:cs="Times New Roman"/>
                      <w:i/>
                      <w:lang w:val="en-GB"/>
                    </w:rPr>
                    <m:t>X</m:t>
                  </m:r>
                </m:e>
                <m:sub>
                  <m:r>
                    <w:rPr>
                      <w:rFonts w:ascii="Cambria Math" w:hAnsi="Cambria Math" w:cs="Times New Roman"/>
                    </w:rPr>
                    <m:t>0</m:t>
                  </m:r>
                </m:sub>
              </m:sSub>
              <m:r>
                <m:rPr>
                  <m:nor/>
                </m:rPr>
                <w:rPr>
                  <w:rFonts w:ascii="Times New Roman" w:hAnsi="Times New Roman" w:cs="Times New Roman"/>
                  <w:lang w:val="en-GB"/>
                </w:rPr>
                <m:t>+</m:t>
              </m:r>
              <m:sSub>
                <m:sSubPr>
                  <m:ctrlPr>
                    <w:rPr>
                      <w:rFonts w:ascii="Cambria Math" w:hAnsi="Cambria Math" w:cs="Times New Roman"/>
                    </w:rPr>
                  </m:ctrlPr>
                </m:sSubPr>
                <m:e>
                  <m:r>
                    <m:rPr>
                      <m:nor/>
                    </m:rPr>
                    <w:rPr>
                      <w:rFonts w:ascii="Times New Roman" w:hAnsi="Times New Roman" w:cs="Times New Roman"/>
                      <w:i/>
                      <w:lang w:val="en-GB"/>
                    </w:rPr>
                    <m:t>R</m:t>
                  </m:r>
                </m:e>
                <m:sub>
                  <m:r>
                    <m:rPr>
                      <m:nor/>
                    </m:rPr>
                    <w:rPr>
                      <w:rFonts w:ascii="Times New Roman" w:hAnsi="Times New Roman" w:cs="Times New Roman"/>
                      <w:lang w:val="en-GB"/>
                    </w:rPr>
                    <m:t>d</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lang w:val="en-GB"/>
                    </w:rPr>
                    <m:t>j</m:t>
                  </m:r>
                  <m:r>
                    <m:rPr>
                      <m:nor/>
                    </m:rPr>
                    <w:rPr>
                      <w:rFonts w:ascii="Times New Roman" w:hAnsi="Times New Roman" w:cs="Times New Roman"/>
                      <w:i/>
                      <w:lang w:val="en-GB"/>
                    </w:rPr>
                    <m:t>X</m:t>
                  </m:r>
                </m:e>
                <m:sub>
                  <m:r>
                    <m:rPr>
                      <m:nor/>
                    </m:rPr>
                    <w:rPr>
                      <w:rFonts w:ascii="Times New Roman" w:hAnsi="Times New Roman" w:cs="Times New Roman"/>
                      <w:lang w:val="en-GB"/>
                    </w:rPr>
                    <m:t>d</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i</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lang w:val="en-GB"/>
                    </w:rPr>
                    <m:t>j</m:t>
                  </m:r>
                  <m:r>
                    <m:rPr>
                      <m:nor/>
                    </m:rPr>
                    <w:rPr>
                      <w:rFonts w:ascii="Times New Roman" w:hAnsi="Times New Roman" w:cs="Times New Roman"/>
                      <w:i/>
                      <w:lang w:val="en-GB"/>
                    </w:rPr>
                    <m:t>X</m:t>
                  </m:r>
                </m:e>
                <m:sub>
                  <m:r>
                    <m:rPr>
                      <m:nor/>
                    </m:rPr>
                    <w:rPr>
                      <w:rFonts w:ascii="Times New Roman" w:hAnsi="Times New Roman" w:cs="Times New Roman"/>
                      <w:lang w:val="en-GB"/>
                    </w:rPr>
                    <m:t>i</m:t>
                  </m:r>
                </m:sub>
              </m:sSub>
            </m:num>
            <m:den>
              <m:r>
                <m:rPr>
                  <m:nor/>
                </m:rPr>
                <w:rPr>
                  <w:rFonts w:ascii="Times New Roman" w:hAnsi="Times New Roman" w:cs="Times New Roman"/>
                  <w:lang w:val="en-GB"/>
                </w:rPr>
                <m:t>3</m:t>
              </m:r>
            </m:den>
          </m:f>
        </m:oMath>
      </m:oMathPara>
    </w:p>
    <w:p w:rsidR="00357E31" w:rsidRPr="00206E8F" w:rsidRDefault="00357E31" w:rsidP="00646B77">
      <w:pPr>
        <w:spacing w:after="0"/>
        <w:ind w:left="907" w:right="680"/>
        <w:jc w:val="both"/>
        <w:rPr>
          <w:rFonts w:ascii="Times New Roman" w:eastAsia="Arial" w:hAnsi="Times New Roman" w:cs="Times New Roman"/>
          <w:sz w:val="24"/>
          <w:szCs w:val="24"/>
          <w:lang w:val="en-GB"/>
        </w:rPr>
      </w:pPr>
    </w:p>
    <w:p w:rsidR="00B646C8" w:rsidRPr="00513B31" w:rsidRDefault="00B82C45"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Utilizzando quindi l’algoritmo dello strumento con le nuove grandezze è possibile scrivere:</w:t>
      </w:r>
    </w:p>
    <w:p w:rsidR="00B82C45" w:rsidRDefault="00B82C45" w:rsidP="005C08A7">
      <w:pPr>
        <w:spacing w:after="0"/>
        <w:ind w:left="907" w:right="680"/>
        <w:jc w:val="both"/>
        <w:rPr>
          <w:rFonts w:ascii="Times New Roman" w:hAnsi="Times New Roman" w:cs="Times New Roman"/>
        </w:rPr>
      </w:pPr>
    </w:p>
    <w:p w:rsidR="00B82C45" w:rsidRPr="00034A52" w:rsidRDefault="00EF2AB4" w:rsidP="005C08A7">
      <w:pPr>
        <w:spacing w:after="0"/>
        <w:ind w:left="907" w:right="680"/>
        <w:jc w:val="both"/>
        <w:rPr>
          <w:rFonts w:ascii="Times New Roman" w:eastAsiaTheme="minorEastAsia" w:hAnsi="Times New Roman" w:cs="Times New Roman"/>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S</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0</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d</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i</m:t>
                  </m:r>
                </m:sub>
              </m:sSub>
            </m:num>
            <m:den>
              <m:r>
                <m:rPr>
                  <m:nor/>
                </m:rPr>
                <w:rPr>
                  <w:rFonts w:ascii="Times New Roman" w:hAnsi="Times New Roman" w:cs="Times New Roman"/>
                  <w:lang w:val="en-GB"/>
                </w:rPr>
                <m:t>3</m:t>
              </m:r>
            </m:den>
          </m:f>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cos</m:t>
              </m:r>
              <m:r>
                <m:rPr>
                  <m:nor/>
                </m:rPr>
                <w:rPr>
                  <w:rFonts w:ascii="Times New Roman" w:hAnsi="Times New Roman" w:cs="Times New Roman"/>
                </w:rPr>
                <m:t>φ</m:t>
              </m:r>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r>
                <m:rPr>
                  <m:nor/>
                </m:rPr>
                <w:rPr>
                  <w:rFonts w:ascii="Times New Roman" w:hAnsi="Times New Roman" w:cs="Times New Roman"/>
                  <w:lang w:val="en-GB"/>
                </w:rPr>
                <m:t>)</m:t>
              </m:r>
            </m:num>
            <m:den>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B82C45" w:rsidRPr="00034A52" w:rsidRDefault="00B82C45" w:rsidP="005C08A7">
      <w:pPr>
        <w:spacing w:after="0"/>
        <w:ind w:left="907" w:right="680"/>
        <w:jc w:val="both"/>
        <w:rPr>
          <w:rFonts w:ascii="Times New Roman" w:eastAsiaTheme="minorEastAsia" w:hAnsi="Times New Roman" w:cs="Times New Roman"/>
          <w:lang w:val="en-GB"/>
        </w:rPr>
      </w:pPr>
    </w:p>
    <w:p w:rsidR="00B82C45" w:rsidRPr="00034A52" w:rsidRDefault="00EF2AB4" w:rsidP="005C08A7">
      <w:pPr>
        <w:spacing w:after="0"/>
        <w:ind w:left="907" w:right="680"/>
        <w:jc w:val="both"/>
        <w:rPr>
          <w:rFonts w:ascii="Times New Roman" w:eastAsiaTheme="minorEastAsia" w:hAnsi="Times New Roman" w:cs="Times New Roman"/>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X</m:t>
              </m:r>
            </m:e>
            <m:sub>
              <m:r>
                <w:rPr>
                  <w:rFonts w:ascii="Cambria Math" w:hAnsi="Cambria Math" w:cs="Times New Roman"/>
                </w:rPr>
                <m:t>S</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0</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d</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i</m:t>
                  </m:r>
                </m:sub>
              </m:sSub>
            </m:num>
            <m:den>
              <m:r>
                <m:rPr>
                  <m:nor/>
                </m:rPr>
                <w:rPr>
                  <w:rFonts w:ascii="Times New Roman" w:hAnsi="Times New Roman" w:cs="Times New Roman"/>
                  <w:lang w:val="en-GB"/>
                </w:rPr>
                <m:t>3</m:t>
              </m:r>
            </m:den>
          </m:f>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sin</m:t>
              </m:r>
              <m:r>
                <m:rPr>
                  <m:nor/>
                </m:rPr>
                <w:rPr>
                  <w:rFonts w:ascii="Times New Roman" w:hAnsi="Times New Roman" w:cs="Times New Roman"/>
                </w:rPr>
                <m:t>φ</m:t>
              </m:r>
            </m:num>
            <m:den>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145B6D" w:rsidRPr="00034A52" w:rsidRDefault="00145B6D" w:rsidP="005C08A7">
      <w:pPr>
        <w:spacing w:after="0"/>
        <w:ind w:left="907" w:right="680"/>
        <w:jc w:val="both"/>
        <w:rPr>
          <w:rFonts w:ascii="Times New Roman" w:hAnsi="Times New Roman" w:cs="Times New Roman"/>
          <w:lang w:val="en-GB"/>
        </w:rPr>
      </w:pPr>
    </w:p>
    <w:p w:rsidR="00B82C45" w:rsidRPr="00513B31" w:rsidRDefault="00B82C45" w:rsidP="005C08A7">
      <w:pPr>
        <w:spacing w:after="0"/>
        <w:ind w:left="907" w:right="680"/>
        <w:jc w:val="both"/>
        <w:rPr>
          <w:rFonts w:ascii="Times New Roman" w:eastAsia="Arial" w:hAnsi="Times New Roman" w:cs="Times New Roman"/>
        </w:rPr>
      </w:pPr>
      <w:r w:rsidRPr="00513B31">
        <w:rPr>
          <w:rFonts w:ascii="Times New Roman" w:eastAsia="Arial" w:hAnsi="Times New Roman" w:cs="Times New Roman"/>
        </w:rPr>
        <w:t>o, se si preferisce:</w:t>
      </w:r>
    </w:p>
    <w:p w:rsidR="00B82C45" w:rsidRDefault="00B82C45" w:rsidP="005C08A7">
      <w:pPr>
        <w:spacing w:after="0"/>
        <w:ind w:left="907" w:right="680"/>
        <w:jc w:val="both"/>
        <w:rPr>
          <w:rFonts w:ascii="Times New Roman" w:hAnsi="Times New Roman" w:cs="Times New Roman"/>
        </w:rPr>
      </w:pPr>
    </w:p>
    <w:p w:rsidR="00B82C45" w:rsidRPr="009B4B08" w:rsidRDefault="00EF2AB4" w:rsidP="005C08A7">
      <w:pPr>
        <w:spacing w:after="0"/>
        <w:ind w:left="907" w:right="680"/>
        <w:jc w:val="both"/>
        <w:rPr>
          <w:rFonts w:ascii="Times New Roman" w:eastAsiaTheme="minorEastAsia" w:hAnsi="Times New Roman" w:cs="Times New Roman"/>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rPr>
                <m:t>R</m:t>
              </m:r>
            </m:e>
            <m:sub>
              <m:r>
                <w:rPr>
                  <w:rFonts w:ascii="Cambria Math" w:hAnsi="Cambria Math" w:cs="Times New Roman"/>
                </w:rPr>
                <m:t>S</m:t>
              </m:r>
            </m:sub>
          </m:sSub>
          <m:sSub>
            <m:sSubPr>
              <m:ctrlPr>
                <w:rPr>
                  <w:rFonts w:ascii="Cambria Math" w:hAnsi="Cambria Math" w:cs="Times New Roman"/>
                  <w:i/>
                </w:rPr>
              </m:ctrlPr>
            </m:sSubPr>
            <m:e>
              <m:r>
                <m:rPr>
                  <m:nor/>
                </m:rPr>
                <w:rPr>
                  <w:rFonts w:ascii="Times New Roman" w:hAnsi="Times New Roman" w:cs="Times New Roman"/>
                </w:rPr>
                <m:t>=</m:t>
              </m:r>
              <m:r>
                <m:rPr>
                  <m:nor/>
                </m:rPr>
                <w:rPr>
                  <w:rFonts w:ascii="Times New Roman" w:hAnsi="Times New Roman" w:cs="Times New Roman"/>
                  <w:i/>
                </w:rPr>
                <m:t>R</m:t>
              </m:r>
            </m:e>
            <m:sub>
              <m:r>
                <m:rPr>
                  <m:nor/>
                </m:rPr>
                <w:rPr>
                  <w:rFonts w:ascii="Times New Roman" w:hAnsi="Times New Roman" w:cs="Times New Roman"/>
                </w:rPr>
                <m:t>0</m:t>
              </m:r>
            </m:sub>
          </m:sSub>
          <m:r>
            <m:rPr>
              <m:nor/>
            </m:rPr>
            <w:rPr>
              <w:rFonts w:ascii="Times New Roman" w:hAnsi="Times New Roman" w:cs="Times New Roman"/>
            </w:rPr>
            <m:t>+</m:t>
          </m:r>
          <m:sSub>
            <m:sSubPr>
              <m:ctrlPr>
                <w:rPr>
                  <w:rFonts w:ascii="Cambria Math" w:hAnsi="Cambria Math" w:cs="Times New Roman"/>
                  <w:i/>
                </w:rPr>
              </m:ctrlPr>
            </m:sSubPr>
            <m:e>
              <m:r>
                <m:rPr>
                  <m:nor/>
                </m:rPr>
                <w:rPr>
                  <w:rFonts w:ascii="Times New Roman" w:hAnsi="Times New Roman" w:cs="Times New Roman"/>
                  <w:i/>
                </w:rPr>
                <m:t>R</m:t>
              </m:r>
            </m:e>
            <m:sub>
              <m:r>
                <m:rPr>
                  <m:nor/>
                </m:rPr>
                <w:rPr>
                  <w:rFonts w:ascii="Times New Roman" w:hAnsi="Times New Roman" w:cs="Times New Roman"/>
                </w:rPr>
                <m:t>d</m:t>
              </m:r>
            </m:sub>
          </m:sSub>
          <m:r>
            <m:rPr>
              <m:nor/>
            </m:rPr>
            <w:rPr>
              <w:rFonts w:ascii="Times New Roman" w:hAnsi="Times New Roman" w:cs="Times New Roman"/>
            </w:rPr>
            <m:t>+</m:t>
          </m:r>
          <m:sSub>
            <m:sSubPr>
              <m:ctrlPr>
                <w:rPr>
                  <w:rFonts w:ascii="Cambria Math" w:hAnsi="Cambria Math" w:cs="Times New Roman"/>
                </w:rPr>
              </m:ctrlPr>
            </m:sSubPr>
            <m:e>
              <m:r>
                <m:rPr>
                  <m:nor/>
                </m:rPr>
                <w:rPr>
                  <w:rFonts w:ascii="Times New Roman" w:hAnsi="Times New Roman" w:cs="Times New Roman"/>
                  <w:i/>
                </w:rPr>
                <m:t>R</m:t>
              </m:r>
            </m:e>
            <m:sub>
              <m:r>
                <m:rPr>
                  <m:nor/>
                </m:rPr>
                <w:rPr>
                  <w:rFonts w:ascii="Times New Roman" w:hAnsi="Times New Roman" w:cs="Times New Roman"/>
                </w:rPr>
                <m:t>i</m:t>
              </m:r>
            </m:sub>
          </m:sSub>
          <m:r>
            <m:rPr>
              <m:nor/>
            </m:rPr>
            <w:rPr>
              <w:rFonts w:ascii="Times New Roman" w:hAnsi="Times New Roman" w:cs="Times New Roman"/>
            </w:rPr>
            <m:t>=</m:t>
          </m:r>
          <m:f>
            <m:fPr>
              <m:ctrlPr>
                <w:rPr>
                  <w:rFonts w:ascii="Cambria Math" w:hAnsi="Cambria Math" w:cs="Times New Roman"/>
                  <w:i/>
                </w:rPr>
              </m:ctrlPr>
            </m:fPr>
            <m:num>
              <m:r>
                <m:rPr>
                  <m:nor/>
                </m:rPr>
                <w:rPr>
                  <w:rFonts w:ascii="Times New Roman" w:hAnsi="Times New Roman" w:cs="Times New Roman"/>
                </w:rPr>
                <m:t>3</m:t>
              </m:r>
              <m:r>
                <m:rPr>
                  <m:nor/>
                </m:rPr>
                <w:rPr>
                  <w:rFonts w:ascii="Cambria Math" w:hAnsi="Times New Roman" w:cs="Times New Roman"/>
                </w:rPr>
                <m:t xml:space="preserve"> </m:t>
              </m:r>
              <m:sSub>
                <m:sSubPr>
                  <m:ctrlPr>
                    <w:rPr>
                      <w:rFonts w:ascii="Cambria Math" w:hAnsi="Cambria Math" w:cs="Times New Roman"/>
                      <w:i/>
                    </w:rPr>
                  </m:ctrlPr>
                </m:sSubPr>
                <m:e>
                  <m:r>
                    <m:rPr>
                      <m:nor/>
                    </m:rPr>
                    <w:rPr>
                      <w:rFonts w:ascii="Times New Roman" w:hAnsi="Times New Roman" w:cs="Times New Roman"/>
                      <w:i/>
                    </w:rPr>
                    <m:t>R</m:t>
                  </m:r>
                </m:e>
                <m:sub>
                  <m:r>
                    <m:rPr>
                      <m:nor/>
                    </m:rPr>
                    <w:rPr>
                      <w:rFonts w:ascii="Times New Roman" w:hAnsi="Times New Roman" w:cs="Times New Roman"/>
                    </w:rPr>
                    <m:t>L</m:t>
                  </m:r>
                </m:sub>
              </m:sSub>
              <m:r>
                <m:rPr>
                  <m:sty m:val="p"/>
                </m:rPr>
                <w:rPr>
                  <w:rFonts w:ascii="Cambria Math" w:hAnsi="Cambria Math" w:cs="Times New Roman"/>
                  <w:lang w:val="es-ES"/>
                </w:rPr>
                <m:t>·</m:t>
              </m:r>
              <m:r>
                <m:rPr>
                  <m:nor/>
                </m:rPr>
                <w:rPr>
                  <w:rFonts w:ascii="Times New Roman" w:hAnsi="Times New Roman" w:cs="Times New Roman"/>
                </w:rPr>
                <m:t>(</m:t>
              </m:r>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rPr>
                    <m:t>0</m:t>
                  </m:r>
                </m:sub>
              </m:sSub>
              <m:r>
                <m:rPr>
                  <m:sty m:val="p"/>
                </m:rPr>
                <w:rPr>
                  <w:rFonts w:ascii="Cambria Math" w:hAnsi="Cambria Math" w:cs="Times New Roman"/>
                  <w:lang w:val="es-ES"/>
                </w:rPr>
                <m:t>·</m:t>
              </m:r>
              <m:r>
                <m:rPr>
                  <m:nor/>
                </m:rPr>
                <w:rPr>
                  <w:rFonts w:ascii="Times New Roman" w:hAnsi="Times New Roman" w:cs="Times New Roman"/>
                </w:rPr>
                <m:t>cosφ-</m:t>
              </m:r>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rPr>
                    <m:t>L</m:t>
                  </m:r>
                </m:sub>
              </m:sSub>
              <m:r>
                <m:rPr>
                  <m:nor/>
                </m:rPr>
                <w:rPr>
                  <w:rFonts w:ascii="Times New Roman" w:hAnsi="Times New Roman" w:cs="Times New Roman"/>
                </w:rPr>
                <m:t>)</m:t>
              </m:r>
            </m:num>
            <m:den>
              <m:sSub>
                <m:sSubPr>
                  <m:ctrlPr>
                    <w:rPr>
                      <w:rFonts w:ascii="Cambria Math" w:hAnsi="Cambria Math" w:cs="Times New Roman"/>
                      <w:i/>
                    </w:rPr>
                  </m:ctrlPr>
                </m:sSubPr>
                <m:e>
                  <m:r>
                    <m:rPr>
                      <m:nor/>
                    </m:rPr>
                    <w:rPr>
                      <w:rFonts w:ascii="Times New Roman" w:hAnsi="Times New Roman" w:cs="Times New Roman"/>
                      <w:i/>
                    </w:rPr>
                    <m:t>U</m:t>
                  </m:r>
                </m:e>
                <m:sub>
                  <m:r>
                    <m:rPr>
                      <m:nor/>
                    </m:rPr>
                    <w:rPr>
                      <w:rFonts w:ascii="Times New Roman" w:hAnsi="Times New Roman" w:cs="Times New Roman"/>
                    </w:rPr>
                    <m:t>L</m:t>
                  </m:r>
                </m:sub>
              </m:sSub>
            </m:den>
          </m:f>
        </m:oMath>
      </m:oMathPara>
    </w:p>
    <w:p w:rsidR="0034380A" w:rsidRPr="0034380A" w:rsidRDefault="0034380A" w:rsidP="005C08A7">
      <w:pPr>
        <w:spacing w:after="0"/>
        <w:ind w:left="907" w:right="680"/>
        <w:jc w:val="both"/>
        <w:rPr>
          <w:rFonts w:ascii="Times New Roman" w:eastAsiaTheme="minorEastAsia" w:hAnsi="Times New Roman" w:cs="Times New Roman"/>
        </w:rPr>
      </w:pPr>
    </w:p>
    <w:p w:rsidR="0034380A" w:rsidRPr="00034A52" w:rsidRDefault="00EF2AB4" w:rsidP="005C08A7">
      <w:pPr>
        <w:spacing w:after="0"/>
        <w:ind w:left="907" w:right="680"/>
        <w:jc w:val="both"/>
        <w:rPr>
          <w:rFonts w:ascii="Times New Roman" w:eastAsiaTheme="minorEastAsia" w:hAnsi="Times New Roman" w:cs="Times New Roman"/>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S</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0</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d</m:t>
              </m:r>
            </m:sub>
          </m:sSub>
          <m:r>
            <m:rPr>
              <m:nor/>
            </m:rPr>
            <w:rPr>
              <w:rFonts w:ascii="Times New Roman" w:hAnsi="Times New Roman" w:cs="Times New Roman"/>
              <w:lang w:val="en-GB"/>
            </w:rPr>
            <m:t>+</m:t>
          </m:r>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i</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lang w:val="en-GB"/>
                    </w:rPr>
                    <m:t>3</m:t>
                  </m:r>
                  <m:r>
                    <m:rPr>
                      <m:nor/>
                    </m:rPr>
                    <w:rPr>
                      <w:rFonts w:ascii="Cambria Math" w:hAnsi="Times New Roman" w:cs="Times New Roman"/>
                      <w:lang w:val="en-GB"/>
                    </w:rPr>
                    <m:t xml:space="preserve"> </m:t>
                  </m:r>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sin</m:t>
              </m:r>
              <m:r>
                <m:rPr>
                  <m:nor/>
                </m:rPr>
                <w:rPr>
                  <w:rFonts w:ascii="Times New Roman" w:hAnsi="Times New Roman" w:cs="Times New Roman"/>
                </w:rPr>
                <m:t>φ</m:t>
              </m:r>
            </m:num>
            <m:den>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7A37DD" w:rsidRPr="00034A52" w:rsidRDefault="007A37DD" w:rsidP="005C08A7">
      <w:pPr>
        <w:spacing w:after="0"/>
        <w:ind w:right="340"/>
        <w:jc w:val="both"/>
        <w:rPr>
          <w:rFonts w:ascii="Times New Roman" w:eastAsiaTheme="minorEastAsia" w:hAnsi="Times New Roman" w:cs="Times New Roman"/>
          <w:lang w:val="en-GB"/>
        </w:rPr>
      </w:pPr>
    </w:p>
    <w:p w:rsidR="007A37DD" w:rsidRPr="00034A52" w:rsidRDefault="007A37DD" w:rsidP="005C08A7">
      <w:pPr>
        <w:spacing w:after="0"/>
        <w:ind w:right="340"/>
        <w:jc w:val="both"/>
        <w:rPr>
          <w:rFonts w:ascii="Times New Roman" w:eastAsiaTheme="minorEastAsia" w:hAnsi="Times New Roman" w:cs="Times New Roman"/>
          <w:lang w:val="en-GB"/>
        </w:rPr>
      </w:pPr>
    </w:p>
    <w:p w:rsidR="00940C75" w:rsidRPr="00034A52" w:rsidRDefault="00940C75" w:rsidP="007A37DD">
      <w:pPr>
        <w:rPr>
          <w:rFonts w:ascii="Times New Roman" w:eastAsiaTheme="minorEastAsia" w:hAnsi="Times New Roman" w:cs="Times New Roman"/>
          <w:lang w:val="en-GB"/>
        </w:rPr>
        <w:sectPr w:rsidR="00940C75" w:rsidRPr="00034A52" w:rsidSect="00F859B6">
          <w:headerReference w:type="default" r:id="rId52"/>
          <w:pgSz w:w="12240" w:h="15840"/>
          <w:pgMar w:top="1417" w:right="1134" w:bottom="1134" w:left="1134" w:header="720" w:footer="720" w:gutter="0"/>
          <w:cols w:space="720"/>
          <w:docGrid w:linePitch="299"/>
        </w:sectPr>
      </w:pPr>
    </w:p>
    <w:p w:rsidR="00A7785F" w:rsidRPr="00274EDD" w:rsidRDefault="00C21322" w:rsidP="00274EDD">
      <w:pPr>
        <w:ind w:left="907" w:right="680"/>
        <w:rPr>
          <w:rFonts w:ascii="Times New Roman" w:eastAsiaTheme="minorEastAsia" w:hAnsi="Times New Roman" w:cs="Times New Roman"/>
          <w:b/>
          <w:sz w:val="32"/>
          <w:szCs w:val="32"/>
        </w:rPr>
      </w:pPr>
      <w:bookmarkStart w:id="8" w:name="_Hlk497990657"/>
      <w:r w:rsidRPr="00274EDD">
        <w:rPr>
          <w:rFonts w:ascii="Times New Roman" w:eastAsiaTheme="minorEastAsia" w:hAnsi="Times New Roman" w:cs="Times New Roman"/>
          <w:b/>
          <w:sz w:val="32"/>
          <w:szCs w:val="32"/>
        </w:rPr>
        <w:lastRenderedPageBreak/>
        <w:t>5</w:t>
      </w:r>
      <w:r w:rsidR="00A7785F" w:rsidRPr="00274EDD">
        <w:rPr>
          <w:rFonts w:ascii="Times New Roman" w:eastAsiaTheme="minorEastAsia" w:hAnsi="Times New Roman" w:cs="Times New Roman"/>
          <w:b/>
          <w:sz w:val="32"/>
          <w:szCs w:val="32"/>
        </w:rPr>
        <w:t xml:space="preserve">. </w:t>
      </w:r>
      <w:r w:rsidR="00265080" w:rsidRPr="00274EDD">
        <w:rPr>
          <w:rFonts w:ascii="Times New Roman" w:eastAsiaTheme="minorEastAsia" w:hAnsi="Times New Roman" w:cs="Times New Roman"/>
          <w:b/>
          <w:sz w:val="32"/>
          <w:szCs w:val="32"/>
        </w:rPr>
        <w:t>Confronto</w:t>
      </w:r>
      <w:r w:rsidR="00A7785F" w:rsidRPr="00274EDD">
        <w:rPr>
          <w:rFonts w:ascii="Times New Roman" w:eastAsiaTheme="minorEastAsia" w:hAnsi="Times New Roman" w:cs="Times New Roman"/>
          <w:b/>
          <w:sz w:val="32"/>
          <w:szCs w:val="32"/>
        </w:rPr>
        <w:t xml:space="preserve"> tra </w:t>
      </w:r>
      <w:bookmarkStart w:id="9" w:name="_Hlk499398994"/>
      <w:r w:rsidR="00A7785F" w:rsidRPr="00274EDD">
        <w:rPr>
          <w:rFonts w:ascii="Times New Roman" w:eastAsiaTheme="minorEastAsia" w:hAnsi="Times New Roman" w:cs="Times New Roman"/>
          <w:b/>
          <w:sz w:val="32"/>
          <w:szCs w:val="32"/>
        </w:rPr>
        <w:t>modello matematico e algoritmo dello strumento</w:t>
      </w:r>
      <w:bookmarkEnd w:id="9"/>
    </w:p>
    <w:p w:rsidR="00265080" w:rsidRPr="00200FE4" w:rsidRDefault="00265080" w:rsidP="00265080">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5.1.</w:t>
      </w:r>
      <w:r w:rsidRPr="00200FE4">
        <w:rPr>
          <w:rFonts w:ascii="Times New Roman" w:eastAsia="Arial" w:hAnsi="Times New Roman" w:cs="Times New Roman"/>
          <w:b/>
          <w:sz w:val="24"/>
          <w:szCs w:val="24"/>
        </w:rPr>
        <w:t xml:space="preserve"> </w:t>
      </w:r>
      <w:r>
        <w:rPr>
          <w:rFonts w:ascii="Times New Roman" w:eastAsia="Arial" w:hAnsi="Times New Roman" w:cs="Times New Roman"/>
          <w:b/>
          <w:sz w:val="24"/>
          <w:szCs w:val="24"/>
        </w:rPr>
        <w:t>Simulazione RMS e simulazione EMT</w:t>
      </w:r>
    </w:p>
    <w:p w:rsidR="00265080" w:rsidRDefault="00265080" w:rsidP="0023241E">
      <w:pPr>
        <w:spacing w:after="0"/>
        <w:ind w:left="907" w:right="680"/>
        <w:jc w:val="both"/>
        <w:rPr>
          <w:rFonts w:ascii="Times New Roman" w:eastAsiaTheme="minorEastAsia" w:hAnsi="Times New Roman" w:cs="Times New Roman"/>
        </w:rPr>
      </w:pPr>
    </w:p>
    <w:p w:rsidR="00DE2380" w:rsidRDefault="00DE2380" w:rsidP="0026508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Il modello matematico e il calcolo delle condizioni di funzionamento della rete p</w:t>
      </w:r>
      <w:r w:rsidR="00BB4AFC">
        <w:rPr>
          <w:rFonts w:ascii="Times New Roman" w:eastAsiaTheme="minorEastAsia" w:hAnsi="Times New Roman" w:cs="Times New Roman"/>
        </w:rPr>
        <w:t xml:space="preserve">ossono </w:t>
      </w:r>
      <w:r>
        <w:rPr>
          <w:rFonts w:ascii="Times New Roman" w:eastAsiaTheme="minorEastAsia" w:hAnsi="Times New Roman" w:cs="Times New Roman"/>
        </w:rPr>
        <w:t xml:space="preserve">essere </w:t>
      </w:r>
      <w:r w:rsidR="00BB4AFC">
        <w:rPr>
          <w:rFonts w:ascii="Times New Roman" w:eastAsiaTheme="minorEastAsia" w:hAnsi="Times New Roman" w:cs="Times New Roman"/>
        </w:rPr>
        <w:t xml:space="preserve">organizzati in due modi: </w:t>
      </w:r>
      <w:r w:rsidR="00BB4AFC" w:rsidRPr="00BB4AFC">
        <w:rPr>
          <w:rFonts w:ascii="Times New Roman" w:eastAsiaTheme="minorEastAsia" w:hAnsi="Times New Roman" w:cs="Times New Roman"/>
          <w:i/>
        </w:rPr>
        <w:t>simulazione RMS</w:t>
      </w:r>
      <w:r w:rsidR="00BB4AFC">
        <w:rPr>
          <w:rFonts w:ascii="Times New Roman" w:eastAsiaTheme="minorEastAsia" w:hAnsi="Times New Roman" w:cs="Times New Roman"/>
        </w:rPr>
        <w:t xml:space="preserve"> (</w:t>
      </w:r>
      <w:r w:rsidR="00BB4AFC" w:rsidRPr="00BB4AFC">
        <w:rPr>
          <w:rFonts w:ascii="Times New Roman" w:eastAsiaTheme="minorEastAsia" w:hAnsi="Times New Roman" w:cs="Times New Roman"/>
          <w:i/>
        </w:rPr>
        <w:t>Root Mean Square</w:t>
      </w:r>
      <w:r w:rsidR="00BB4AFC">
        <w:rPr>
          <w:rFonts w:ascii="Times New Roman" w:eastAsiaTheme="minorEastAsia" w:hAnsi="Times New Roman" w:cs="Times New Roman"/>
        </w:rPr>
        <w:t xml:space="preserve">) e </w:t>
      </w:r>
      <w:r w:rsidR="00BB4AFC" w:rsidRPr="00BB4AFC">
        <w:rPr>
          <w:rFonts w:ascii="Times New Roman" w:eastAsiaTheme="minorEastAsia" w:hAnsi="Times New Roman" w:cs="Times New Roman"/>
          <w:i/>
        </w:rPr>
        <w:t>simulazione EMT</w:t>
      </w:r>
      <w:r w:rsidR="00BB4AFC">
        <w:rPr>
          <w:rFonts w:ascii="Times New Roman" w:eastAsiaTheme="minorEastAsia" w:hAnsi="Times New Roman" w:cs="Times New Roman"/>
        </w:rPr>
        <w:t xml:space="preserve"> (</w:t>
      </w:r>
      <w:r w:rsidR="00BB4AFC" w:rsidRPr="00BB4AFC">
        <w:rPr>
          <w:rFonts w:ascii="Times New Roman" w:eastAsiaTheme="minorEastAsia" w:hAnsi="Times New Roman" w:cs="Times New Roman"/>
          <w:i/>
        </w:rPr>
        <w:t>Electro</w:t>
      </w:r>
      <w:r w:rsidR="00BB4AFC">
        <w:rPr>
          <w:rFonts w:ascii="Times New Roman" w:eastAsiaTheme="minorEastAsia" w:hAnsi="Times New Roman" w:cs="Times New Roman"/>
          <w:i/>
        </w:rPr>
        <w:t xml:space="preserve"> M</w:t>
      </w:r>
      <w:r w:rsidR="00BB4AFC" w:rsidRPr="00BB4AFC">
        <w:rPr>
          <w:rFonts w:ascii="Times New Roman" w:eastAsiaTheme="minorEastAsia" w:hAnsi="Times New Roman" w:cs="Times New Roman"/>
          <w:i/>
        </w:rPr>
        <w:t>agnetic Transient</w:t>
      </w:r>
      <w:r w:rsidR="00BB4AFC" w:rsidRPr="009001AD">
        <w:rPr>
          <w:rFonts w:ascii="Times New Roman" w:eastAsiaTheme="minorEastAsia" w:hAnsi="Times New Roman" w:cs="Times New Roman"/>
        </w:rPr>
        <w:t>)</w:t>
      </w:r>
      <w:r w:rsidR="00BB4AFC">
        <w:rPr>
          <w:rFonts w:ascii="Times New Roman" w:eastAsiaTheme="minorEastAsia" w:hAnsi="Times New Roman" w:cs="Times New Roman"/>
        </w:rPr>
        <w:t>.</w:t>
      </w:r>
    </w:p>
    <w:p w:rsidR="00265080" w:rsidRDefault="00265080" w:rsidP="0026508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La </w:t>
      </w:r>
      <w:r w:rsidRPr="005166AD">
        <w:rPr>
          <w:rFonts w:ascii="Times New Roman" w:eastAsiaTheme="minorEastAsia" w:hAnsi="Times New Roman" w:cs="Times New Roman"/>
          <w:i/>
        </w:rPr>
        <w:t>simulazione RMS</w:t>
      </w:r>
      <w:r>
        <w:rPr>
          <w:rFonts w:ascii="Times New Roman" w:eastAsiaTheme="minorEastAsia" w:hAnsi="Times New Roman" w:cs="Times New Roman"/>
        </w:rPr>
        <w:t xml:space="preserve"> è una simulazione dinamica in cui si considerano esauriti i transitori elettromagnetici e si considerano solo le dinamiche della parte elettromeccanica e termica dei componenti e la dinamica dei sistemi di regolazione. Inoltre, con questa simulazione vengono prese in considerazione </w:t>
      </w:r>
      <w:r w:rsidRPr="00BB4AFC">
        <w:rPr>
          <w:rFonts w:ascii="Times New Roman" w:eastAsiaTheme="minorEastAsia" w:hAnsi="Times New Roman" w:cs="Times New Roman"/>
          <w:i/>
        </w:rPr>
        <w:t>solo le componenti fondamentali</w:t>
      </w:r>
      <w:r>
        <w:rPr>
          <w:rFonts w:ascii="Times New Roman" w:eastAsiaTheme="minorEastAsia" w:hAnsi="Times New Roman" w:cs="Times New Roman"/>
        </w:rPr>
        <w:t xml:space="preserve"> della corrente e della tensione.</w:t>
      </w:r>
    </w:p>
    <w:p w:rsidR="00265080" w:rsidRDefault="00265080" w:rsidP="0026508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In questo modo possono essere studiate le reti asimmetriche o in condizioni di asimmetria derivanti da eventi che squilibrano il regime di tensioni e correnti.</w:t>
      </w:r>
    </w:p>
    <w:p w:rsidR="00265080" w:rsidRDefault="00265080" w:rsidP="0026508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La simulazione si avvia con il calcolo delle condizioni iniziale e, successivamente, ad ogni istante di tempo viene calcolata la diversa condizione di regime attraverso equazioni algebriche (nel dominio dei fasori) della parte elettrica del modello e non con equazioni di tipo integro-differenziali nel dominio del tempo, si passa così da una condizione di regime ad un’altra.</w:t>
      </w:r>
    </w:p>
    <w:p w:rsidR="00265080" w:rsidRPr="009001AD" w:rsidRDefault="00265080" w:rsidP="00265080">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Ad ogni istante di tempo corrisponde una diversa condizione di regime alternato sinusoidale </w:t>
      </w:r>
      <w:r w:rsidR="005B6BC6">
        <w:rPr>
          <w:rFonts w:ascii="Times New Roman" w:eastAsiaTheme="minorEastAsia" w:hAnsi="Times New Roman" w:cs="Times New Roman"/>
        </w:rPr>
        <w:t>periodico</w:t>
      </w:r>
      <w:r w:rsidR="00415D95">
        <w:rPr>
          <w:rFonts w:ascii="Times New Roman" w:eastAsiaTheme="minorEastAsia" w:hAnsi="Times New Roman" w:cs="Times New Roman"/>
        </w:rPr>
        <w:t xml:space="preserve"> </w:t>
      </w:r>
      <w:r>
        <w:rPr>
          <w:rFonts w:ascii="Times New Roman" w:eastAsiaTheme="minorEastAsia" w:hAnsi="Times New Roman" w:cs="Times New Roman"/>
        </w:rPr>
        <w:t xml:space="preserve">(P.A.S); si tratta di un particolare regime variabile, nel quale le grandezze sono del tipo sinusoidale e, per </w:t>
      </w:r>
      <w:r w:rsidRPr="009001AD">
        <w:rPr>
          <w:rFonts w:ascii="Times New Roman" w:eastAsiaTheme="minorEastAsia" w:hAnsi="Times New Roman" w:cs="Times New Roman"/>
        </w:rPr>
        <w:t>ogni istante temporale</w:t>
      </w:r>
      <w:r w:rsidR="00FB2C46">
        <w:rPr>
          <w:rFonts w:ascii="Times New Roman" w:eastAsiaTheme="minorEastAsia" w:hAnsi="Times New Roman" w:cs="Times New Roman"/>
        </w:rPr>
        <w:t>,</w:t>
      </w:r>
      <w:r w:rsidRPr="009001AD">
        <w:rPr>
          <w:rFonts w:ascii="Times New Roman" w:eastAsiaTheme="minorEastAsia" w:hAnsi="Times New Roman" w:cs="Times New Roman"/>
        </w:rPr>
        <w:t xml:space="preserve"> </w:t>
      </w:r>
      <w:r>
        <w:rPr>
          <w:rFonts w:ascii="Times New Roman" w:eastAsiaTheme="minorEastAsia" w:hAnsi="Times New Roman" w:cs="Times New Roman"/>
        </w:rPr>
        <w:t xml:space="preserve">è definibile mediante </w:t>
      </w:r>
      <w:r w:rsidRPr="009001AD">
        <w:rPr>
          <w:rFonts w:ascii="Times New Roman" w:eastAsiaTheme="minorEastAsia" w:hAnsi="Times New Roman" w:cs="Times New Roman"/>
        </w:rPr>
        <w:t xml:space="preserve">una </w:t>
      </w:r>
      <w:r>
        <w:rPr>
          <w:rFonts w:ascii="Times New Roman" w:eastAsiaTheme="minorEastAsia" w:hAnsi="Times New Roman" w:cs="Times New Roman"/>
        </w:rPr>
        <w:t xml:space="preserve">propria </w:t>
      </w:r>
      <w:r w:rsidRPr="009001AD">
        <w:rPr>
          <w:rFonts w:ascii="Times New Roman" w:eastAsiaTheme="minorEastAsia" w:hAnsi="Times New Roman" w:cs="Times New Roman"/>
        </w:rPr>
        <w:t xml:space="preserve">frequenza e un </w:t>
      </w:r>
      <w:r>
        <w:rPr>
          <w:rFonts w:ascii="Times New Roman" w:eastAsiaTheme="minorEastAsia" w:hAnsi="Times New Roman" w:cs="Times New Roman"/>
        </w:rPr>
        <w:t xml:space="preserve">proprio </w:t>
      </w:r>
      <w:r w:rsidRPr="009001AD">
        <w:rPr>
          <w:rFonts w:ascii="Times New Roman" w:eastAsiaTheme="minorEastAsia" w:hAnsi="Times New Roman" w:cs="Times New Roman"/>
        </w:rPr>
        <w:t>diagramma fasoriale.</w:t>
      </w:r>
    </w:p>
    <w:p w:rsidR="00265080" w:rsidRPr="009001AD" w:rsidRDefault="00265080" w:rsidP="00265080">
      <w:pPr>
        <w:spacing w:after="0"/>
        <w:ind w:left="907" w:right="680"/>
        <w:jc w:val="both"/>
        <w:rPr>
          <w:rFonts w:ascii="Times New Roman" w:eastAsiaTheme="minorEastAsia" w:hAnsi="Times New Roman" w:cs="Times New Roman"/>
        </w:rPr>
      </w:pPr>
      <w:r w:rsidRPr="009001AD">
        <w:rPr>
          <w:rFonts w:ascii="Times New Roman" w:eastAsiaTheme="minorEastAsia" w:hAnsi="Times New Roman" w:cs="Times New Roman"/>
        </w:rPr>
        <w:t>Il programma permette di effettuare anche una simulazione EMT</w:t>
      </w:r>
      <w:r w:rsidR="00BB4AFC">
        <w:rPr>
          <w:rFonts w:ascii="Times New Roman" w:eastAsiaTheme="minorEastAsia" w:hAnsi="Times New Roman" w:cs="Times New Roman"/>
        </w:rPr>
        <w:t>,</w:t>
      </w:r>
      <w:r w:rsidRPr="009001AD">
        <w:rPr>
          <w:rFonts w:ascii="Times New Roman" w:eastAsiaTheme="minorEastAsia" w:hAnsi="Times New Roman" w:cs="Times New Roman"/>
        </w:rPr>
        <w:t xml:space="preserve"> la quale risulta adatta per lo studio di transitori elettromagnetici, quindi di breve durata.</w:t>
      </w:r>
    </w:p>
    <w:p w:rsidR="00265080" w:rsidRPr="009001AD" w:rsidRDefault="00265080" w:rsidP="00265080">
      <w:pPr>
        <w:spacing w:after="0"/>
        <w:ind w:left="907" w:right="680"/>
        <w:jc w:val="both"/>
        <w:rPr>
          <w:rFonts w:ascii="Times New Roman" w:eastAsiaTheme="minorEastAsia" w:hAnsi="Times New Roman" w:cs="Times New Roman"/>
        </w:rPr>
      </w:pPr>
      <w:r w:rsidRPr="009001AD">
        <w:rPr>
          <w:rFonts w:ascii="Times New Roman" w:eastAsiaTheme="minorEastAsia" w:hAnsi="Times New Roman" w:cs="Times New Roman"/>
        </w:rPr>
        <w:t>Le tensioni e le correnti sono rappresentate mediante i loro valori istantanei perciò l’alto livello di dettaglio utilizzato da tale simulazione permette l’analisi di un qualsiasi tipo di evento per ogni numero di fasi.</w:t>
      </w:r>
    </w:p>
    <w:p w:rsidR="00265080" w:rsidRDefault="00265080" w:rsidP="0023241E">
      <w:pPr>
        <w:spacing w:after="0"/>
        <w:ind w:left="907" w:right="680"/>
        <w:jc w:val="both"/>
        <w:rPr>
          <w:rFonts w:ascii="Times New Roman" w:eastAsiaTheme="minorEastAsia" w:hAnsi="Times New Roman" w:cs="Times New Roman"/>
        </w:rPr>
      </w:pPr>
    </w:p>
    <w:p w:rsidR="00A54DAB" w:rsidRDefault="00A54DAB"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Poiché i transitori elettromeccanici dipendono dall’accoppiamento tra motore primo e alternatore, essi saranno diversi, se si prende in considerazione un gruppo elettrogeno con motore primo a ciclo Diesel (a gasolio) o un gruppo elettrogeno con motore primo a ciclo Otto (a gas</w:t>
      </w:r>
      <w:r w:rsidR="00051DC9">
        <w:rPr>
          <w:rFonts w:ascii="Times New Roman" w:eastAsiaTheme="minorEastAsia" w:hAnsi="Times New Roman" w:cs="Times New Roman"/>
        </w:rPr>
        <w:t>)</w:t>
      </w:r>
      <w:r>
        <w:rPr>
          <w:rFonts w:ascii="Times New Roman" w:eastAsiaTheme="minorEastAsia" w:hAnsi="Times New Roman" w:cs="Times New Roman"/>
        </w:rPr>
        <w:t>.</w:t>
      </w:r>
    </w:p>
    <w:p w:rsidR="00A54DAB" w:rsidRDefault="00624546"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In questo studio, si prende come riferimento un gruppo elettrogeno a ciclo Diesel.</w:t>
      </w:r>
    </w:p>
    <w:p w:rsidR="00624546" w:rsidRDefault="00624546" w:rsidP="0023241E">
      <w:pPr>
        <w:spacing w:after="0"/>
        <w:ind w:left="907" w:right="680"/>
        <w:jc w:val="both"/>
        <w:rPr>
          <w:rFonts w:ascii="Times New Roman" w:eastAsiaTheme="minorEastAsia" w:hAnsi="Times New Roman" w:cs="Times New Roman"/>
        </w:rPr>
      </w:pPr>
    </w:p>
    <w:p w:rsidR="00CA1B35" w:rsidRPr="00200FE4" w:rsidRDefault="00CA1B35" w:rsidP="00CA1B35">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5.2.</w:t>
      </w:r>
      <w:r w:rsidRPr="00200FE4">
        <w:rPr>
          <w:rFonts w:ascii="Times New Roman" w:eastAsia="Arial" w:hAnsi="Times New Roman" w:cs="Times New Roman"/>
          <w:b/>
          <w:sz w:val="24"/>
          <w:szCs w:val="24"/>
        </w:rPr>
        <w:t xml:space="preserve"> </w:t>
      </w:r>
      <w:r>
        <w:rPr>
          <w:rFonts w:ascii="Times New Roman" w:eastAsia="Arial" w:hAnsi="Times New Roman" w:cs="Times New Roman"/>
          <w:b/>
          <w:sz w:val="24"/>
          <w:szCs w:val="24"/>
        </w:rPr>
        <w:t>Schema e dati della rete impiegata per lo studio</w:t>
      </w:r>
    </w:p>
    <w:p w:rsidR="00CA1B35" w:rsidRDefault="00CA1B35" w:rsidP="00CA1B35">
      <w:pPr>
        <w:spacing w:after="0"/>
        <w:ind w:left="907" w:right="680"/>
        <w:jc w:val="both"/>
        <w:rPr>
          <w:rFonts w:ascii="Times New Roman" w:eastAsiaTheme="minorEastAsia" w:hAnsi="Times New Roman" w:cs="Times New Roman"/>
        </w:rPr>
      </w:pPr>
    </w:p>
    <w:p w:rsidR="00687D0C" w:rsidRPr="00F54C03" w:rsidRDefault="00F1797C"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Per riuscire a comp</w:t>
      </w:r>
      <w:r w:rsidR="00117DC7" w:rsidRPr="00BF2D42">
        <w:rPr>
          <w:rFonts w:ascii="Times New Roman" w:eastAsiaTheme="minorEastAsia" w:hAnsi="Times New Roman" w:cs="Times New Roman"/>
        </w:rPr>
        <w:t>rendere meglio il significato della</w:t>
      </w:r>
      <w:r w:rsidRPr="00BF2D42">
        <w:rPr>
          <w:rFonts w:ascii="Times New Roman" w:eastAsiaTheme="minorEastAsia" w:hAnsi="Times New Roman" w:cs="Times New Roman"/>
        </w:rPr>
        <w:t xml:space="preserve"> misura dell’impedenza dell’anello di guasto, sulla quale poi verrà effettuata la taratura del dispositivo di protezione, si </w:t>
      </w:r>
      <w:r w:rsidR="00687D0C">
        <w:rPr>
          <w:rFonts w:ascii="Times New Roman" w:eastAsiaTheme="minorEastAsia" w:hAnsi="Times New Roman" w:cs="Times New Roman"/>
        </w:rPr>
        <w:t>sono studiate due reti.</w:t>
      </w:r>
      <w:r w:rsidR="00F54C03">
        <w:rPr>
          <w:rFonts w:ascii="Times New Roman" w:eastAsiaTheme="minorEastAsia" w:hAnsi="Times New Roman" w:cs="Times New Roman"/>
        </w:rPr>
        <w:t xml:space="preserve"> La prima rete viene </w:t>
      </w:r>
      <w:r w:rsidR="001C79EE">
        <w:rPr>
          <w:rFonts w:ascii="Times New Roman" w:eastAsiaTheme="minorEastAsia" w:hAnsi="Times New Roman" w:cs="Times New Roman"/>
        </w:rPr>
        <w:t xml:space="preserve">qui di seguito </w:t>
      </w:r>
      <w:r w:rsidR="00F54C03">
        <w:rPr>
          <w:rFonts w:ascii="Times New Roman" w:eastAsiaTheme="minorEastAsia" w:hAnsi="Times New Roman" w:cs="Times New Roman"/>
        </w:rPr>
        <w:t xml:space="preserve">analizzata con il modello EMT, al fine di effettuare un confronto </w:t>
      </w:r>
      <w:r w:rsidR="00F54C03" w:rsidRPr="00F54C03">
        <w:rPr>
          <w:rFonts w:ascii="Times New Roman" w:eastAsiaTheme="minorEastAsia" w:hAnsi="Times New Roman" w:cs="Times New Roman"/>
        </w:rPr>
        <w:t xml:space="preserve">tra modello matematico e </w:t>
      </w:r>
      <w:r w:rsidR="00D544A6">
        <w:rPr>
          <w:rFonts w:ascii="Times New Roman" w:eastAsiaTheme="minorEastAsia" w:hAnsi="Times New Roman" w:cs="Times New Roman"/>
        </w:rPr>
        <w:t>l’</w:t>
      </w:r>
      <w:r w:rsidR="00F54C03" w:rsidRPr="00F54C03">
        <w:rPr>
          <w:rFonts w:ascii="Times New Roman" w:eastAsiaTheme="minorEastAsia" w:hAnsi="Times New Roman" w:cs="Times New Roman"/>
        </w:rPr>
        <w:t>algoritmo dello strumento</w:t>
      </w:r>
      <w:r w:rsidR="000D117B">
        <w:rPr>
          <w:rFonts w:ascii="Times New Roman" w:eastAsiaTheme="minorEastAsia" w:hAnsi="Times New Roman" w:cs="Times New Roman"/>
        </w:rPr>
        <w:t>,</w:t>
      </w:r>
      <w:r w:rsidR="00415D95">
        <w:rPr>
          <w:rFonts w:ascii="Times New Roman" w:eastAsiaTheme="minorEastAsia" w:hAnsi="Times New Roman" w:cs="Times New Roman"/>
        </w:rPr>
        <w:t xml:space="preserve"> qualora </w:t>
      </w:r>
      <w:r w:rsidR="00A53AB5">
        <w:rPr>
          <w:rFonts w:ascii="Times New Roman" w:eastAsiaTheme="minorEastAsia" w:hAnsi="Times New Roman" w:cs="Times New Roman"/>
        </w:rPr>
        <w:t>si considerino</w:t>
      </w:r>
      <w:r w:rsidR="00415D95">
        <w:rPr>
          <w:rFonts w:ascii="Times New Roman" w:eastAsiaTheme="minorEastAsia" w:hAnsi="Times New Roman" w:cs="Times New Roman"/>
        </w:rPr>
        <w:t xml:space="preserve"> </w:t>
      </w:r>
      <w:r w:rsidR="000D117B">
        <w:rPr>
          <w:rFonts w:ascii="Times New Roman" w:eastAsiaTheme="minorEastAsia" w:hAnsi="Times New Roman" w:cs="Times New Roman"/>
        </w:rPr>
        <w:t xml:space="preserve">presenti </w:t>
      </w:r>
      <w:r w:rsidR="00415D95">
        <w:rPr>
          <w:rFonts w:ascii="Times New Roman" w:eastAsiaTheme="minorEastAsia" w:hAnsi="Times New Roman" w:cs="Times New Roman"/>
        </w:rPr>
        <w:t>sia i transitori elettromagnetici che quelli elettromeccanici</w:t>
      </w:r>
      <w:r w:rsidR="00F54C03" w:rsidRPr="00F54C03">
        <w:rPr>
          <w:rFonts w:ascii="Times New Roman" w:eastAsiaTheme="minorEastAsia" w:hAnsi="Times New Roman" w:cs="Times New Roman"/>
        </w:rPr>
        <w:t>.</w:t>
      </w:r>
    </w:p>
    <w:p w:rsidR="00373294" w:rsidRDefault="00F54C03"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La seconda rete</w:t>
      </w:r>
      <w:r w:rsidR="001C79EE">
        <w:rPr>
          <w:rFonts w:ascii="Times New Roman" w:eastAsiaTheme="minorEastAsia" w:hAnsi="Times New Roman" w:cs="Times New Roman"/>
        </w:rPr>
        <w:t xml:space="preserve"> (par. 5.3)</w:t>
      </w:r>
      <w:r>
        <w:rPr>
          <w:rFonts w:ascii="Times New Roman" w:eastAsiaTheme="minorEastAsia" w:hAnsi="Times New Roman" w:cs="Times New Roman"/>
        </w:rPr>
        <w:t xml:space="preserve">, viene analizzata con il modello RMS, al fine di verificare se gli errori sistematici individuati siano da attribuire più ai transitori elettromagnetici (che qui non </w:t>
      </w:r>
      <w:r w:rsidR="00E22BB9">
        <w:rPr>
          <w:rFonts w:ascii="Times New Roman" w:eastAsiaTheme="minorEastAsia" w:hAnsi="Times New Roman" w:cs="Times New Roman"/>
        </w:rPr>
        <w:t>sono</w:t>
      </w:r>
      <w:r>
        <w:rPr>
          <w:rFonts w:ascii="Times New Roman" w:eastAsiaTheme="minorEastAsia" w:hAnsi="Times New Roman" w:cs="Times New Roman"/>
        </w:rPr>
        <w:t xml:space="preserve"> </w:t>
      </w:r>
      <w:r>
        <w:rPr>
          <w:rFonts w:ascii="Times New Roman" w:eastAsiaTheme="minorEastAsia" w:hAnsi="Times New Roman" w:cs="Times New Roman"/>
        </w:rPr>
        <w:lastRenderedPageBreak/>
        <w:t>rappresentati) che ai transitori elettromeccanici</w:t>
      </w:r>
      <w:r w:rsidR="00E22BB9">
        <w:rPr>
          <w:rFonts w:ascii="Times New Roman" w:eastAsiaTheme="minorEastAsia" w:hAnsi="Times New Roman" w:cs="Times New Roman"/>
        </w:rPr>
        <w:t>; inoltre, si esegue un confronto tra misure eseguire con una rete a potenza prevalente e una rete alimentata da un gruppo elettrogeno</w:t>
      </w:r>
      <w:r w:rsidR="000D5556">
        <w:rPr>
          <w:rFonts w:ascii="Times New Roman" w:eastAsiaTheme="minorEastAsia" w:hAnsi="Times New Roman" w:cs="Times New Roman"/>
        </w:rPr>
        <w:t>.</w:t>
      </w:r>
    </w:p>
    <w:p w:rsidR="00F54C03" w:rsidRDefault="00F54C03" w:rsidP="0023241E">
      <w:pPr>
        <w:spacing w:after="0"/>
        <w:ind w:left="907" w:right="680"/>
        <w:jc w:val="both"/>
        <w:rPr>
          <w:rFonts w:ascii="Times New Roman" w:eastAsiaTheme="minorEastAsia" w:hAnsi="Times New Roman" w:cs="Times New Roman"/>
        </w:rPr>
      </w:pPr>
    </w:p>
    <w:p w:rsidR="00936669" w:rsidRPr="00200FE4" w:rsidRDefault="00936669" w:rsidP="00936669">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5.2.1.</w:t>
      </w:r>
      <w:r w:rsidRPr="00200FE4">
        <w:rPr>
          <w:rFonts w:ascii="Times New Roman" w:eastAsia="Arial" w:hAnsi="Times New Roman" w:cs="Times New Roman"/>
          <w:b/>
          <w:sz w:val="24"/>
          <w:szCs w:val="24"/>
        </w:rPr>
        <w:t xml:space="preserve"> </w:t>
      </w:r>
      <w:r>
        <w:rPr>
          <w:rFonts w:ascii="Times New Roman" w:eastAsia="Arial" w:hAnsi="Times New Roman" w:cs="Times New Roman"/>
          <w:b/>
          <w:sz w:val="24"/>
          <w:szCs w:val="24"/>
        </w:rPr>
        <w:t>Schema con alimentazione da g</w:t>
      </w:r>
      <w:r w:rsidR="008F6F56">
        <w:rPr>
          <w:rFonts w:ascii="Times New Roman" w:eastAsia="Arial" w:hAnsi="Times New Roman" w:cs="Times New Roman"/>
          <w:b/>
          <w:sz w:val="24"/>
          <w:szCs w:val="24"/>
        </w:rPr>
        <w:t xml:space="preserve">ruppo elettrogeno </w:t>
      </w:r>
      <w:r>
        <w:rPr>
          <w:rFonts w:ascii="Times New Roman" w:eastAsia="Arial" w:hAnsi="Times New Roman" w:cs="Times New Roman"/>
          <w:b/>
          <w:sz w:val="24"/>
          <w:szCs w:val="24"/>
        </w:rPr>
        <w:t>in servizio continuo</w:t>
      </w:r>
      <w:r w:rsidR="00237C64">
        <w:rPr>
          <w:rFonts w:ascii="Times New Roman" w:eastAsia="Arial" w:hAnsi="Times New Roman" w:cs="Times New Roman"/>
          <w:b/>
          <w:sz w:val="24"/>
          <w:szCs w:val="24"/>
        </w:rPr>
        <w:t>: analisi EMT</w:t>
      </w:r>
    </w:p>
    <w:p w:rsidR="00936669" w:rsidRDefault="00936669" w:rsidP="00936669">
      <w:pPr>
        <w:spacing w:after="0"/>
        <w:ind w:left="907" w:right="680"/>
        <w:jc w:val="both"/>
        <w:rPr>
          <w:rFonts w:ascii="Times New Roman" w:eastAsiaTheme="minorEastAsia" w:hAnsi="Times New Roman" w:cs="Times New Roman"/>
        </w:rPr>
      </w:pPr>
    </w:p>
    <w:p w:rsidR="00280AEF" w:rsidRDefault="00280AEF" w:rsidP="0093666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Si considera il seguente schema in cui un gruppo elettrogeno in servizio continuo alimenta sia carico passivo sia carichi attivi.</w:t>
      </w:r>
    </w:p>
    <w:p w:rsidR="00373294" w:rsidRDefault="00142344" w:rsidP="00142344">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rPr>
        <w:drawing>
          <wp:inline distT="0" distB="0" distL="0" distR="0">
            <wp:extent cx="4088737" cy="4608576"/>
            <wp:effectExtent l="0" t="0" r="7620" b="1905"/>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092146" cy="4612418"/>
                    </a:xfrm>
                    <a:prstGeom prst="rect">
                      <a:avLst/>
                    </a:prstGeom>
                    <a:noFill/>
                    <a:ln>
                      <a:noFill/>
                    </a:ln>
                  </pic:spPr>
                </pic:pic>
              </a:graphicData>
            </a:graphic>
          </wp:inline>
        </w:drawing>
      </w:r>
    </w:p>
    <w:p w:rsidR="00142344" w:rsidRDefault="00142344" w:rsidP="00142344">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 – Schema con gruppo elettrogeno in servizio continuo.</w:t>
      </w:r>
    </w:p>
    <w:p w:rsidR="00373294" w:rsidRDefault="00373294" w:rsidP="00373294">
      <w:pPr>
        <w:spacing w:after="0"/>
        <w:ind w:left="907" w:right="680"/>
        <w:jc w:val="center"/>
        <w:rPr>
          <w:rFonts w:ascii="Times New Roman" w:eastAsiaTheme="minorEastAsia" w:hAnsi="Times New Roman" w:cs="Times New Roman"/>
          <w:sz w:val="24"/>
          <w:szCs w:val="24"/>
        </w:rPr>
      </w:pPr>
    </w:p>
    <w:p w:rsidR="00142344" w:rsidRDefault="00142344"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280AEF" w:rsidRDefault="00280AEF" w:rsidP="00142344">
      <w:pPr>
        <w:spacing w:after="0"/>
        <w:ind w:left="907" w:right="680"/>
        <w:jc w:val="both"/>
        <w:rPr>
          <w:rFonts w:ascii="Times New Roman" w:eastAsia="Arial" w:hAnsi="Times New Roman" w:cs="Times New Roman"/>
          <w:b/>
          <w:sz w:val="24"/>
          <w:szCs w:val="24"/>
        </w:rPr>
      </w:pPr>
    </w:p>
    <w:p w:rsidR="00142344" w:rsidRDefault="00142344" w:rsidP="00142344">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5.2.2.</w:t>
      </w:r>
      <w:r w:rsidRPr="00200FE4">
        <w:rPr>
          <w:rFonts w:ascii="Times New Roman" w:eastAsia="Arial" w:hAnsi="Times New Roman" w:cs="Times New Roman"/>
          <w:b/>
          <w:sz w:val="24"/>
          <w:szCs w:val="24"/>
        </w:rPr>
        <w:t xml:space="preserve"> </w:t>
      </w:r>
      <w:r>
        <w:rPr>
          <w:rFonts w:ascii="Times New Roman" w:eastAsia="Arial" w:hAnsi="Times New Roman" w:cs="Times New Roman"/>
          <w:b/>
          <w:sz w:val="24"/>
          <w:szCs w:val="24"/>
        </w:rPr>
        <w:t>Dati</w:t>
      </w:r>
    </w:p>
    <w:p w:rsidR="00142344" w:rsidRDefault="00142344" w:rsidP="00142344">
      <w:pPr>
        <w:spacing w:after="0"/>
        <w:ind w:left="907" w:right="680"/>
        <w:jc w:val="both"/>
        <w:rPr>
          <w:rFonts w:ascii="Times New Roman" w:eastAsia="Arial" w:hAnsi="Times New Roman" w:cs="Times New Roman"/>
          <w:b/>
          <w:sz w:val="24"/>
          <w:szCs w:val="24"/>
        </w:rPr>
      </w:pPr>
    </w:p>
    <w:p w:rsidR="00142344" w:rsidRDefault="00142344" w:rsidP="00142344">
      <w:pPr>
        <w:pStyle w:val="Paragrafoelenco"/>
        <w:keepNext/>
        <w:numPr>
          <w:ilvl w:val="0"/>
          <w:numId w:val="19"/>
        </w:numPr>
        <w:ind w:left="1378" w:right="680" w:hanging="357"/>
        <w:jc w:val="both"/>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Gruppo elettrogeno</w:t>
      </w:r>
    </w:p>
    <w:p w:rsidR="00142344" w:rsidRDefault="00142344" w:rsidP="00373294">
      <w:pPr>
        <w:spacing w:after="0"/>
        <w:ind w:left="907" w:right="680"/>
        <w:jc w:val="center"/>
        <w:rPr>
          <w:rFonts w:ascii="Times New Roman" w:eastAsiaTheme="minorEastAsia" w:hAnsi="Times New Roman" w:cs="Times New Roman"/>
          <w:sz w:val="24"/>
          <w:szCs w:val="24"/>
        </w:rPr>
      </w:pPr>
    </w:p>
    <w:p w:rsidR="00373294" w:rsidRDefault="00142344" w:rsidP="00142344">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rPr>
        <w:drawing>
          <wp:inline distT="0" distB="0" distL="0" distR="0">
            <wp:extent cx="2800350" cy="1133475"/>
            <wp:effectExtent l="0" t="0" r="0" b="9525"/>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800350" cy="1133475"/>
                    </a:xfrm>
                    <a:prstGeom prst="rect">
                      <a:avLst/>
                    </a:prstGeom>
                    <a:noFill/>
                    <a:ln>
                      <a:noFill/>
                    </a:ln>
                  </pic:spPr>
                </pic:pic>
              </a:graphicData>
            </a:graphic>
          </wp:inline>
        </w:drawing>
      </w:r>
    </w:p>
    <w:p w:rsidR="00373294" w:rsidRDefault="00373294" w:rsidP="00373294">
      <w:pPr>
        <w:pStyle w:val="Paragrafoelenco"/>
        <w:spacing w:after="0"/>
        <w:ind w:left="1020" w:right="680"/>
        <w:jc w:val="center"/>
        <w:rPr>
          <w:rFonts w:ascii="Times New Roman" w:eastAsia="Arial" w:hAnsi="Times New Roman" w:cs="Times New Roman"/>
          <w:sz w:val="24"/>
          <w:szCs w:val="24"/>
        </w:rPr>
      </w:pPr>
    </w:p>
    <w:p w:rsidR="00373294" w:rsidRDefault="00373294" w:rsidP="00373294">
      <w:pPr>
        <w:tabs>
          <w:tab w:val="left" w:pos="2826"/>
        </w:tabs>
        <w:spacing w:after="0"/>
        <w:ind w:left="1020"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 xml:space="preserve">5.2. - Dati </w:t>
      </w:r>
      <w:r w:rsidR="008F6F56">
        <w:rPr>
          <w:rFonts w:ascii="Times New Roman" w:eastAsia="Arial" w:hAnsi="Times New Roman" w:cs="Times New Roman"/>
          <w:sz w:val="16"/>
          <w:szCs w:val="16"/>
        </w:rPr>
        <w:t xml:space="preserve">generali </w:t>
      </w:r>
      <w:r>
        <w:rPr>
          <w:rFonts w:ascii="Times New Roman" w:eastAsia="Arial" w:hAnsi="Times New Roman" w:cs="Times New Roman"/>
          <w:sz w:val="16"/>
          <w:szCs w:val="16"/>
        </w:rPr>
        <w:t xml:space="preserve">del </w:t>
      </w:r>
      <w:r w:rsidR="008F6F56">
        <w:rPr>
          <w:rFonts w:ascii="Times New Roman" w:eastAsia="Arial" w:hAnsi="Times New Roman" w:cs="Times New Roman"/>
          <w:sz w:val="16"/>
          <w:szCs w:val="16"/>
        </w:rPr>
        <w:t>gruppo elettrogeno</w:t>
      </w:r>
      <w:r>
        <w:rPr>
          <w:rFonts w:ascii="Times New Roman" w:eastAsia="Arial" w:hAnsi="Times New Roman" w:cs="Times New Roman"/>
          <w:sz w:val="16"/>
          <w:szCs w:val="16"/>
        </w:rPr>
        <w:t>.</w:t>
      </w:r>
    </w:p>
    <w:p w:rsidR="00373294" w:rsidRDefault="00373294" w:rsidP="00373294">
      <w:pPr>
        <w:spacing w:after="0"/>
        <w:ind w:left="907" w:right="680"/>
        <w:jc w:val="both"/>
        <w:rPr>
          <w:rFonts w:ascii="Times New Roman" w:eastAsiaTheme="minorEastAsia" w:hAnsi="Times New Roman" w:cs="Times New Roman"/>
        </w:rPr>
      </w:pPr>
    </w:p>
    <w:p w:rsidR="00142344" w:rsidRDefault="00142344" w:rsidP="008F6F56">
      <w:pPr>
        <w:ind w:left="1191" w:right="680"/>
        <w:jc w:val="center"/>
        <w:rPr>
          <w:rFonts w:ascii="Times New Roman" w:eastAsia="Arial" w:hAnsi="Times New Roman" w:cs="Times New Roman"/>
          <w:sz w:val="16"/>
          <w:szCs w:val="16"/>
        </w:rPr>
      </w:pPr>
    </w:p>
    <w:p w:rsidR="00142344" w:rsidRDefault="00142344" w:rsidP="008F6F56">
      <w:pPr>
        <w:ind w:left="1191" w:right="680"/>
        <w:jc w:val="center"/>
        <w:rPr>
          <w:rFonts w:ascii="Times New Roman" w:eastAsia="Arial" w:hAnsi="Times New Roman" w:cs="Times New Roman"/>
          <w:sz w:val="16"/>
          <w:szCs w:val="16"/>
        </w:rPr>
      </w:pPr>
      <w:r>
        <w:rPr>
          <w:rFonts w:ascii="Times New Roman" w:eastAsia="Arial" w:hAnsi="Times New Roman" w:cs="Times New Roman"/>
          <w:noProof/>
          <w:sz w:val="16"/>
          <w:szCs w:val="16"/>
        </w:rPr>
        <w:drawing>
          <wp:inline distT="0" distB="0" distL="0" distR="0">
            <wp:extent cx="5181600" cy="1857375"/>
            <wp:effectExtent l="0" t="0" r="0" b="952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81600" cy="1857375"/>
                    </a:xfrm>
                    <a:prstGeom prst="rect">
                      <a:avLst/>
                    </a:prstGeom>
                    <a:noFill/>
                    <a:ln>
                      <a:noFill/>
                    </a:ln>
                  </pic:spPr>
                </pic:pic>
              </a:graphicData>
            </a:graphic>
          </wp:inline>
        </w:drawing>
      </w:r>
    </w:p>
    <w:p w:rsidR="008F6F56" w:rsidRDefault="008F6F56" w:rsidP="008F6F56">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 xml:space="preserve">5.3. - Dati del gruppo elettrogeno per il calcolo del </w:t>
      </w:r>
      <w:r w:rsidRPr="007D0432">
        <w:rPr>
          <w:rFonts w:ascii="Times New Roman" w:eastAsia="Arial" w:hAnsi="Times New Roman" w:cs="Times New Roman"/>
          <w:i/>
          <w:sz w:val="16"/>
          <w:szCs w:val="16"/>
        </w:rPr>
        <w:t>load flow</w:t>
      </w:r>
      <w:r>
        <w:rPr>
          <w:rFonts w:ascii="Times New Roman" w:eastAsia="Arial" w:hAnsi="Times New Roman" w:cs="Times New Roman"/>
          <w:sz w:val="16"/>
          <w:szCs w:val="16"/>
        </w:rPr>
        <w:t>.</w:t>
      </w:r>
    </w:p>
    <w:p w:rsidR="00142344" w:rsidRDefault="00142344" w:rsidP="008F6F56">
      <w:pPr>
        <w:ind w:left="1191" w:right="680"/>
        <w:jc w:val="center"/>
        <w:rPr>
          <w:rFonts w:ascii="Times New Roman" w:eastAsia="Arial" w:hAnsi="Times New Roman" w:cs="Times New Roman"/>
          <w:sz w:val="16"/>
          <w:szCs w:val="16"/>
        </w:rPr>
      </w:pPr>
    </w:p>
    <w:p w:rsidR="00142344" w:rsidRDefault="00142344" w:rsidP="008F6F56">
      <w:pPr>
        <w:ind w:left="1191" w:right="680"/>
        <w:jc w:val="center"/>
        <w:rPr>
          <w:rFonts w:ascii="Times New Roman" w:eastAsia="Arial" w:hAnsi="Times New Roman" w:cs="Times New Roman"/>
          <w:sz w:val="16"/>
          <w:szCs w:val="16"/>
        </w:rPr>
      </w:pPr>
      <w:r>
        <w:rPr>
          <w:rFonts w:ascii="Times New Roman" w:eastAsia="Arial" w:hAnsi="Times New Roman" w:cs="Times New Roman"/>
          <w:noProof/>
          <w:sz w:val="16"/>
          <w:szCs w:val="16"/>
        </w:rPr>
        <w:lastRenderedPageBreak/>
        <w:drawing>
          <wp:inline distT="0" distB="0" distL="0" distR="0">
            <wp:extent cx="5089256" cy="5286375"/>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096506" cy="5293905"/>
                    </a:xfrm>
                    <a:prstGeom prst="rect">
                      <a:avLst/>
                    </a:prstGeom>
                    <a:noFill/>
                    <a:ln>
                      <a:noFill/>
                    </a:ln>
                  </pic:spPr>
                </pic:pic>
              </a:graphicData>
            </a:graphic>
          </wp:inline>
        </w:drawing>
      </w:r>
    </w:p>
    <w:p w:rsidR="008F6F56" w:rsidRDefault="008F6F56" w:rsidP="008F6F56">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4</w:t>
      </w:r>
      <w:r>
        <w:rPr>
          <w:rFonts w:ascii="Times New Roman" w:eastAsia="Arial" w:hAnsi="Times New Roman" w:cs="Times New Roman"/>
          <w:sz w:val="16"/>
          <w:szCs w:val="16"/>
        </w:rPr>
        <w:t>. - Dati del gruppo elettrogeno per la simulazione EMT.</w:t>
      </w:r>
    </w:p>
    <w:p w:rsidR="00123788" w:rsidRPr="00BF2D42" w:rsidRDefault="00123788" w:rsidP="00123788">
      <w:pPr>
        <w:pStyle w:val="Paragrafoelenco"/>
        <w:numPr>
          <w:ilvl w:val="0"/>
          <w:numId w:val="19"/>
        </w:numPr>
        <w:ind w:left="1380" w:right="680"/>
        <w:jc w:val="both"/>
        <w:rPr>
          <w:rFonts w:ascii="Times New Roman" w:eastAsiaTheme="minorEastAsia" w:hAnsi="Times New Roman" w:cs="Times New Roman"/>
          <w:i/>
          <w:sz w:val="24"/>
          <w:szCs w:val="24"/>
        </w:rPr>
      </w:pPr>
      <w:r w:rsidRPr="00BF2D42">
        <w:rPr>
          <w:rFonts w:ascii="Times New Roman" w:eastAsiaTheme="minorEastAsia" w:hAnsi="Times New Roman" w:cs="Times New Roman"/>
          <w:i/>
          <w:sz w:val="24"/>
          <w:szCs w:val="24"/>
        </w:rPr>
        <w:t>Linea</w:t>
      </w:r>
    </w:p>
    <w:p w:rsidR="00123788" w:rsidRPr="00BF2D42" w:rsidRDefault="00123788" w:rsidP="00123788">
      <w:pPr>
        <w:pStyle w:val="Paragrafoelenco"/>
        <w:ind w:left="1380" w:right="680"/>
        <w:jc w:val="both"/>
        <w:rPr>
          <w:rFonts w:ascii="Times New Roman" w:eastAsiaTheme="minorEastAsia" w:hAnsi="Times New Roman" w:cs="Times New Roman"/>
          <w:i/>
        </w:rPr>
      </w:pPr>
    </w:p>
    <w:p w:rsidR="00123788" w:rsidRPr="00BF2D42" w:rsidRDefault="00123788" w:rsidP="00123788">
      <w:pPr>
        <w:pStyle w:val="Paragrafoelenco"/>
        <w:ind w:left="1380" w:right="680"/>
        <w:jc w:val="both"/>
        <w:rPr>
          <w:rFonts w:ascii="Times New Roman" w:eastAsiaTheme="minorEastAsia" w:hAnsi="Times New Roman" w:cs="Times New Roman"/>
        </w:rPr>
      </w:pPr>
      <w:r w:rsidRPr="00BF2D42">
        <w:rPr>
          <w:rFonts w:ascii="Times New Roman" w:eastAsiaTheme="minorEastAsia" w:hAnsi="Times New Roman" w:cs="Times New Roman"/>
        </w:rPr>
        <w:t>Si è deciso di usare una linea 3x240mm</w:t>
      </w:r>
      <w:r w:rsidRPr="00BF2D42">
        <w:rPr>
          <w:rFonts w:ascii="Times New Roman" w:eastAsiaTheme="minorEastAsia" w:hAnsi="Times New Roman" w:cs="Times New Roman"/>
          <w:vertAlign w:val="superscript"/>
        </w:rPr>
        <w:t>2</w:t>
      </w:r>
      <w:r w:rsidRPr="00BF2D42">
        <w:rPr>
          <w:rFonts w:ascii="Times New Roman" w:eastAsiaTheme="minorEastAsia" w:hAnsi="Times New Roman" w:cs="Times New Roman"/>
        </w:rPr>
        <w:t>+1x120mm</w:t>
      </w:r>
      <w:r w:rsidRPr="00BF2D42">
        <w:rPr>
          <w:rFonts w:ascii="Times New Roman" w:eastAsiaTheme="minorEastAsia" w:hAnsi="Times New Roman" w:cs="Times New Roman"/>
          <w:vertAlign w:val="superscript"/>
        </w:rPr>
        <w:t>2</w:t>
      </w:r>
      <w:r w:rsidRPr="00BF2D42">
        <w:rPr>
          <w:rFonts w:ascii="Times New Roman" w:eastAsiaTheme="minorEastAsia" w:hAnsi="Times New Roman" w:cs="Times New Roman"/>
        </w:rPr>
        <w:t xml:space="preserve"> lunga cento metri con i seguenti parametri:</w:t>
      </w:r>
    </w:p>
    <w:p w:rsidR="00123788" w:rsidRDefault="00123788" w:rsidP="00123788">
      <w:pPr>
        <w:pStyle w:val="Paragrafoelenco"/>
        <w:ind w:left="1380" w:right="680"/>
        <w:rPr>
          <w:rFonts w:ascii="Times New Roman" w:eastAsiaTheme="minorEastAsia" w:hAnsi="Times New Roman" w:cs="Times New Roman"/>
          <w:sz w:val="24"/>
          <w:szCs w:val="24"/>
        </w:rPr>
      </w:pPr>
    </w:p>
    <w:p w:rsidR="00123788" w:rsidRDefault="00123788" w:rsidP="00123788">
      <w:pPr>
        <w:pStyle w:val="Paragrafoelenco"/>
        <w:spacing w:after="0"/>
        <w:ind w:left="1380"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48B014C6" wp14:editId="2619C3A0">
            <wp:extent cx="4304665" cy="3093483"/>
            <wp:effectExtent l="0" t="0" r="635" b="0"/>
            <wp:docPr id="12" name="Immagine 12" descr="C:\Users\Gabriy22\AppData\Local\Microsoft\Windows\INetCache\Content.Word\Fig 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abriy22\AppData\Local\Microsoft\Windows\INetCache\Content.Word\Fig 6.9.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319487" cy="3104134"/>
                    </a:xfrm>
                    <a:prstGeom prst="rect">
                      <a:avLst/>
                    </a:prstGeom>
                    <a:noFill/>
                    <a:ln>
                      <a:noFill/>
                    </a:ln>
                  </pic:spPr>
                </pic:pic>
              </a:graphicData>
            </a:graphic>
          </wp:inline>
        </w:drawing>
      </w:r>
    </w:p>
    <w:p w:rsidR="00123788" w:rsidRDefault="00123788" w:rsidP="00123788">
      <w:pPr>
        <w:pStyle w:val="Paragrafoelenco"/>
        <w:spacing w:after="0"/>
        <w:ind w:left="1380" w:right="680"/>
        <w:jc w:val="center"/>
        <w:rPr>
          <w:rFonts w:ascii="Times New Roman" w:eastAsiaTheme="minorEastAsia" w:hAnsi="Times New Roman" w:cs="Times New Roman"/>
          <w:sz w:val="24"/>
          <w:szCs w:val="24"/>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5</w:t>
      </w:r>
      <w:r>
        <w:rPr>
          <w:rFonts w:ascii="Times New Roman" w:eastAsia="Arial" w:hAnsi="Times New Roman" w:cs="Times New Roman"/>
          <w:sz w:val="16"/>
          <w:szCs w:val="16"/>
        </w:rPr>
        <w:t>. - Dati generali della linea</w:t>
      </w:r>
    </w:p>
    <w:p w:rsidR="00123788" w:rsidRPr="00711CA6" w:rsidRDefault="00123788" w:rsidP="00123788">
      <w:pPr>
        <w:spacing w:after="0"/>
        <w:ind w:left="1191" w:right="680"/>
        <w:jc w:val="center"/>
        <w:rPr>
          <w:rFonts w:ascii="Times New Roman" w:eastAsia="Arial" w:hAnsi="Times New Roman" w:cs="Times New Roman"/>
          <w:sz w:val="16"/>
          <w:szCs w:val="16"/>
        </w:rPr>
      </w:pPr>
      <w:r>
        <w:rPr>
          <w:rFonts w:ascii="Times New Roman" w:eastAsia="Arial" w:hAnsi="Times New Roman" w:cs="Times New Roman"/>
          <w:noProof/>
          <w:sz w:val="16"/>
          <w:szCs w:val="16"/>
        </w:rPr>
        <w:drawing>
          <wp:inline distT="0" distB="0" distL="0" distR="0" wp14:anchorId="2FFE99AB" wp14:editId="555A10E8">
            <wp:extent cx="4410075" cy="3057525"/>
            <wp:effectExtent l="0" t="0" r="9525" b="9525"/>
            <wp:docPr id="47" name="Immagine 47" descr="C:\Users\Gabriy22\AppData\Local\Microsoft\Windows\INetCache\Content.Word\Fig6.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briy22\AppData\Local\Microsoft\Windows\INetCache\Content.Word\Fig6.10.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10075" cy="3057525"/>
                    </a:xfrm>
                    <a:prstGeom prst="rect">
                      <a:avLst/>
                    </a:prstGeom>
                    <a:noFill/>
                    <a:ln>
                      <a:noFill/>
                    </a:ln>
                  </pic:spPr>
                </pic:pic>
              </a:graphicData>
            </a:graphic>
          </wp:inline>
        </w:drawing>
      </w:r>
      <w:r>
        <w:rPr>
          <w:rFonts w:ascii="Times New Roman" w:eastAsia="Arial" w:hAnsi="Times New Roman" w:cs="Times New Roman"/>
          <w:sz w:val="16"/>
          <w:szCs w:val="16"/>
        </w:rPr>
        <w:t>.</w:t>
      </w:r>
    </w:p>
    <w:p w:rsidR="00123788" w:rsidRDefault="00123788" w:rsidP="00123788">
      <w:pPr>
        <w:spacing w:after="0"/>
        <w:ind w:left="1191" w:right="680"/>
        <w:jc w:val="center"/>
        <w:rPr>
          <w:rFonts w:ascii="Times New Roman" w:eastAsia="Arial" w:hAnsi="Times New Roman" w:cs="Times New Roman"/>
          <w:sz w:val="16"/>
          <w:szCs w:val="16"/>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6</w:t>
      </w:r>
      <w:r>
        <w:rPr>
          <w:rFonts w:ascii="Times New Roman" w:eastAsia="Arial" w:hAnsi="Times New Roman" w:cs="Times New Roman"/>
          <w:sz w:val="16"/>
          <w:szCs w:val="16"/>
        </w:rPr>
        <w:t xml:space="preserve">. - Dati della linea usati per il calcolo del </w:t>
      </w:r>
      <w:r w:rsidRPr="00454963">
        <w:rPr>
          <w:rFonts w:ascii="Times New Roman" w:eastAsia="Arial" w:hAnsi="Times New Roman" w:cs="Times New Roman"/>
          <w:sz w:val="16"/>
          <w:szCs w:val="16"/>
        </w:rPr>
        <w:t>load flow</w:t>
      </w:r>
      <w:r>
        <w:rPr>
          <w:rFonts w:ascii="Times New Roman" w:eastAsia="Arial" w:hAnsi="Times New Roman" w:cs="Times New Roman"/>
          <w:sz w:val="16"/>
          <w:szCs w:val="16"/>
        </w:rPr>
        <w:t xml:space="preserve"> e della simulazione </w:t>
      </w:r>
      <w:r w:rsidR="00EA7844">
        <w:rPr>
          <w:rFonts w:ascii="Times New Roman" w:eastAsia="Arial" w:hAnsi="Times New Roman" w:cs="Times New Roman"/>
          <w:sz w:val="16"/>
          <w:szCs w:val="16"/>
        </w:rPr>
        <w:t>EMT</w:t>
      </w:r>
      <w:r>
        <w:rPr>
          <w:rFonts w:ascii="Times New Roman" w:eastAsia="Arial" w:hAnsi="Times New Roman" w:cs="Times New Roman"/>
          <w:sz w:val="16"/>
          <w:szCs w:val="16"/>
        </w:rPr>
        <w:t>.</w:t>
      </w:r>
    </w:p>
    <w:p w:rsidR="00123788" w:rsidRDefault="00123788" w:rsidP="00CD361C">
      <w:pPr>
        <w:pStyle w:val="Paragrafoelenco"/>
        <w:keepNext/>
        <w:numPr>
          <w:ilvl w:val="0"/>
          <w:numId w:val="19"/>
        </w:numPr>
        <w:ind w:left="1378" w:right="680" w:hanging="357"/>
        <w:jc w:val="both"/>
        <w:rPr>
          <w:rFonts w:ascii="Times New Roman" w:eastAsiaTheme="minorEastAsia" w:hAnsi="Times New Roman" w:cs="Times New Roman"/>
          <w:i/>
          <w:sz w:val="24"/>
          <w:szCs w:val="24"/>
        </w:rPr>
      </w:pPr>
      <w:r w:rsidRPr="00711CA6">
        <w:rPr>
          <w:rFonts w:ascii="Times New Roman" w:eastAsiaTheme="minorEastAsia" w:hAnsi="Times New Roman" w:cs="Times New Roman"/>
          <w:i/>
          <w:sz w:val="24"/>
          <w:szCs w:val="24"/>
        </w:rPr>
        <w:t>Motore asincrono 30</w:t>
      </w:r>
      <w:r w:rsidR="0093701F">
        <w:rPr>
          <w:rFonts w:ascii="Times New Roman" w:eastAsiaTheme="minorEastAsia" w:hAnsi="Times New Roman" w:cs="Times New Roman"/>
          <w:i/>
          <w:sz w:val="24"/>
          <w:szCs w:val="24"/>
        </w:rPr>
        <w:t xml:space="preserve"> </w:t>
      </w:r>
      <w:r w:rsidRPr="00711CA6">
        <w:rPr>
          <w:rFonts w:ascii="Times New Roman" w:eastAsiaTheme="minorEastAsia" w:hAnsi="Times New Roman" w:cs="Times New Roman"/>
          <w:i/>
          <w:sz w:val="24"/>
          <w:szCs w:val="24"/>
        </w:rPr>
        <w:t>kW</w:t>
      </w:r>
    </w:p>
    <w:p w:rsidR="00123788" w:rsidRPr="00BF2D42" w:rsidRDefault="00123788" w:rsidP="00123788">
      <w:pPr>
        <w:ind w:left="1361" w:right="680"/>
        <w:jc w:val="both"/>
        <w:rPr>
          <w:rFonts w:ascii="Times New Roman" w:eastAsiaTheme="minorEastAsia" w:hAnsi="Times New Roman" w:cs="Times New Roman"/>
        </w:rPr>
      </w:pPr>
      <w:r w:rsidRPr="00BF2D42">
        <w:rPr>
          <w:rFonts w:ascii="Times New Roman" w:eastAsiaTheme="minorEastAsia" w:hAnsi="Times New Roman" w:cs="Times New Roman"/>
        </w:rPr>
        <w:t xml:space="preserve">Si è deciso di usare un motore asincrono </w:t>
      </w:r>
      <w:r>
        <w:rPr>
          <w:rFonts w:ascii="Times New Roman" w:eastAsiaTheme="minorEastAsia" w:hAnsi="Times New Roman" w:cs="Times New Roman"/>
        </w:rPr>
        <w:t xml:space="preserve">trifase </w:t>
      </w:r>
      <w:r w:rsidRPr="00BF2D42">
        <w:rPr>
          <w:rFonts w:ascii="Times New Roman" w:eastAsiaTheme="minorEastAsia" w:hAnsi="Times New Roman" w:cs="Times New Roman"/>
        </w:rPr>
        <w:t>con potenza meccanica nominale pari a 30</w:t>
      </w:r>
      <w:r w:rsidR="0093701F">
        <w:rPr>
          <w:rFonts w:ascii="Times New Roman" w:eastAsiaTheme="minorEastAsia" w:hAnsi="Times New Roman" w:cs="Times New Roman"/>
        </w:rPr>
        <w:t xml:space="preserve"> </w:t>
      </w:r>
      <w:r w:rsidRPr="00BF2D42">
        <w:rPr>
          <w:rFonts w:ascii="Times New Roman" w:eastAsiaTheme="minorEastAsia" w:hAnsi="Times New Roman" w:cs="Times New Roman"/>
        </w:rPr>
        <w:t>kW e rotore a doppia gabbia.</w:t>
      </w:r>
    </w:p>
    <w:p w:rsidR="00123788" w:rsidRDefault="00123788" w:rsidP="00123788">
      <w:pPr>
        <w:spacing w:after="0"/>
        <w:ind w:left="1361"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7B4781AC" wp14:editId="0146AB2F">
            <wp:extent cx="3009900" cy="3343275"/>
            <wp:effectExtent l="0" t="0" r="0" b="9525"/>
            <wp:docPr id="49" name="Immagine 49" descr="C:\Users\Gabriy22\AppData\Local\Microsoft\Windows\INetCache\Content.Word\Fig 6.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Gabriy22\AppData\Local\Microsoft\Windows\INetCache\Content.Word\Fig 6.11.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009900" cy="3343275"/>
                    </a:xfrm>
                    <a:prstGeom prst="rect">
                      <a:avLst/>
                    </a:prstGeom>
                    <a:noFill/>
                    <a:ln>
                      <a:noFill/>
                    </a:ln>
                  </pic:spPr>
                </pic:pic>
              </a:graphicData>
            </a:graphic>
          </wp:inline>
        </w:drawing>
      </w:r>
    </w:p>
    <w:p w:rsidR="00123788" w:rsidRDefault="00123788" w:rsidP="00123788">
      <w:pPr>
        <w:spacing w:after="0"/>
        <w:ind w:left="1361" w:right="680"/>
        <w:jc w:val="center"/>
        <w:rPr>
          <w:rFonts w:ascii="Times New Roman" w:eastAsiaTheme="minorEastAsia" w:hAnsi="Times New Roman" w:cs="Times New Roman"/>
          <w:sz w:val="24"/>
          <w:szCs w:val="24"/>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7</w:t>
      </w:r>
      <w:r>
        <w:rPr>
          <w:rFonts w:ascii="Times New Roman" w:eastAsia="Arial" w:hAnsi="Times New Roman" w:cs="Times New Roman"/>
          <w:sz w:val="16"/>
          <w:szCs w:val="16"/>
        </w:rPr>
        <w:t>. - Dati generali del motore asincrono da 30</w:t>
      </w:r>
      <w:r w:rsidR="0093701F">
        <w:rPr>
          <w:rFonts w:ascii="Times New Roman" w:eastAsia="Arial" w:hAnsi="Times New Roman" w:cs="Times New Roman"/>
          <w:sz w:val="16"/>
          <w:szCs w:val="16"/>
        </w:rPr>
        <w:t xml:space="preserve"> </w:t>
      </w:r>
      <w:r>
        <w:rPr>
          <w:rFonts w:ascii="Times New Roman" w:eastAsia="Arial" w:hAnsi="Times New Roman" w:cs="Times New Roman"/>
          <w:sz w:val="16"/>
          <w:szCs w:val="16"/>
        </w:rPr>
        <w:t>kW.</w:t>
      </w:r>
    </w:p>
    <w:p w:rsidR="00123788" w:rsidRDefault="00123788" w:rsidP="00123788">
      <w:pPr>
        <w:spacing w:after="0"/>
        <w:ind w:left="1191" w:right="680"/>
        <w:jc w:val="center"/>
        <w:rPr>
          <w:rFonts w:ascii="Times New Roman" w:eastAsiaTheme="minorEastAsia" w:hAnsi="Times New Roman" w:cs="Times New Roman"/>
          <w:sz w:val="24"/>
          <w:szCs w:val="24"/>
        </w:rPr>
      </w:pPr>
      <w:r>
        <w:rPr>
          <w:rFonts w:ascii="Times New Roman" w:eastAsia="Arial" w:hAnsi="Times New Roman" w:cs="Times New Roman"/>
          <w:noProof/>
          <w:sz w:val="16"/>
          <w:szCs w:val="16"/>
        </w:rPr>
        <w:drawing>
          <wp:inline distT="0" distB="0" distL="0" distR="0" wp14:anchorId="0F21DBC1" wp14:editId="20F83F00">
            <wp:extent cx="2238375" cy="771525"/>
            <wp:effectExtent l="0" t="0" r="9525" b="9525"/>
            <wp:docPr id="58" name="Immagine 58" descr="C:\Users\Gabriy22\AppData\Local\Microsoft\Windows\INetCache\Content.Word\Fig 6.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abriy22\AppData\Local\Microsoft\Windows\INetCache\Content.Word\Fig 6.12.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238375" cy="771525"/>
                    </a:xfrm>
                    <a:prstGeom prst="rect">
                      <a:avLst/>
                    </a:prstGeom>
                    <a:noFill/>
                    <a:ln>
                      <a:noFill/>
                    </a:ln>
                  </pic:spPr>
                </pic:pic>
              </a:graphicData>
            </a:graphic>
          </wp:inline>
        </w:drawing>
      </w:r>
    </w:p>
    <w:p w:rsidR="00123788" w:rsidRDefault="00123788" w:rsidP="00123788">
      <w:pPr>
        <w:spacing w:after="0"/>
        <w:ind w:left="1191" w:right="680"/>
        <w:jc w:val="center"/>
        <w:rPr>
          <w:rFonts w:ascii="Times New Roman" w:eastAsiaTheme="minorEastAsia" w:hAnsi="Times New Roman" w:cs="Times New Roman"/>
          <w:sz w:val="24"/>
          <w:szCs w:val="24"/>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8</w:t>
      </w:r>
      <w:r>
        <w:rPr>
          <w:rFonts w:ascii="Times New Roman" w:eastAsia="Arial" w:hAnsi="Times New Roman" w:cs="Times New Roman"/>
          <w:sz w:val="16"/>
          <w:szCs w:val="16"/>
        </w:rPr>
        <w:t>. - Dati del motore asincrono da 30</w:t>
      </w:r>
      <w:r w:rsidR="0093701F">
        <w:rPr>
          <w:rFonts w:ascii="Times New Roman" w:eastAsia="Arial" w:hAnsi="Times New Roman" w:cs="Times New Roman"/>
          <w:sz w:val="16"/>
          <w:szCs w:val="16"/>
        </w:rPr>
        <w:t xml:space="preserve"> </w:t>
      </w:r>
      <w:r>
        <w:rPr>
          <w:rFonts w:ascii="Times New Roman" w:eastAsia="Arial" w:hAnsi="Times New Roman" w:cs="Times New Roman"/>
          <w:sz w:val="16"/>
          <w:szCs w:val="16"/>
        </w:rPr>
        <w:t>kW per il calcolo del corto circuito.</w:t>
      </w:r>
    </w:p>
    <w:p w:rsidR="00123788" w:rsidRDefault="00123788" w:rsidP="00123788">
      <w:pPr>
        <w:spacing w:after="0"/>
        <w:ind w:left="1191"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6E95B7B4" wp14:editId="00B56EA4">
            <wp:extent cx="5095875" cy="3362325"/>
            <wp:effectExtent l="0" t="0" r="9525" b="9525"/>
            <wp:docPr id="59" name="Immagine 59" descr="C:\Users\Gabriy22\AppData\Local\Microsoft\Windows\INetCache\Content.Word\Fig 6.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Gabriy22\AppData\Local\Microsoft\Windows\INetCache\Content.Word\Fig 6.13.pn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095875" cy="3362325"/>
                    </a:xfrm>
                    <a:prstGeom prst="rect">
                      <a:avLst/>
                    </a:prstGeom>
                    <a:noFill/>
                    <a:ln>
                      <a:noFill/>
                    </a:ln>
                  </pic:spPr>
                </pic:pic>
              </a:graphicData>
            </a:graphic>
          </wp:inline>
        </w:drawing>
      </w:r>
    </w:p>
    <w:p w:rsidR="00123788" w:rsidRPr="00F27E39" w:rsidRDefault="00123788" w:rsidP="00F27E39">
      <w:pPr>
        <w:pStyle w:val="Paragrafoelenco"/>
        <w:spacing w:after="0"/>
        <w:ind w:left="1380" w:right="680"/>
        <w:rPr>
          <w:rFonts w:ascii="Times New Roman" w:eastAsiaTheme="minorEastAsia" w:hAnsi="Times New Roman" w:cs="Times New Roman"/>
          <w:i/>
          <w:sz w:val="24"/>
          <w:szCs w:val="24"/>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237C64">
        <w:rPr>
          <w:rFonts w:ascii="Times New Roman" w:eastAsia="Arial" w:hAnsi="Times New Roman" w:cs="Times New Roman"/>
          <w:sz w:val="16"/>
          <w:szCs w:val="16"/>
        </w:rPr>
        <w:t>9</w:t>
      </w:r>
      <w:r>
        <w:rPr>
          <w:rFonts w:ascii="Times New Roman" w:eastAsia="Arial" w:hAnsi="Times New Roman" w:cs="Times New Roman"/>
          <w:sz w:val="16"/>
          <w:szCs w:val="16"/>
        </w:rPr>
        <w:t>. - Dati del motore asincrono da 30</w:t>
      </w:r>
      <w:r w:rsidR="0093701F">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kW per il calcolo del load flow e della simulazione </w:t>
      </w:r>
      <w:r w:rsidR="00EA7844">
        <w:rPr>
          <w:rFonts w:ascii="Times New Roman" w:eastAsia="Arial" w:hAnsi="Times New Roman" w:cs="Times New Roman"/>
          <w:sz w:val="16"/>
          <w:szCs w:val="16"/>
        </w:rPr>
        <w:t>EMT</w:t>
      </w:r>
      <w:r>
        <w:rPr>
          <w:rFonts w:ascii="Times New Roman" w:eastAsia="Arial" w:hAnsi="Times New Roman" w:cs="Times New Roman"/>
          <w:sz w:val="16"/>
          <w:szCs w:val="16"/>
        </w:rPr>
        <w:t>.</w:t>
      </w:r>
    </w:p>
    <w:p w:rsidR="00123788" w:rsidRPr="004F2DB1" w:rsidRDefault="00123788" w:rsidP="00123788">
      <w:pPr>
        <w:pStyle w:val="Paragrafoelenco"/>
        <w:numPr>
          <w:ilvl w:val="0"/>
          <w:numId w:val="19"/>
        </w:numPr>
        <w:spacing w:after="0"/>
        <w:ind w:left="1380" w:right="680"/>
        <w:jc w:val="both"/>
        <w:rPr>
          <w:rFonts w:ascii="Times New Roman" w:eastAsiaTheme="minorEastAsia" w:hAnsi="Times New Roman" w:cs="Times New Roman"/>
          <w:i/>
          <w:sz w:val="24"/>
          <w:szCs w:val="24"/>
        </w:rPr>
      </w:pPr>
      <w:r w:rsidRPr="004F2DB1">
        <w:rPr>
          <w:rFonts w:ascii="Times New Roman" w:eastAsiaTheme="minorEastAsia" w:hAnsi="Times New Roman" w:cs="Times New Roman"/>
          <w:i/>
          <w:sz w:val="24"/>
          <w:szCs w:val="24"/>
        </w:rPr>
        <w:t>Motore asincrono da 120</w:t>
      </w:r>
      <w:r w:rsidR="0093701F">
        <w:rPr>
          <w:rFonts w:ascii="Times New Roman" w:eastAsiaTheme="minorEastAsia" w:hAnsi="Times New Roman" w:cs="Times New Roman"/>
          <w:i/>
          <w:sz w:val="24"/>
          <w:szCs w:val="24"/>
        </w:rPr>
        <w:t xml:space="preserve"> </w:t>
      </w:r>
      <w:r w:rsidRPr="004F2DB1">
        <w:rPr>
          <w:rFonts w:ascii="Times New Roman" w:eastAsiaTheme="minorEastAsia" w:hAnsi="Times New Roman" w:cs="Times New Roman"/>
          <w:i/>
          <w:sz w:val="24"/>
          <w:szCs w:val="24"/>
        </w:rPr>
        <w:t>kW</w:t>
      </w:r>
    </w:p>
    <w:p w:rsidR="00123788" w:rsidRDefault="00123788" w:rsidP="00F27E39">
      <w:pPr>
        <w:pStyle w:val="Paragrafoelenco"/>
        <w:spacing w:after="0"/>
        <w:ind w:left="1380" w:right="680"/>
        <w:rPr>
          <w:rFonts w:ascii="Times New Roman" w:eastAsiaTheme="minorEastAsia" w:hAnsi="Times New Roman" w:cs="Times New Roman"/>
          <w:i/>
          <w:sz w:val="24"/>
          <w:szCs w:val="24"/>
        </w:rPr>
      </w:pPr>
    </w:p>
    <w:p w:rsidR="00123788" w:rsidRPr="00BF2D42" w:rsidRDefault="00123788" w:rsidP="00123788">
      <w:pPr>
        <w:spacing w:after="0"/>
        <w:ind w:left="1361" w:right="680"/>
        <w:jc w:val="both"/>
        <w:rPr>
          <w:rFonts w:ascii="Times New Roman" w:eastAsiaTheme="minorEastAsia" w:hAnsi="Times New Roman" w:cs="Times New Roman"/>
        </w:rPr>
      </w:pPr>
      <w:r w:rsidRPr="00BF2D42">
        <w:rPr>
          <w:rFonts w:ascii="Times New Roman" w:eastAsiaTheme="minorEastAsia" w:hAnsi="Times New Roman" w:cs="Times New Roman"/>
        </w:rPr>
        <w:t>Si è deciso di usare un motore asincrono</w:t>
      </w:r>
      <w:r>
        <w:rPr>
          <w:rFonts w:ascii="Times New Roman" w:eastAsiaTheme="minorEastAsia" w:hAnsi="Times New Roman" w:cs="Times New Roman"/>
        </w:rPr>
        <w:t xml:space="preserve"> trifase</w:t>
      </w:r>
      <w:r w:rsidRPr="00BF2D42">
        <w:rPr>
          <w:rFonts w:ascii="Times New Roman" w:eastAsiaTheme="minorEastAsia" w:hAnsi="Times New Roman" w:cs="Times New Roman"/>
        </w:rPr>
        <w:t xml:space="preserve"> con potenza meccanica nominale pari a 120</w:t>
      </w:r>
      <w:r w:rsidR="0093701F">
        <w:rPr>
          <w:rFonts w:ascii="Times New Roman" w:eastAsiaTheme="minorEastAsia" w:hAnsi="Times New Roman" w:cs="Times New Roman"/>
        </w:rPr>
        <w:t xml:space="preserve"> </w:t>
      </w:r>
      <w:r w:rsidRPr="00BF2D42">
        <w:rPr>
          <w:rFonts w:ascii="Times New Roman" w:eastAsiaTheme="minorEastAsia" w:hAnsi="Times New Roman" w:cs="Times New Roman"/>
        </w:rPr>
        <w:t>kW con rotore a doppia gabbia.</w:t>
      </w:r>
    </w:p>
    <w:p w:rsidR="00123788" w:rsidRDefault="00123788" w:rsidP="00123788">
      <w:pPr>
        <w:spacing w:after="0"/>
        <w:ind w:left="1361" w:right="680"/>
        <w:rPr>
          <w:rFonts w:ascii="Times New Roman" w:eastAsiaTheme="minorEastAsia" w:hAnsi="Times New Roman" w:cs="Times New Roman"/>
          <w:sz w:val="24"/>
          <w:szCs w:val="24"/>
        </w:rPr>
      </w:pPr>
    </w:p>
    <w:p w:rsidR="00123788" w:rsidRDefault="00123788" w:rsidP="00123788">
      <w:pPr>
        <w:spacing w:after="0"/>
        <w:ind w:left="1361"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4B623736" wp14:editId="11ECDDD9">
            <wp:extent cx="2907030" cy="3992245"/>
            <wp:effectExtent l="0" t="0" r="7620" b="8255"/>
            <wp:docPr id="60" name="Immagine 60" descr="C:\Users\Gabriy22\AppData\Local\Microsoft\Windows\INetCache\Content.Word\Fig 6.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Gabriy22\AppData\Local\Microsoft\Windows\INetCache\Content.Word\Fig 6.14.pn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907030" cy="3992245"/>
                    </a:xfrm>
                    <a:prstGeom prst="rect">
                      <a:avLst/>
                    </a:prstGeom>
                    <a:noFill/>
                    <a:ln>
                      <a:noFill/>
                    </a:ln>
                  </pic:spPr>
                </pic:pic>
              </a:graphicData>
            </a:graphic>
          </wp:inline>
        </w:drawing>
      </w:r>
    </w:p>
    <w:p w:rsidR="00123788" w:rsidRDefault="00123788" w:rsidP="00123788">
      <w:pPr>
        <w:spacing w:after="0"/>
        <w:ind w:left="1361" w:right="680"/>
        <w:rPr>
          <w:rFonts w:ascii="Times New Roman" w:eastAsiaTheme="minorEastAsia" w:hAnsi="Times New Roman" w:cs="Times New Roman"/>
          <w:sz w:val="24"/>
          <w:szCs w:val="24"/>
        </w:rPr>
      </w:pPr>
    </w:p>
    <w:p w:rsidR="00123788" w:rsidRDefault="00123788" w:rsidP="00123788">
      <w:pPr>
        <w:spacing w:after="0"/>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w:t>
      </w:r>
      <w:r w:rsidR="00237C64">
        <w:rPr>
          <w:rFonts w:ascii="Times New Roman" w:eastAsia="Arial" w:hAnsi="Times New Roman" w:cs="Times New Roman"/>
          <w:sz w:val="16"/>
          <w:szCs w:val="16"/>
        </w:rPr>
        <w:t>0</w:t>
      </w:r>
      <w:r>
        <w:rPr>
          <w:rFonts w:ascii="Times New Roman" w:eastAsia="Arial" w:hAnsi="Times New Roman" w:cs="Times New Roman"/>
          <w:sz w:val="16"/>
          <w:szCs w:val="16"/>
        </w:rPr>
        <w:t>. - Dati generali del motore asincrono da 120kW.</w:t>
      </w:r>
    </w:p>
    <w:p w:rsidR="00123788" w:rsidRDefault="00123788" w:rsidP="00123788">
      <w:pPr>
        <w:spacing w:after="0"/>
        <w:ind w:left="1361" w:right="680"/>
        <w:rPr>
          <w:rFonts w:ascii="Times New Roman" w:eastAsiaTheme="minorEastAsia" w:hAnsi="Times New Roman" w:cs="Times New Roman"/>
          <w:sz w:val="24"/>
          <w:szCs w:val="24"/>
        </w:rPr>
      </w:pPr>
    </w:p>
    <w:p w:rsidR="00123788" w:rsidRDefault="00123788" w:rsidP="00123788">
      <w:pPr>
        <w:spacing w:after="0"/>
        <w:ind w:left="1361"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14:anchorId="47079ADC" wp14:editId="09CCB946">
            <wp:extent cx="2136140" cy="688975"/>
            <wp:effectExtent l="0" t="0" r="0" b="0"/>
            <wp:docPr id="61" name="Immagine 61" descr="C:\Users\Gabriy22\AppData\Local\Microsoft\Windows\INetCache\Content.Word\Fig 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Gabriy22\AppData\Local\Microsoft\Windows\INetCache\Content.Word\Fig 6.15.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136140" cy="688975"/>
                    </a:xfrm>
                    <a:prstGeom prst="rect">
                      <a:avLst/>
                    </a:prstGeom>
                    <a:noFill/>
                    <a:ln>
                      <a:noFill/>
                    </a:ln>
                  </pic:spPr>
                </pic:pic>
              </a:graphicData>
            </a:graphic>
          </wp:inline>
        </w:drawing>
      </w:r>
    </w:p>
    <w:p w:rsidR="00123788" w:rsidRDefault="00123788" w:rsidP="00123788">
      <w:pPr>
        <w:spacing w:after="0"/>
        <w:ind w:left="1361" w:right="680"/>
        <w:rPr>
          <w:rFonts w:ascii="Times New Roman" w:eastAsiaTheme="minorEastAsia" w:hAnsi="Times New Roman" w:cs="Times New Roman"/>
          <w:sz w:val="24"/>
          <w:szCs w:val="24"/>
        </w:rPr>
      </w:pPr>
    </w:p>
    <w:p w:rsidR="00123788" w:rsidRDefault="00123788" w:rsidP="00123788">
      <w:pPr>
        <w:ind w:left="119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w:t>
      </w:r>
      <w:r w:rsidR="00237C64">
        <w:rPr>
          <w:rFonts w:ascii="Times New Roman" w:eastAsia="Arial" w:hAnsi="Times New Roman" w:cs="Times New Roman"/>
          <w:sz w:val="16"/>
          <w:szCs w:val="16"/>
        </w:rPr>
        <w:t>1</w:t>
      </w:r>
      <w:r>
        <w:rPr>
          <w:rFonts w:ascii="Times New Roman" w:eastAsia="Arial" w:hAnsi="Times New Roman" w:cs="Times New Roman"/>
          <w:sz w:val="16"/>
          <w:szCs w:val="16"/>
        </w:rPr>
        <w:t>. - Dati del motore asincrono da 30</w:t>
      </w:r>
      <w:r w:rsidR="0093701F">
        <w:rPr>
          <w:rFonts w:ascii="Times New Roman" w:eastAsia="Arial" w:hAnsi="Times New Roman" w:cs="Times New Roman"/>
          <w:sz w:val="16"/>
          <w:szCs w:val="16"/>
        </w:rPr>
        <w:t xml:space="preserve"> </w:t>
      </w:r>
      <w:r>
        <w:rPr>
          <w:rFonts w:ascii="Times New Roman" w:eastAsia="Arial" w:hAnsi="Times New Roman" w:cs="Times New Roman"/>
          <w:sz w:val="16"/>
          <w:szCs w:val="16"/>
        </w:rPr>
        <w:t>kW per il calcolo del corto circuito.</w:t>
      </w:r>
    </w:p>
    <w:p w:rsidR="00123788" w:rsidRDefault="00123788" w:rsidP="00123788">
      <w:pPr>
        <w:spacing w:after="0"/>
        <w:ind w:left="1361" w:right="680"/>
        <w:rPr>
          <w:rFonts w:ascii="Times New Roman" w:eastAsiaTheme="minorEastAsia" w:hAnsi="Times New Roman" w:cs="Times New Roman"/>
          <w:sz w:val="24"/>
          <w:szCs w:val="24"/>
        </w:rPr>
      </w:pPr>
    </w:p>
    <w:p w:rsidR="00123788" w:rsidRDefault="00123788" w:rsidP="00123788">
      <w:pPr>
        <w:spacing w:after="0"/>
        <w:ind w:left="1361"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14:anchorId="0DEC739F" wp14:editId="431C4F49">
            <wp:extent cx="4535192" cy="2777320"/>
            <wp:effectExtent l="0" t="0" r="0" b="4445"/>
            <wp:docPr id="63" name="Immagine 63" descr="C:\Users\Gabriy22\AppData\Local\Microsoft\Windows\INetCache\Content.Word\Fig 6.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Gabriy22\AppData\Local\Microsoft\Windows\INetCache\Content.Word\Fig 6.16.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555026" cy="2789466"/>
                    </a:xfrm>
                    <a:prstGeom prst="rect">
                      <a:avLst/>
                    </a:prstGeom>
                    <a:noFill/>
                    <a:ln>
                      <a:noFill/>
                    </a:ln>
                  </pic:spPr>
                </pic:pic>
              </a:graphicData>
            </a:graphic>
          </wp:inline>
        </w:drawing>
      </w:r>
    </w:p>
    <w:p w:rsidR="00123788" w:rsidRDefault="00123788" w:rsidP="00123788">
      <w:pPr>
        <w:spacing w:after="0"/>
        <w:ind w:left="1361" w:right="680"/>
        <w:jc w:val="center"/>
        <w:rPr>
          <w:rFonts w:ascii="Times New Roman" w:eastAsiaTheme="minorEastAsia" w:hAnsi="Times New Roman" w:cs="Times New Roman"/>
          <w:sz w:val="24"/>
          <w:szCs w:val="24"/>
        </w:rPr>
      </w:pPr>
    </w:p>
    <w:p w:rsidR="00123788" w:rsidRDefault="00123788" w:rsidP="00123788">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w:t>
      </w:r>
      <w:r w:rsidR="00237C64">
        <w:rPr>
          <w:rFonts w:ascii="Times New Roman" w:eastAsia="Arial" w:hAnsi="Times New Roman" w:cs="Times New Roman"/>
          <w:sz w:val="16"/>
          <w:szCs w:val="16"/>
        </w:rPr>
        <w:t>2</w:t>
      </w:r>
      <w:r>
        <w:rPr>
          <w:rFonts w:ascii="Times New Roman" w:eastAsia="Arial" w:hAnsi="Times New Roman" w:cs="Times New Roman"/>
          <w:sz w:val="16"/>
          <w:szCs w:val="16"/>
        </w:rPr>
        <w:t>. - Dati del motore asincrono da 30</w:t>
      </w:r>
      <w:r w:rsidR="0093701F">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kW per il calcolo del load flow e della simulazione </w:t>
      </w:r>
      <w:r w:rsidR="00EA7844">
        <w:rPr>
          <w:rFonts w:ascii="Times New Roman" w:eastAsia="Arial" w:hAnsi="Times New Roman" w:cs="Times New Roman"/>
          <w:sz w:val="16"/>
          <w:szCs w:val="16"/>
        </w:rPr>
        <w:t>EMT</w:t>
      </w:r>
      <w:r>
        <w:rPr>
          <w:rFonts w:ascii="Times New Roman" w:eastAsia="Arial" w:hAnsi="Times New Roman" w:cs="Times New Roman"/>
          <w:sz w:val="16"/>
          <w:szCs w:val="16"/>
        </w:rPr>
        <w:t>.</w:t>
      </w:r>
    </w:p>
    <w:p w:rsidR="00123788" w:rsidRPr="00123788" w:rsidRDefault="00123788" w:rsidP="00123788">
      <w:pPr>
        <w:spacing w:after="0"/>
        <w:ind w:left="907" w:right="680"/>
        <w:jc w:val="both"/>
        <w:rPr>
          <w:rFonts w:ascii="Times New Roman" w:eastAsiaTheme="minorEastAsia" w:hAnsi="Times New Roman" w:cs="Times New Roman"/>
        </w:rPr>
      </w:pPr>
    </w:p>
    <w:p w:rsidR="00123788" w:rsidRDefault="00123788" w:rsidP="00123788">
      <w:pPr>
        <w:pStyle w:val="Paragrafoelenco"/>
        <w:numPr>
          <w:ilvl w:val="0"/>
          <w:numId w:val="19"/>
        </w:numPr>
        <w:spacing w:after="0"/>
        <w:ind w:left="1380" w:right="680"/>
        <w:jc w:val="both"/>
        <w:rPr>
          <w:rFonts w:ascii="Times New Roman" w:eastAsiaTheme="minorEastAsia" w:hAnsi="Times New Roman" w:cs="Times New Roman"/>
          <w:i/>
          <w:sz w:val="24"/>
          <w:szCs w:val="24"/>
        </w:rPr>
      </w:pPr>
      <w:r w:rsidRPr="00BB1C93">
        <w:rPr>
          <w:rFonts w:ascii="Times New Roman" w:eastAsiaTheme="minorEastAsia" w:hAnsi="Times New Roman" w:cs="Times New Roman"/>
          <w:i/>
          <w:sz w:val="24"/>
          <w:szCs w:val="24"/>
        </w:rPr>
        <w:t>Carico generico</w:t>
      </w:r>
    </w:p>
    <w:p w:rsidR="00123788" w:rsidRPr="00123788" w:rsidRDefault="00123788" w:rsidP="00123788">
      <w:pPr>
        <w:spacing w:after="0"/>
        <w:ind w:left="907" w:right="680"/>
        <w:jc w:val="both"/>
        <w:rPr>
          <w:rFonts w:ascii="Times New Roman" w:eastAsiaTheme="minorEastAsia" w:hAnsi="Times New Roman" w:cs="Times New Roman"/>
        </w:rPr>
      </w:pPr>
    </w:p>
    <w:p w:rsidR="00123788" w:rsidRPr="00BF2D42" w:rsidRDefault="00123788" w:rsidP="00123788">
      <w:pPr>
        <w:spacing w:after="0"/>
        <w:ind w:left="1361" w:right="680"/>
        <w:jc w:val="both"/>
        <w:rPr>
          <w:rFonts w:ascii="Times New Roman" w:eastAsiaTheme="minorEastAsia" w:hAnsi="Times New Roman" w:cs="Times New Roman"/>
        </w:rPr>
      </w:pPr>
      <w:r w:rsidRPr="00BF2D42">
        <w:rPr>
          <w:rFonts w:ascii="Times New Roman" w:eastAsiaTheme="minorEastAsia" w:hAnsi="Times New Roman" w:cs="Times New Roman"/>
          <w:color w:val="000000" w:themeColor="text1"/>
        </w:rPr>
        <w:t xml:space="preserve">Si è deciso </w:t>
      </w:r>
      <w:r w:rsidRPr="00BF2D42">
        <w:rPr>
          <w:rFonts w:ascii="Times New Roman" w:eastAsiaTheme="minorEastAsia" w:hAnsi="Times New Roman" w:cs="Times New Roman"/>
        </w:rPr>
        <w:t>di utilizzare un carico bilanciato, con collegamento 3PH-‘YN’, avente una potenza apparente pari a 100</w:t>
      </w:r>
      <w:r w:rsidR="0093701F">
        <w:rPr>
          <w:rFonts w:ascii="Times New Roman" w:eastAsiaTheme="minorEastAsia" w:hAnsi="Times New Roman" w:cs="Times New Roman"/>
        </w:rPr>
        <w:t xml:space="preserve"> </w:t>
      </w:r>
      <w:r w:rsidRPr="00BF2D42">
        <w:rPr>
          <w:rFonts w:ascii="Times New Roman" w:eastAsiaTheme="minorEastAsia" w:hAnsi="Times New Roman" w:cs="Times New Roman"/>
        </w:rPr>
        <w:t>kVA e un fattore di potenza induttivo pari a 0,9.</w:t>
      </w:r>
    </w:p>
    <w:p w:rsidR="00936669" w:rsidRDefault="00936669" w:rsidP="0023241E">
      <w:pPr>
        <w:spacing w:after="0"/>
        <w:ind w:left="907" w:right="680"/>
        <w:jc w:val="both"/>
        <w:rPr>
          <w:rFonts w:ascii="Times New Roman" w:eastAsiaTheme="minorEastAsia" w:hAnsi="Times New Roman" w:cs="Times New Roman"/>
        </w:rPr>
      </w:pPr>
    </w:p>
    <w:p w:rsidR="0004103A" w:rsidRPr="00BF2D42" w:rsidRDefault="0004103A" w:rsidP="0004103A">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Così facendo, mediante il programma DigSilent di PowerFactory, è stato possibile simulare diverse casistiche di funzionamento dell’impianto:</w:t>
      </w:r>
    </w:p>
    <w:p w:rsidR="0004103A" w:rsidRPr="00BF2D42" w:rsidRDefault="0004103A" w:rsidP="0004103A">
      <w:pPr>
        <w:spacing w:after="0"/>
        <w:ind w:left="907" w:right="680"/>
        <w:jc w:val="both"/>
        <w:rPr>
          <w:rFonts w:ascii="Times New Roman" w:eastAsiaTheme="minorEastAsia" w:hAnsi="Times New Roman" w:cs="Times New Roman"/>
        </w:rPr>
      </w:pPr>
    </w:p>
    <w:p w:rsidR="0004103A" w:rsidRPr="00BF2D42" w:rsidRDefault="006A5B08" w:rsidP="0004103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04103A" w:rsidRPr="00BF2D42">
        <w:rPr>
          <w:rFonts w:ascii="Times New Roman" w:eastAsiaTheme="minorEastAsia" w:hAnsi="Times New Roman" w:cs="Times New Roman"/>
        </w:rPr>
        <w:t xml:space="preserve">ruppo elettrogeno </w:t>
      </w:r>
      <w:r w:rsidR="0004103A">
        <w:rPr>
          <w:rFonts w:ascii="Times New Roman" w:eastAsiaTheme="minorEastAsia" w:hAnsi="Times New Roman" w:cs="Times New Roman"/>
        </w:rPr>
        <w:t xml:space="preserve">che </w:t>
      </w:r>
      <w:r w:rsidR="0004103A" w:rsidRPr="00BF2D42">
        <w:rPr>
          <w:rFonts w:ascii="Times New Roman" w:eastAsiaTheme="minorEastAsia" w:hAnsi="Times New Roman" w:cs="Times New Roman"/>
        </w:rPr>
        <w:t>alimenta il carico</w:t>
      </w:r>
      <w:r w:rsidR="0004103A">
        <w:rPr>
          <w:rFonts w:ascii="Times New Roman" w:eastAsiaTheme="minorEastAsia" w:hAnsi="Times New Roman" w:cs="Times New Roman"/>
        </w:rPr>
        <w:t xml:space="preserve"> passivo</w:t>
      </w:r>
      <w:r>
        <w:rPr>
          <w:rFonts w:ascii="Times New Roman" w:eastAsiaTheme="minorEastAsia" w:hAnsi="Times New Roman" w:cs="Times New Roman"/>
        </w:rPr>
        <w:t>;</w:t>
      </w:r>
    </w:p>
    <w:p w:rsidR="0004103A" w:rsidRPr="00BF2D42" w:rsidRDefault="006A5B08" w:rsidP="0004103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04103A" w:rsidRPr="00BF2D42">
        <w:rPr>
          <w:rFonts w:ascii="Times New Roman" w:eastAsiaTheme="minorEastAsia" w:hAnsi="Times New Roman" w:cs="Times New Roman"/>
        </w:rPr>
        <w:t xml:space="preserve">ruppo elettrogeno </w:t>
      </w:r>
      <w:r w:rsidR="0004103A">
        <w:rPr>
          <w:rFonts w:ascii="Times New Roman" w:eastAsiaTheme="minorEastAsia" w:hAnsi="Times New Roman" w:cs="Times New Roman"/>
        </w:rPr>
        <w:t xml:space="preserve">che </w:t>
      </w:r>
      <w:r w:rsidR="0004103A" w:rsidRPr="00BF2D42">
        <w:rPr>
          <w:rFonts w:ascii="Times New Roman" w:eastAsiaTheme="minorEastAsia" w:hAnsi="Times New Roman" w:cs="Times New Roman"/>
        </w:rPr>
        <w:t xml:space="preserve">alimenta il carico </w:t>
      </w:r>
      <w:r w:rsidR="0004103A">
        <w:rPr>
          <w:rFonts w:ascii="Times New Roman" w:eastAsiaTheme="minorEastAsia" w:hAnsi="Times New Roman" w:cs="Times New Roman"/>
        </w:rPr>
        <w:t xml:space="preserve">passivo </w:t>
      </w:r>
      <w:r w:rsidR="0004103A" w:rsidRPr="00BF2D42">
        <w:rPr>
          <w:rFonts w:ascii="Times New Roman" w:eastAsiaTheme="minorEastAsia" w:hAnsi="Times New Roman" w:cs="Times New Roman"/>
        </w:rPr>
        <w:t>e motore da 30</w:t>
      </w:r>
      <w:r w:rsidR="0004103A">
        <w:rPr>
          <w:rFonts w:ascii="Times New Roman" w:eastAsiaTheme="minorEastAsia" w:hAnsi="Times New Roman" w:cs="Times New Roman"/>
        </w:rPr>
        <w:t xml:space="preserve"> </w:t>
      </w:r>
      <w:r w:rsidR="0004103A" w:rsidRPr="00BF2D42">
        <w:rPr>
          <w:rFonts w:ascii="Times New Roman" w:eastAsiaTheme="minorEastAsia" w:hAnsi="Times New Roman" w:cs="Times New Roman"/>
        </w:rPr>
        <w:t>kW</w:t>
      </w:r>
      <w:r>
        <w:rPr>
          <w:rFonts w:ascii="Times New Roman" w:eastAsiaTheme="minorEastAsia" w:hAnsi="Times New Roman" w:cs="Times New Roman"/>
        </w:rPr>
        <w:t>;</w:t>
      </w:r>
    </w:p>
    <w:p w:rsidR="0004103A" w:rsidRPr="00BF2D42" w:rsidRDefault="006A5B08" w:rsidP="0004103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04103A" w:rsidRPr="00BF2D42">
        <w:rPr>
          <w:rFonts w:ascii="Times New Roman" w:eastAsiaTheme="minorEastAsia" w:hAnsi="Times New Roman" w:cs="Times New Roman"/>
        </w:rPr>
        <w:t xml:space="preserve">ruppo elettrogeno </w:t>
      </w:r>
      <w:r w:rsidR="0004103A">
        <w:rPr>
          <w:rFonts w:ascii="Times New Roman" w:eastAsiaTheme="minorEastAsia" w:hAnsi="Times New Roman" w:cs="Times New Roman"/>
        </w:rPr>
        <w:t xml:space="preserve">che </w:t>
      </w:r>
      <w:r w:rsidR="0004103A" w:rsidRPr="00BF2D42">
        <w:rPr>
          <w:rFonts w:ascii="Times New Roman" w:eastAsiaTheme="minorEastAsia" w:hAnsi="Times New Roman" w:cs="Times New Roman"/>
        </w:rPr>
        <w:t xml:space="preserve">alimenta il carico </w:t>
      </w:r>
      <w:r w:rsidR="0004103A">
        <w:rPr>
          <w:rFonts w:ascii="Times New Roman" w:eastAsiaTheme="minorEastAsia" w:hAnsi="Times New Roman" w:cs="Times New Roman"/>
        </w:rPr>
        <w:t xml:space="preserve">passivo </w:t>
      </w:r>
      <w:r w:rsidR="0004103A" w:rsidRPr="00BF2D42">
        <w:rPr>
          <w:rFonts w:ascii="Times New Roman" w:eastAsiaTheme="minorEastAsia" w:hAnsi="Times New Roman" w:cs="Times New Roman"/>
        </w:rPr>
        <w:t>e motore da 120</w:t>
      </w:r>
      <w:r w:rsidR="0004103A">
        <w:rPr>
          <w:rFonts w:ascii="Times New Roman" w:eastAsiaTheme="minorEastAsia" w:hAnsi="Times New Roman" w:cs="Times New Roman"/>
        </w:rPr>
        <w:t xml:space="preserve"> </w:t>
      </w:r>
      <w:r w:rsidR="0004103A" w:rsidRPr="00BF2D42">
        <w:rPr>
          <w:rFonts w:ascii="Times New Roman" w:eastAsiaTheme="minorEastAsia" w:hAnsi="Times New Roman" w:cs="Times New Roman"/>
        </w:rPr>
        <w:t>kW.</w:t>
      </w:r>
    </w:p>
    <w:p w:rsidR="0004103A" w:rsidRDefault="0004103A" w:rsidP="0023241E">
      <w:pPr>
        <w:spacing w:after="0"/>
        <w:ind w:left="907" w:right="680"/>
        <w:jc w:val="both"/>
        <w:rPr>
          <w:rFonts w:ascii="Times New Roman" w:eastAsiaTheme="minorEastAsia" w:hAnsi="Times New Roman" w:cs="Times New Roman"/>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142344" w:rsidRDefault="00142344" w:rsidP="0004103A">
      <w:pPr>
        <w:spacing w:after="0"/>
        <w:ind w:left="907" w:right="680"/>
        <w:jc w:val="both"/>
        <w:rPr>
          <w:rFonts w:ascii="Times New Roman" w:eastAsia="Arial" w:hAnsi="Times New Roman" w:cs="Times New Roman"/>
          <w:b/>
          <w:sz w:val="24"/>
          <w:szCs w:val="24"/>
        </w:rPr>
      </w:pPr>
    </w:p>
    <w:p w:rsidR="0004103A" w:rsidRPr="00200FE4" w:rsidRDefault="0004103A" w:rsidP="0004103A">
      <w:pPr>
        <w:spacing w:after="0"/>
        <w:ind w:left="907" w:right="680"/>
        <w:jc w:val="both"/>
        <w:rPr>
          <w:rFonts w:ascii="Times New Roman" w:eastAsia="Arial" w:hAnsi="Times New Roman" w:cs="Times New Roman"/>
          <w:b/>
          <w:sz w:val="24"/>
          <w:szCs w:val="24"/>
        </w:rPr>
      </w:pPr>
      <w:r w:rsidRPr="00196296">
        <w:rPr>
          <w:rFonts w:ascii="Times New Roman" w:eastAsia="Arial" w:hAnsi="Times New Roman" w:cs="Times New Roman"/>
          <w:b/>
          <w:sz w:val="24"/>
          <w:szCs w:val="24"/>
        </w:rPr>
        <w:lastRenderedPageBreak/>
        <w:t>5.2.</w:t>
      </w:r>
      <w:r w:rsidR="00280AEF">
        <w:rPr>
          <w:rFonts w:ascii="Times New Roman" w:eastAsia="Arial" w:hAnsi="Times New Roman" w:cs="Times New Roman"/>
          <w:b/>
          <w:sz w:val="24"/>
          <w:szCs w:val="24"/>
        </w:rPr>
        <w:t>3</w:t>
      </w:r>
      <w:r w:rsidRPr="00196296">
        <w:rPr>
          <w:rFonts w:ascii="Times New Roman" w:eastAsia="Arial" w:hAnsi="Times New Roman" w:cs="Times New Roman"/>
          <w:b/>
          <w:sz w:val="24"/>
          <w:szCs w:val="24"/>
        </w:rPr>
        <w:t>. Analisi dei risultati con il modello EMT</w:t>
      </w:r>
      <w:r w:rsidR="005B03E4">
        <w:rPr>
          <w:rFonts w:ascii="Times New Roman" w:eastAsia="Arial" w:hAnsi="Times New Roman" w:cs="Times New Roman"/>
          <w:b/>
          <w:sz w:val="24"/>
          <w:szCs w:val="24"/>
        </w:rPr>
        <w:t>: gruppo e carico passivo</w:t>
      </w:r>
    </w:p>
    <w:p w:rsidR="0004103A" w:rsidRDefault="0004103A" w:rsidP="0023241E">
      <w:pPr>
        <w:spacing w:after="0"/>
        <w:ind w:left="907" w:right="680"/>
        <w:jc w:val="both"/>
        <w:rPr>
          <w:rFonts w:ascii="Times New Roman" w:eastAsiaTheme="minorEastAsia" w:hAnsi="Times New Roman" w:cs="Times New Roman"/>
        </w:rPr>
      </w:pPr>
    </w:p>
    <w:p w:rsidR="00142344" w:rsidRDefault="0036301E"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Lo schema della rete nel seguente caso risulta essere:</w:t>
      </w:r>
    </w:p>
    <w:p w:rsidR="0036301E" w:rsidRDefault="0036301E" w:rsidP="0023241E">
      <w:pPr>
        <w:spacing w:after="0"/>
        <w:ind w:left="907" w:right="680"/>
        <w:jc w:val="both"/>
        <w:rPr>
          <w:rFonts w:ascii="Times New Roman" w:eastAsiaTheme="minorEastAsia" w:hAnsi="Times New Roman" w:cs="Times New Roman"/>
        </w:rPr>
      </w:pPr>
    </w:p>
    <w:p w:rsidR="00142344" w:rsidRDefault="00142344" w:rsidP="00142344">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rPr>
        <w:drawing>
          <wp:inline distT="0" distB="0" distL="0" distR="0">
            <wp:extent cx="4676775" cy="5346880"/>
            <wp:effectExtent l="0" t="0" r="0" b="635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680793" cy="5351473"/>
                    </a:xfrm>
                    <a:prstGeom prst="rect">
                      <a:avLst/>
                    </a:prstGeom>
                    <a:noFill/>
                    <a:ln>
                      <a:noFill/>
                    </a:ln>
                  </pic:spPr>
                </pic:pic>
              </a:graphicData>
            </a:graphic>
          </wp:inline>
        </w:drawing>
      </w:r>
    </w:p>
    <w:p w:rsidR="0036301E" w:rsidRDefault="0036301E" w:rsidP="0036301E">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5.13. – Schema con gruppo elettrogeno in servizio continuo</w:t>
      </w:r>
      <w:r w:rsidR="00FA085C">
        <w:rPr>
          <w:rFonts w:ascii="Times New Roman" w:eastAsia="Arial" w:hAnsi="Times New Roman" w:cs="Times New Roman"/>
          <w:sz w:val="16"/>
          <w:szCs w:val="16"/>
        </w:rPr>
        <w:t xml:space="preserve"> che alimenta il carico passivo</w:t>
      </w:r>
      <w:r>
        <w:rPr>
          <w:rFonts w:ascii="Times New Roman" w:eastAsia="Arial" w:hAnsi="Times New Roman" w:cs="Times New Roman"/>
          <w:sz w:val="16"/>
          <w:szCs w:val="16"/>
        </w:rPr>
        <w:t>.</w:t>
      </w:r>
    </w:p>
    <w:p w:rsidR="0036301E" w:rsidRDefault="0036301E" w:rsidP="00142344">
      <w:pPr>
        <w:spacing w:after="0"/>
        <w:ind w:left="907" w:right="680"/>
        <w:jc w:val="center"/>
        <w:rPr>
          <w:rFonts w:ascii="Times New Roman" w:eastAsiaTheme="minorEastAsia" w:hAnsi="Times New Roman" w:cs="Times New Roman"/>
        </w:rPr>
      </w:pPr>
    </w:p>
    <w:p w:rsidR="00D76190" w:rsidRDefault="005B03E4"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L’analisi </w:t>
      </w:r>
      <w:r w:rsidR="000F46D7">
        <w:rPr>
          <w:rFonts w:ascii="Times New Roman" w:eastAsiaTheme="minorEastAsia" w:hAnsi="Times New Roman" w:cs="Times New Roman"/>
        </w:rPr>
        <w:t>con gruppo elettrogeno e carico passivo</w:t>
      </w:r>
      <w:r w:rsidR="00D76190">
        <w:rPr>
          <w:rFonts w:ascii="Times New Roman" w:eastAsiaTheme="minorEastAsia" w:hAnsi="Times New Roman" w:cs="Times New Roman"/>
        </w:rPr>
        <w:t xml:space="preserve"> è stata effettuata nel seguente modo:</w:t>
      </w:r>
    </w:p>
    <w:p w:rsidR="00D76190" w:rsidRDefault="00D76190" w:rsidP="0023241E">
      <w:pPr>
        <w:spacing w:after="0"/>
        <w:ind w:left="907" w:right="680"/>
        <w:jc w:val="both"/>
        <w:rPr>
          <w:rFonts w:ascii="Times New Roman" w:eastAsiaTheme="minorEastAsia" w:hAnsi="Times New Roman" w:cs="Times New Roman"/>
        </w:rPr>
      </w:pPr>
    </w:p>
    <w:p w:rsidR="0004103A" w:rsidRDefault="00206E8F" w:rsidP="00D76190">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m</w:t>
      </w:r>
      <w:r w:rsidR="00D76190" w:rsidRPr="00D76190">
        <w:rPr>
          <w:rFonts w:ascii="Times New Roman" w:eastAsiaTheme="minorEastAsia" w:hAnsi="Times New Roman" w:cs="Times New Roman"/>
        </w:rPr>
        <w:t xml:space="preserve">ediante la simulazione EMT è stato possibile ricavare i valori istantanei della tensione </w:t>
      </w:r>
      <w:r w:rsidR="00E018B2">
        <w:rPr>
          <w:rFonts w:ascii="Times New Roman" w:eastAsiaTheme="minorEastAsia" w:hAnsi="Times New Roman" w:cs="Times New Roman"/>
        </w:rPr>
        <w:t xml:space="preserve">prima </w:t>
      </w:r>
      <w:r>
        <w:rPr>
          <w:rFonts w:ascii="Times New Roman" w:eastAsiaTheme="minorEastAsia" w:hAnsi="Times New Roman" w:cs="Times New Roman"/>
        </w:rPr>
        <w:t>(</w:t>
      </w:r>
      <w:r w:rsidRPr="00E53080">
        <w:rPr>
          <w:rFonts w:ascii="Times New Roman" w:eastAsiaTheme="minorEastAsia" w:hAnsi="Times New Roman" w:cs="Times New Roman"/>
          <w:i/>
        </w:rPr>
        <w:t>U</w:t>
      </w:r>
      <w:r w:rsidRPr="00E53080">
        <w:rPr>
          <w:rFonts w:ascii="Times New Roman" w:eastAsiaTheme="minorEastAsia" w:hAnsi="Times New Roman" w:cs="Times New Roman"/>
          <w:vertAlign w:val="subscript"/>
        </w:rPr>
        <w:t>0</w:t>
      </w:r>
      <w:r>
        <w:rPr>
          <w:rFonts w:ascii="Times New Roman" w:eastAsiaTheme="minorEastAsia" w:hAnsi="Times New Roman" w:cs="Times New Roman"/>
        </w:rPr>
        <w:t xml:space="preserve">) </w:t>
      </w:r>
      <w:r w:rsidR="00E018B2">
        <w:rPr>
          <w:rFonts w:ascii="Times New Roman" w:eastAsiaTheme="minorEastAsia" w:hAnsi="Times New Roman" w:cs="Times New Roman"/>
        </w:rPr>
        <w:t xml:space="preserve">e dopo </w:t>
      </w:r>
      <w:r>
        <w:rPr>
          <w:rFonts w:ascii="Times New Roman" w:eastAsiaTheme="minorEastAsia" w:hAnsi="Times New Roman" w:cs="Times New Roman"/>
        </w:rPr>
        <w:t>(</w:t>
      </w:r>
      <w:r w:rsidRPr="00E53080">
        <w:rPr>
          <w:rFonts w:ascii="Times New Roman" w:eastAsiaTheme="minorEastAsia" w:hAnsi="Times New Roman" w:cs="Times New Roman"/>
          <w:i/>
        </w:rPr>
        <w:t>U</w:t>
      </w:r>
      <w:r w:rsidRPr="00E53080">
        <w:rPr>
          <w:rFonts w:ascii="Times New Roman" w:eastAsiaTheme="minorEastAsia" w:hAnsi="Times New Roman" w:cs="Times New Roman"/>
          <w:vertAlign w:val="subscript"/>
        </w:rPr>
        <w:t>L</w:t>
      </w:r>
      <w:r>
        <w:rPr>
          <w:rFonts w:ascii="Times New Roman" w:eastAsiaTheme="minorEastAsia" w:hAnsi="Times New Roman" w:cs="Times New Roman"/>
        </w:rPr>
        <w:t xml:space="preserve">) </w:t>
      </w:r>
      <w:r w:rsidR="00E018B2">
        <w:rPr>
          <w:rFonts w:ascii="Times New Roman" w:eastAsiaTheme="minorEastAsia" w:hAnsi="Times New Roman" w:cs="Times New Roman"/>
        </w:rPr>
        <w:t>l’inserzione dello strumento</w:t>
      </w:r>
      <w:r>
        <w:rPr>
          <w:rFonts w:ascii="Times New Roman" w:eastAsiaTheme="minorEastAsia" w:hAnsi="Times New Roman" w:cs="Times New Roman"/>
        </w:rPr>
        <w:t xml:space="preserve">; si prendono in considerazione i valori ottenuti nei primi 60 ms, in pieno </w:t>
      </w:r>
      <w:r w:rsidR="00B36BB0">
        <w:rPr>
          <w:rFonts w:ascii="Times New Roman" w:eastAsiaTheme="minorEastAsia" w:hAnsi="Times New Roman" w:cs="Times New Roman"/>
        </w:rPr>
        <w:t>sub transitorio</w:t>
      </w:r>
      <w:r>
        <w:rPr>
          <w:rFonts w:ascii="Times New Roman" w:eastAsiaTheme="minorEastAsia" w:hAnsi="Times New Roman" w:cs="Times New Roman"/>
        </w:rPr>
        <w:t>; i periodi successivi sono presi in considerazione per ulteriori valutazioni che più oltre saranno esposte;</w:t>
      </w:r>
    </w:p>
    <w:p w:rsidR="00E018B2" w:rsidRDefault="00206E8F" w:rsidP="00D76190">
      <w:pPr>
        <w:pStyle w:val="Paragrafoelenco"/>
        <w:numPr>
          <w:ilvl w:val="0"/>
          <w:numId w:val="27"/>
        </w:numPr>
        <w:spacing w:after="0"/>
        <w:ind w:right="680"/>
        <w:jc w:val="both"/>
        <w:rPr>
          <w:rFonts w:ascii="Times New Roman" w:eastAsiaTheme="minorEastAsia" w:hAnsi="Times New Roman" w:cs="Times New Roman"/>
        </w:rPr>
      </w:pPr>
      <w:r w:rsidRPr="00E53080">
        <w:rPr>
          <w:rFonts w:ascii="Times New Roman" w:eastAsiaTheme="minorEastAsia" w:hAnsi="Times New Roman" w:cs="Times New Roman"/>
        </w:rPr>
        <w:t xml:space="preserve">i valori istantanei sono convertiti in fasori, attraverso una </w:t>
      </w:r>
      <w:r>
        <w:rPr>
          <w:rFonts w:ascii="Times New Roman" w:eastAsiaTheme="minorEastAsia" w:hAnsi="Times New Roman" w:cs="Times New Roman"/>
        </w:rPr>
        <w:t>trasformata discreta di Fourier (DFT)</w:t>
      </w:r>
      <w:r w:rsidRPr="00E53080">
        <w:rPr>
          <w:rFonts w:ascii="Times New Roman" w:eastAsiaTheme="minorEastAsia" w:hAnsi="Times New Roman" w:cs="Times New Roman"/>
        </w:rPr>
        <w:t xml:space="preserve">, </w:t>
      </w:r>
      <w:r>
        <w:rPr>
          <w:rFonts w:ascii="Times New Roman" w:eastAsiaTheme="minorEastAsia" w:hAnsi="Times New Roman" w:cs="Times New Roman"/>
        </w:rPr>
        <w:t>che fornisce i</w:t>
      </w:r>
      <w:r w:rsidRPr="00E53080">
        <w:rPr>
          <w:rFonts w:ascii="Times New Roman" w:eastAsiaTheme="minorEastAsia" w:hAnsi="Times New Roman" w:cs="Times New Roman"/>
        </w:rPr>
        <w:t xml:space="preserve">l programma stesso, </w:t>
      </w:r>
      <w:r>
        <w:rPr>
          <w:rFonts w:ascii="Times New Roman" w:eastAsiaTheme="minorEastAsia" w:hAnsi="Times New Roman" w:cs="Times New Roman"/>
        </w:rPr>
        <w:t xml:space="preserve">assumendo come </w:t>
      </w:r>
      <w:r w:rsidR="00CC4686">
        <w:rPr>
          <w:rFonts w:ascii="Times New Roman" w:eastAsiaTheme="minorEastAsia" w:hAnsi="Times New Roman" w:cs="Times New Roman"/>
        </w:rPr>
        <w:t>origine degli assi (tempo 0) un valore casuale assegnato dal programma</w:t>
      </w:r>
      <w:r>
        <w:rPr>
          <w:rFonts w:ascii="Times New Roman" w:hAnsi="Times New Roman" w:cs="Times New Roman"/>
          <w:lang w:val="es-ES"/>
        </w:rPr>
        <w:t xml:space="preserve">; </w:t>
      </w:r>
      <w:r w:rsidR="00C76801">
        <w:rPr>
          <w:rFonts w:ascii="Times New Roman" w:hAnsi="Times New Roman" w:cs="Times New Roman"/>
          <w:lang w:val="es-ES"/>
        </w:rPr>
        <w:t>si ottengono così, per ogni istante, le componenti reale e immaginaria del fasore della tension</w:t>
      </w:r>
      <w:r>
        <w:rPr>
          <w:rFonts w:ascii="Times New Roman" w:hAnsi="Times New Roman" w:cs="Times New Roman"/>
          <w:lang w:val="es-ES"/>
        </w:rPr>
        <w:t>e</w:t>
      </w:r>
      <w:r w:rsidR="00CC4686">
        <w:rPr>
          <w:rFonts w:ascii="Times New Roman" w:hAnsi="Times New Roman" w:cs="Times New Roman"/>
          <w:lang w:val="es-ES"/>
        </w:rPr>
        <w:t xml:space="preserve"> nel corso di tutto il periodo considerato, a </w:t>
      </w:r>
      <w:r w:rsidR="00CC4686">
        <w:rPr>
          <w:rFonts w:ascii="Times New Roman" w:hAnsi="Times New Roman" w:cs="Times New Roman"/>
          <w:lang w:val="es-ES"/>
        </w:rPr>
        <w:lastRenderedPageBreak/>
        <w:t>cavallo della misura</w:t>
      </w:r>
      <w:r w:rsidR="00C76801">
        <w:rPr>
          <w:rFonts w:ascii="Times New Roman" w:hAnsi="Times New Roman" w:cs="Times New Roman"/>
          <w:lang w:val="es-ES"/>
        </w:rPr>
        <w:t>; si calcola quindi il modulo e la fase della tensione per ogni istante</w:t>
      </w:r>
      <w:r w:rsidR="00D85A51">
        <w:rPr>
          <w:rFonts w:ascii="Times New Roman" w:hAnsi="Times New Roman" w:cs="Times New Roman"/>
          <w:lang w:val="es-ES"/>
        </w:rPr>
        <w:t xml:space="preserve"> sia prima sia dopo la misura</w:t>
      </w:r>
      <w:r w:rsidR="00C76801">
        <w:rPr>
          <w:rFonts w:ascii="Times New Roman" w:hAnsi="Times New Roman" w:cs="Times New Roman"/>
          <w:lang w:val="es-ES"/>
        </w:rPr>
        <w:t>;</w:t>
      </w:r>
    </w:p>
    <w:p w:rsidR="00D57215" w:rsidRPr="00D57215" w:rsidRDefault="00CC4686"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il modulo dell</w:t>
      </w:r>
      <w:r w:rsidR="00D57215" w:rsidRPr="00D57215">
        <w:rPr>
          <w:rFonts w:ascii="Times New Roman" w:eastAsiaTheme="minorEastAsia" w:hAnsi="Times New Roman" w:cs="Times New Roman"/>
        </w:rPr>
        <w:t xml:space="preserve">a tensione </w:t>
      </w:r>
      <w:r w:rsidR="00D85A51" w:rsidRPr="00E53080">
        <w:rPr>
          <w:rFonts w:ascii="Times New Roman" w:eastAsiaTheme="minorEastAsia" w:hAnsi="Times New Roman" w:cs="Times New Roman"/>
          <w:i/>
        </w:rPr>
        <w:t>U</w:t>
      </w:r>
      <w:r w:rsidR="00D85A51">
        <w:rPr>
          <w:rFonts w:ascii="Times New Roman" w:eastAsiaTheme="minorEastAsia" w:hAnsi="Times New Roman" w:cs="Times New Roman"/>
          <w:vertAlign w:val="subscript"/>
        </w:rPr>
        <w:t>0</w:t>
      </w:r>
      <w:r w:rsidR="007B4CBA">
        <w:rPr>
          <w:rFonts w:ascii="Times New Roman" w:eastAsiaTheme="minorEastAsia" w:hAnsi="Times New Roman" w:cs="Times New Roman"/>
        </w:rPr>
        <w:t xml:space="preserve">, </w:t>
      </w:r>
      <w:r w:rsidR="00D57215" w:rsidRPr="00D57215">
        <w:rPr>
          <w:rFonts w:ascii="Times New Roman" w:eastAsiaTheme="minorEastAsia" w:hAnsi="Times New Roman" w:cs="Times New Roman"/>
        </w:rPr>
        <w:t xml:space="preserve">prima di inserire la resistenza di carico </w:t>
      </w:r>
      <w:r w:rsidR="00C76801">
        <w:rPr>
          <w:rFonts w:ascii="Times New Roman" w:eastAsiaTheme="minorEastAsia" w:hAnsi="Times New Roman" w:cs="Times New Roman"/>
        </w:rPr>
        <w:t>per la misura</w:t>
      </w:r>
      <w:r w:rsidR="00D57215" w:rsidRPr="00D57215">
        <w:rPr>
          <w:rFonts w:ascii="Times New Roman" w:eastAsiaTheme="minorEastAsia" w:hAnsi="Times New Roman" w:cs="Times New Roman"/>
        </w:rPr>
        <w:t>, è calcolat</w:t>
      </w:r>
      <w:r w:rsidR="00C2427C">
        <w:rPr>
          <w:rFonts w:ascii="Times New Roman" w:eastAsiaTheme="minorEastAsia" w:hAnsi="Times New Roman" w:cs="Times New Roman"/>
        </w:rPr>
        <w:t>o</w:t>
      </w:r>
      <w:r w:rsidR="00D57215" w:rsidRPr="00D57215">
        <w:rPr>
          <w:rFonts w:ascii="Times New Roman" w:eastAsiaTheme="minorEastAsia" w:hAnsi="Times New Roman" w:cs="Times New Roman"/>
        </w:rPr>
        <w:t xml:space="preserve"> come media </w:t>
      </w:r>
      <w:r w:rsidR="00C76801">
        <w:rPr>
          <w:rFonts w:ascii="Times New Roman" w:eastAsiaTheme="minorEastAsia" w:hAnsi="Times New Roman" w:cs="Times New Roman"/>
        </w:rPr>
        <w:t xml:space="preserve">aritmetica </w:t>
      </w:r>
      <w:r w:rsidR="00D57215" w:rsidRPr="00D57215">
        <w:rPr>
          <w:rFonts w:ascii="Times New Roman" w:eastAsiaTheme="minorEastAsia" w:hAnsi="Times New Roman" w:cs="Times New Roman"/>
        </w:rPr>
        <w:t xml:space="preserve">dei valori assunti dai 20 ms antecedenti </w:t>
      </w:r>
      <w:r w:rsidR="00D85A51">
        <w:rPr>
          <w:rFonts w:ascii="Times New Roman" w:eastAsiaTheme="minorEastAsia" w:hAnsi="Times New Roman" w:cs="Times New Roman"/>
        </w:rPr>
        <w:t xml:space="preserve">la misura, fino </w:t>
      </w:r>
      <w:r w:rsidR="00D57215" w:rsidRPr="00D57215">
        <w:rPr>
          <w:rFonts w:ascii="Times New Roman" w:eastAsiaTheme="minorEastAsia" w:hAnsi="Times New Roman" w:cs="Times New Roman"/>
        </w:rPr>
        <w:t xml:space="preserve">al momento </w:t>
      </w:r>
      <w:r w:rsidR="00C76801">
        <w:rPr>
          <w:rFonts w:ascii="Times New Roman" w:eastAsiaTheme="minorEastAsia" w:hAnsi="Times New Roman" w:cs="Times New Roman"/>
        </w:rPr>
        <w:t>immediatamente precedente l’esecuzione della misura;</w:t>
      </w:r>
    </w:p>
    <w:p w:rsidR="00D57215" w:rsidRPr="00D57215" w:rsidRDefault="007B4CBA"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il modulo del</w:t>
      </w:r>
      <w:r w:rsidR="00C76801">
        <w:rPr>
          <w:rFonts w:ascii="Times New Roman" w:eastAsiaTheme="minorEastAsia" w:hAnsi="Times New Roman" w:cs="Times New Roman"/>
        </w:rPr>
        <w:t>l</w:t>
      </w:r>
      <w:r w:rsidR="00D57215" w:rsidRPr="00D57215">
        <w:rPr>
          <w:rFonts w:ascii="Times New Roman" w:eastAsiaTheme="minorEastAsia" w:hAnsi="Times New Roman" w:cs="Times New Roman"/>
        </w:rPr>
        <w:t xml:space="preserve">a tensione a carico </w:t>
      </w:r>
      <w:r w:rsidR="00D85A51" w:rsidRPr="00E53080">
        <w:rPr>
          <w:rFonts w:ascii="Times New Roman" w:eastAsiaTheme="minorEastAsia" w:hAnsi="Times New Roman" w:cs="Times New Roman"/>
          <w:i/>
        </w:rPr>
        <w:t>U</w:t>
      </w:r>
      <w:r w:rsidR="00D85A51" w:rsidRPr="00E53080">
        <w:rPr>
          <w:rFonts w:ascii="Times New Roman" w:eastAsiaTheme="minorEastAsia" w:hAnsi="Times New Roman" w:cs="Times New Roman"/>
          <w:vertAlign w:val="subscript"/>
        </w:rPr>
        <w:t>L</w:t>
      </w:r>
      <w:r w:rsidR="00D85A51">
        <w:rPr>
          <w:rFonts w:ascii="Times New Roman" w:eastAsiaTheme="minorEastAsia" w:hAnsi="Times New Roman" w:cs="Times New Roman"/>
        </w:rPr>
        <w:t xml:space="preserve">, </w:t>
      </w:r>
      <w:r w:rsidR="00D57215" w:rsidRPr="00D57215">
        <w:rPr>
          <w:rFonts w:ascii="Times New Roman" w:eastAsiaTheme="minorEastAsia" w:hAnsi="Times New Roman" w:cs="Times New Roman"/>
        </w:rPr>
        <w:t>invece, è calcolat</w:t>
      </w:r>
      <w:r w:rsidR="00C2427C">
        <w:rPr>
          <w:rFonts w:ascii="Times New Roman" w:eastAsiaTheme="minorEastAsia" w:hAnsi="Times New Roman" w:cs="Times New Roman"/>
        </w:rPr>
        <w:t>o</w:t>
      </w:r>
      <w:r w:rsidR="00D57215" w:rsidRPr="00D57215">
        <w:rPr>
          <w:rFonts w:ascii="Times New Roman" w:eastAsiaTheme="minorEastAsia" w:hAnsi="Times New Roman" w:cs="Times New Roman"/>
        </w:rPr>
        <w:t xml:space="preserve"> come media </w:t>
      </w:r>
      <w:r w:rsidR="00C76801">
        <w:rPr>
          <w:rFonts w:ascii="Times New Roman" w:eastAsiaTheme="minorEastAsia" w:hAnsi="Times New Roman" w:cs="Times New Roman"/>
        </w:rPr>
        <w:t xml:space="preserve">aritmetica </w:t>
      </w:r>
      <w:r w:rsidR="00D57215" w:rsidRPr="00D57215">
        <w:rPr>
          <w:rFonts w:ascii="Times New Roman" w:eastAsiaTheme="minorEastAsia" w:hAnsi="Times New Roman" w:cs="Times New Roman"/>
        </w:rPr>
        <w:t xml:space="preserve">nel semiperiodo </w:t>
      </w:r>
      <w:r w:rsidR="00C76801">
        <w:rPr>
          <w:rFonts w:ascii="Times New Roman" w:eastAsiaTheme="minorEastAsia" w:hAnsi="Times New Roman" w:cs="Times New Roman"/>
        </w:rPr>
        <w:t xml:space="preserve">che ha inizio con l’inserzione della resistenza di misura; </w:t>
      </w:r>
      <w:r w:rsidR="00D57215" w:rsidRPr="00D57215">
        <w:rPr>
          <w:rFonts w:ascii="Times New Roman" w:eastAsiaTheme="minorEastAsia" w:hAnsi="Times New Roman" w:cs="Times New Roman"/>
        </w:rPr>
        <w:t xml:space="preserve">ossia come media dei valori assunti dal momento in cui si </w:t>
      </w:r>
      <w:r w:rsidR="00D85A51">
        <w:rPr>
          <w:rFonts w:ascii="Times New Roman" w:eastAsiaTheme="minorEastAsia" w:hAnsi="Times New Roman" w:cs="Times New Roman"/>
        </w:rPr>
        <w:t xml:space="preserve">inserisce la resistenza di carico </w:t>
      </w:r>
      <w:r w:rsidR="00D85A51" w:rsidRPr="00D85A51">
        <w:rPr>
          <w:rFonts w:ascii="Times New Roman" w:eastAsiaTheme="minorEastAsia" w:hAnsi="Times New Roman" w:cs="Times New Roman"/>
          <w:i/>
        </w:rPr>
        <w:t>R</w:t>
      </w:r>
      <w:r w:rsidR="00D85A51" w:rsidRPr="00D85A51">
        <w:rPr>
          <w:rFonts w:ascii="Times New Roman" w:eastAsiaTheme="minorEastAsia" w:hAnsi="Times New Roman" w:cs="Times New Roman"/>
          <w:vertAlign w:val="subscript"/>
        </w:rPr>
        <w:t>L</w:t>
      </w:r>
      <w:r w:rsidR="00D85A51">
        <w:rPr>
          <w:rFonts w:ascii="Times New Roman" w:eastAsiaTheme="minorEastAsia" w:hAnsi="Times New Roman" w:cs="Times New Roman"/>
        </w:rPr>
        <w:t xml:space="preserve">, </w:t>
      </w:r>
      <w:r w:rsidR="00235A7C">
        <w:rPr>
          <w:rFonts w:ascii="Times New Roman" w:eastAsiaTheme="minorEastAsia" w:hAnsi="Times New Roman" w:cs="Times New Roman"/>
        </w:rPr>
        <w:t>per i</w:t>
      </w:r>
      <w:r w:rsidR="00D57215" w:rsidRPr="00D57215">
        <w:rPr>
          <w:rFonts w:ascii="Times New Roman" w:eastAsiaTheme="minorEastAsia" w:hAnsi="Times New Roman" w:cs="Times New Roman"/>
        </w:rPr>
        <w:t xml:space="preserve"> 10 ms</w:t>
      </w:r>
      <w:r w:rsidR="00235A7C">
        <w:rPr>
          <w:rFonts w:ascii="Times New Roman" w:eastAsiaTheme="minorEastAsia" w:hAnsi="Times New Roman" w:cs="Times New Roman"/>
        </w:rPr>
        <w:t xml:space="preserve"> successivi</w:t>
      </w:r>
      <w:r w:rsidR="00C76801">
        <w:rPr>
          <w:rFonts w:ascii="Times New Roman" w:eastAsiaTheme="minorEastAsia" w:hAnsi="Times New Roman" w:cs="Times New Roman"/>
        </w:rPr>
        <w:t xml:space="preserve">; l’istante iniziale </w:t>
      </w:r>
      <w:r w:rsidR="00172A1A">
        <w:rPr>
          <w:rFonts w:ascii="Times New Roman" w:eastAsiaTheme="minorEastAsia" w:hAnsi="Times New Roman" w:cs="Times New Roman"/>
        </w:rPr>
        <w:t xml:space="preserve">della misura </w:t>
      </w:r>
      <w:r w:rsidR="00C76801">
        <w:rPr>
          <w:rFonts w:ascii="Times New Roman" w:eastAsiaTheme="minorEastAsia" w:hAnsi="Times New Roman" w:cs="Times New Roman"/>
        </w:rPr>
        <w:t>è scelto a caso: tutte le considerazioni qui sviluppate sono riferite al caso in cui la misura inizia alcuni millisecondi dopo il picco di tensione</w:t>
      </w:r>
      <w:r w:rsidR="00235A7C">
        <w:rPr>
          <w:rFonts w:ascii="Times New Roman" w:eastAsiaTheme="minorEastAsia" w:hAnsi="Times New Roman" w:cs="Times New Roman"/>
        </w:rPr>
        <w:t xml:space="preserve"> della semionda positiva</w:t>
      </w:r>
      <w:r w:rsidR="00C76801">
        <w:rPr>
          <w:rFonts w:ascii="Times New Roman" w:eastAsiaTheme="minorEastAsia" w:hAnsi="Times New Roman" w:cs="Times New Roman"/>
        </w:rPr>
        <w:t>;</w:t>
      </w:r>
    </w:p>
    <w:p w:rsidR="00D57215" w:rsidRPr="00D57215" w:rsidRDefault="00D57215" w:rsidP="00D57215">
      <w:pPr>
        <w:pStyle w:val="Paragrafoelenco"/>
        <w:numPr>
          <w:ilvl w:val="0"/>
          <w:numId w:val="27"/>
        </w:numPr>
        <w:spacing w:after="0"/>
        <w:ind w:right="680"/>
        <w:jc w:val="both"/>
        <w:rPr>
          <w:rFonts w:ascii="Times New Roman" w:eastAsiaTheme="minorEastAsia" w:hAnsi="Times New Roman" w:cs="Times New Roman"/>
        </w:rPr>
      </w:pPr>
      <w:r w:rsidRPr="00D57215">
        <w:rPr>
          <w:rFonts w:ascii="Times New Roman" w:eastAsiaTheme="minorEastAsia" w:hAnsi="Times New Roman" w:cs="Times New Roman"/>
        </w:rPr>
        <w:t>la fas</w:t>
      </w:r>
      <w:r w:rsidR="00D85A51">
        <w:rPr>
          <w:rFonts w:ascii="Times New Roman" w:eastAsiaTheme="minorEastAsia" w:hAnsi="Times New Roman" w:cs="Times New Roman"/>
        </w:rPr>
        <w:t xml:space="preserve">e </w:t>
      </w:r>
      <w:bookmarkStart w:id="10" w:name="_Hlk499482543"/>
      <w:r w:rsidR="00D85A51">
        <w:rPr>
          <w:rFonts w:ascii="Times New Roman" w:eastAsiaTheme="minorEastAsia" w:hAnsi="Times New Roman" w:cs="Times New Roman"/>
        </w:rPr>
        <w:sym w:font="Symbol" w:char="F06A"/>
      </w:r>
      <w:bookmarkEnd w:id="10"/>
      <w:r w:rsidR="00D85A51">
        <w:rPr>
          <w:rFonts w:ascii="Times New Roman" w:eastAsiaTheme="minorEastAsia" w:hAnsi="Times New Roman" w:cs="Times New Roman"/>
        </w:rPr>
        <w:t xml:space="preserve"> tra il fasore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r w:rsidRPr="00D57215">
        <w:rPr>
          <w:rFonts w:ascii="Times New Roman" w:eastAsiaTheme="minorEastAsia" w:hAnsi="Times New Roman" w:cs="Times New Roman"/>
        </w:rPr>
        <w:t xml:space="preserve">, </w:t>
      </w:r>
      <w:r w:rsidR="00D85A51">
        <w:rPr>
          <w:rFonts w:ascii="Times New Roman" w:eastAsiaTheme="minorEastAsia" w:hAnsi="Times New Roman" w:cs="Times New Roman"/>
        </w:rPr>
        <w:t xml:space="preserve">rispetto al fasore </w:t>
      </w:r>
      <w:bookmarkStart w:id="11" w:name="_Hlk499481853"/>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L</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bookmarkEnd w:id="11"/>
      <w:r w:rsidR="00CC4686">
        <w:rPr>
          <w:rFonts w:ascii="Times New Roman" w:eastAsiaTheme="minorEastAsia" w:hAnsi="Times New Roman" w:cs="Times New Roman"/>
        </w:rPr>
        <w:t xml:space="preserve">, si calcola assumendo i valori ottenuti dalla trasformata di Fourier, </w:t>
      </w:r>
      <w:r w:rsidR="00CC4686" w:rsidRPr="00D57215">
        <w:rPr>
          <w:rFonts w:ascii="Times New Roman" w:eastAsiaTheme="minorEastAsia" w:hAnsi="Times New Roman" w:cs="Times New Roman"/>
        </w:rPr>
        <w:t>dai 20 ms ai 10 ms antecedenti la misura</w:t>
      </w:r>
      <w:r w:rsidR="00CC4686">
        <w:rPr>
          <w:rFonts w:ascii="Times New Roman" w:eastAsiaTheme="minorEastAsia" w:hAnsi="Times New Roman" w:cs="Times New Roman"/>
        </w:rPr>
        <w:t xml:space="preserve"> e </w:t>
      </w:r>
      <w:r w:rsidR="00CC4686" w:rsidRPr="00D57215">
        <w:rPr>
          <w:rFonts w:ascii="Times New Roman" w:eastAsiaTheme="minorEastAsia" w:hAnsi="Times New Roman" w:cs="Times New Roman"/>
        </w:rPr>
        <w:t>dall’inizio del</w:t>
      </w:r>
      <w:r w:rsidR="00CC4686">
        <w:rPr>
          <w:rFonts w:ascii="Times New Roman" w:eastAsiaTheme="minorEastAsia" w:hAnsi="Times New Roman" w:cs="Times New Roman"/>
        </w:rPr>
        <w:t>la misura</w:t>
      </w:r>
      <w:r w:rsidR="00CC4686" w:rsidRPr="00D57215">
        <w:rPr>
          <w:rFonts w:ascii="Times New Roman" w:eastAsiaTheme="minorEastAsia" w:hAnsi="Times New Roman" w:cs="Times New Roman"/>
        </w:rPr>
        <w:t xml:space="preserve"> fino ai </w:t>
      </w:r>
      <w:r w:rsidR="00CC4686">
        <w:rPr>
          <w:rFonts w:ascii="Times New Roman" w:eastAsiaTheme="minorEastAsia" w:hAnsi="Times New Roman" w:cs="Times New Roman"/>
        </w:rPr>
        <w:t xml:space="preserve">successivi </w:t>
      </w:r>
      <w:r w:rsidR="00CC4686" w:rsidRPr="00D57215">
        <w:rPr>
          <w:rFonts w:ascii="Times New Roman" w:eastAsiaTheme="minorEastAsia" w:hAnsi="Times New Roman" w:cs="Times New Roman"/>
        </w:rPr>
        <w:t>10 ms</w:t>
      </w:r>
      <w:r w:rsidR="00CC4686">
        <w:rPr>
          <w:rFonts w:ascii="Times New Roman" w:eastAsiaTheme="minorEastAsia" w:hAnsi="Times New Roman" w:cs="Times New Roman"/>
        </w:rPr>
        <w:t>, facendone la differenza</w:t>
      </w:r>
      <w:r w:rsidR="00344149">
        <w:rPr>
          <w:rFonts w:ascii="Times New Roman" w:eastAsiaTheme="minorEastAsia" w:hAnsi="Times New Roman" w:cs="Times New Roman"/>
        </w:rPr>
        <w:t xml:space="preserve"> (</w:t>
      </w:r>
      <w:r w:rsidR="00344149">
        <w:rPr>
          <w:rFonts w:ascii="Times New Roman" w:eastAsiaTheme="minorEastAsia" w:hAnsi="Times New Roman" w:cs="Times New Roman"/>
        </w:rPr>
        <w:sym w:font="Symbol" w:char="F06A"/>
      </w:r>
      <w:r w:rsidR="00344149">
        <w:rPr>
          <w:rFonts w:ascii="Times New Roman" w:eastAsiaTheme="minorEastAsia" w:hAnsi="Times New Roman" w:cs="Times New Roman"/>
        </w:rPr>
        <w:t xml:space="preserve"> = </w:t>
      </w:r>
      <w:r w:rsidR="00344149">
        <w:rPr>
          <w:rFonts w:ascii="Times New Roman" w:eastAsiaTheme="minorEastAsia" w:hAnsi="Times New Roman" w:cs="Times New Roman"/>
        </w:rPr>
        <w:sym w:font="Symbol" w:char="F06A"/>
      </w:r>
      <w:r w:rsidR="00344149" w:rsidRPr="00344149">
        <w:rPr>
          <w:rFonts w:ascii="Times New Roman" w:eastAsiaTheme="minorEastAsia" w:hAnsi="Times New Roman" w:cs="Times New Roman"/>
          <w:vertAlign w:val="subscript"/>
        </w:rPr>
        <w:t>0</w:t>
      </w:r>
      <w:r w:rsidR="00344149">
        <w:rPr>
          <w:rFonts w:ascii="Times New Roman" w:eastAsiaTheme="minorEastAsia" w:hAnsi="Times New Roman" w:cs="Times New Roman"/>
        </w:rPr>
        <w:t xml:space="preserve"> - </w:t>
      </w:r>
      <w:r w:rsidR="00344149">
        <w:rPr>
          <w:rFonts w:ascii="Times New Roman" w:eastAsiaTheme="minorEastAsia" w:hAnsi="Times New Roman" w:cs="Times New Roman"/>
        </w:rPr>
        <w:sym w:font="Symbol" w:char="F06A"/>
      </w:r>
      <w:r w:rsidR="00344149" w:rsidRPr="00344149">
        <w:rPr>
          <w:rFonts w:ascii="Times New Roman" w:eastAsiaTheme="minorEastAsia" w:hAnsi="Times New Roman" w:cs="Times New Roman"/>
          <w:vertAlign w:val="subscript"/>
        </w:rPr>
        <w:t>L</w:t>
      </w:r>
      <w:r w:rsidR="00344149">
        <w:rPr>
          <w:rFonts w:ascii="Times New Roman" w:eastAsiaTheme="minorEastAsia" w:hAnsi="Times New Roman" w:cs="Times New Roman"/>
        </w:rPr>
        <w:t>)</w:t>
      </w:r>
      <w:r w:rsidR="00CC4686">
        <w:rPr>
          <w:rFonts w:ascii="Times New Roman" w:eastAsiaTheme="minorEastAsia" w:hAnsi="Times New Roman" w:cs="Times New Roman"/>
        </w:rPr>
        <w:t xml:space="preserve">; sottraendo la fase di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r>
          <m:rPr>
            <m:nor/>
          </m:rPr>
          <w:rPr>
            <w:rFonts w:ascii="Cambria Math" w:eastAsia="Arial" w:hAnsi="Times New Roman" w:cs="Times New Roman"/>
            <w:szCs w:val="20"/>
          </w:rPr>
          <m:t xml:space="preserve"> </m:t>
        </m:r>
      </m:oMath>
      <w:r w:rsidR="00CC4686">
        <w:rPr>
          <w:rFonts w:ascii="Times New Roman" w:eastAsiaTheme="minorEastAsia" w:hAnsi="Times New Roman" w:cs="Times New Roman"/>
        </w:rPr>
        <w:t xml:space="preserve">alla fase di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L</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r w:rsidR="000B6CBA">
        <w:rPr>
          <w:rFonts w:ascii="Times New Roman" w:eastAsiaTheme="minorEastAsia" w:hAnsi="Times New Roman" w:cs="Times New Roman"/>
        </w:rPr>
        <w:t xml:space="preserve"> </w:t>
      </w:r>
      <w:r w:rsidR="00CC4686">
        <w:rPr>
          <w:rFonts w:ascii="Times New Roman" w:eastAsiaTheme="minorEastAsia" w:hAnsi="Times New Roman" w:cs="Times New Roman"/>
        </w:rPr>
        <w:t xml:space="preserve">si assume, così,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L</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r w:rsidR="00530A21" w:rsidRPr="00530A21">
        <w:rPr>
          <w:rFonts w:ascii="Times New Roman" w:hAnsi="Times New Roman" w:cs="Times New Roman"/>
          <w:lang w:val="es-ES"/>
        </w:rPr>
        <w:t xml:space="preserve"> </w:t>
      </w:r>
      <w:r w:rsidR="00CC4686">
        <w:rPr>
          <w:rFonts w:ascii="Times New Roman" w:eastAsiaTheme="minorEastAsia" w:hAnsi="Times New Roman" w:cs="Times New Roman"/>
        </w:rPr>
        <w:t>come riferimento per le fasi</w:t>
      </w:r>
      <w:r w:rsidR="00D85A51">
        <w:rPr>
          <w:rFonts w:ascii="Times New Roman" w:eastAsiaTheme="minorEastAsia" w:hAnsi="Times New Roman" w:cs="Times New Roman"/>
        </w:rPr>
        <w:t>;</w:t>
      </w:r>
    </w:p>
    <w:p w:rsidR="00D57215" w:rsidRDefault="007816B0"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 xml:space="preserve">il valore di </w:t>
      </w:r>
      <w:r>
        <w:rPr>
          <w:rFonts w:ascii="Times New Roman" w:eastAsiaTheme="minorEastAsia" w:hAnsi="Times New Roman" w:cs="Times New Roman"/>
        </w:rPr>
        <w:sym w:font="Symbol" w:char="F06A"/>
      </w:r>
      <w:r w:rsidR="00D57215" w:rsidRPr="00D57215">
        <w:rPr>
          <w:rFonts w:ascii="Times New Roman" w:eastAsiaTheme="minorEastAsia" w:hAnsi="Times New Roman" w:cs="Times New Roman"/>
        </w:rPr>
        <w:t xml:space="preserve"> tra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O</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r>
        <w:rPr>
          <w:rFonts w:ascii="Times New Roman" w:eastAsiaTheme="minorEastAsia" w:hAnsi="Times New Roman" w:cs="Times New Roman"/>
        </w:rPr>
        <w:t xml:space="preserve"> e </w:t>
      </w:r>
      <m:oMath>
        <m:r>
          <m:rPr>
            <m:nor/>
          </m:rPr>
          <w:rPr>
            <w:rFonts w:ascii="Times New Roman" w:eastAsia="Arial" w:hAnsi="Times New Roman" w:cs="Times New Roman"/>
            <w:szCs w:val="20"/>
          </w:rPr>
          <w:fldChar w:fldCharType="begin"/>
        </m:r>
        <m:r>
          <m:rPr>
            <m:nor/>
          </m:rPr>
          <w:rPr>
            <w:rFonts w:ascii="Times New Roman" w:eastAsia="Arial" w:hAnsi="Times New Roman" w:cs="Times New Roman"/>
            <w:szCs w:val="20"/>
          </w:rPr>
          <m:t xml:space="preserve"> EQ \x \to(</m:t>
        </m:r>
        <m:r>
          <m:rPr>
            <m:nor/>
          </m:rPr>
          <w:rPr>
            <w:rFonts w:ascii="Times New Roman" w:eastAsia="Arial" w:hAnsi="Times New Roman" w:cs="Times New Roman"/>
            <w:i/>
            <w:szCs w:val="20"/>
          </w:rPr>
          <m:t>U</m:t>
        </m:r>
        <m:r>
          <m:rPr>
            <m:nor/>
          </m:rPr>
          <w:rPr>
            <w:rFonts w:ascii="Times New Roman" w:eastAsia="Arial" w:hAnsi="Times New Roman" w:cs="Times New Roman"/>
            <w:sz w:val="14"/>
            <w:szCs w:val="14"/>
          </w:rPr>
          <m:t>L</m:t>
        </m:r>
        <m:r>
          <m:rPr>
            <m:nor/>
          </m:rPr>
          <w:rPr>
            <w:rFonts w:ascii="Times New Roman" w:eastAsia="Arial" w:hAnsi="Times New Roman" w:cs="Times New Roman"/>
            <w:szCs w:val="20"/>
          </w:rPr>
          <m:t>)</m:t>
        </m:r>
        <m:r>
          <m:rPr>
            <m:nor/>
          </m:rPr>
          <w:rPr>
            <w:rFonts w:ascii="Times New Roman" w:eastAsia="Arial" w:hAnsi="Times New Roman" w:cs="Times New Roman"/>
            <w:szCs w:val="20"/>
          </w:rPr>
          <w:fldChar w:fldCharType="end"/>
        </m:r>
      </m:oMath>
      <w:r w:rsidR="00D57215" w:rsidRPr="00D57215">
        <w:rPr>
          <w:rFonts w:ascii="Times New Roman" w:eastAsiaTheme="minorEastAsia" w:hAnsi="Times New Roman" w:cs="Times New Roman"/>
        </w:rPr>
        <w:t xml:space="preserve"> è poi scelto come media tra i valori </w:t>
      </w:r>
      <w:r>
        <w:rPr>
          <w:rFonts w:ascii="Times New Roman" w:eastAsiaTheme="minorEastAsia" w:hAnsi="Times New Roman" w:cs="Times New Roman"/>
        </w:rPr>
        <w:t>ottenuti;</w:t>
      </w:r>
    </w:p>
    <w:p w:rsidR="007816B0" w:rsidRDefault="007816B0"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infine, s</w:t>
      </w:r>
      <w:r w:rsidR="006768D5">
        <w:rPr>
          <w:rFonts w:ascii="Times New Roman" w:eastAsiaTheme="minorEastAsia" w:hAnsi="Times New Roman" w:cs="Times New Roman"/>
        </w:rPr>
        <w:t xml:space="preserve">i ricava l’impedenza del circuito di guasto misurata con lo strumento </w:t>
      </w:r>
      <w:bookmarkStart w:id="12" w:name="_Hlk499482812"/>
      <w:r w:rsidR="002D79A1" w:rsidRPr="002D79A1">
        <w:rPr>
          <w:rFonts w:ascii="Times New Roman" w:eastAsiaTheme="minorEastAsia" w:hAnsi="Times New Roman" w:cs="Times New Roman"/>
          <w:i/>
        </w:rPr>
        <w:t>Z</w:t>
      </w:r>
      <w:r w:rsidR="002D79A1" w:rsidRPr="002D79A1">
        <w:rPr>
          <w:rFonts w:ascii="Times New Roman" w:eastAsiaTheme="minorEastAsia" w:hAnsi="Times New Roman" w:cs="Times New Roman"/>
          <w:i/>
          <w:vertAlign w:val="subscript"/>
        </w:rPr>
        <w:t>SM</w:t>
      </w:r>
      <w:bookmarkEnd w:id="12"/>
      <w:r w:rsidRPr="007816B0">
        <w:rPr>
          <w:rFonts w:ascii="Times New Roman" w:eastAsiaTheme="minorEastAsia" w:hAnsi="Times New Roman" w:cs="Times New Roman"/>
        </w:rPr>
        <w:t xml:space="preserve">, </w:t>
      </w:r>
      <w:r>
        <w:rPr>
          <w:rFonts w:ascii="Times New Roman" w:eastAsiaTheme="minorEastAsia" w:hAnsi="Times New Roman" w:cs="Times New Roman"/>
        </w:rPr>
        <w:t>attraverso le equazioni d</w:t>
      </w:r>
      <w:r w:rsidR="006768D5">
        <w:rPr>
          <w:rFonts w:ascii="Times New Roman" w:eastAsiaTheme="minorEastAsia" w:hAnsi="Times New Roman" w:cs="Times New Roman"/>
        </w:rPr>
        <w:t>el par. 3.3</w:t>
      </w:r>
      <w:r>
        <w:rPr>
          <w:rFonts w:ascii="Times New Roman" w:eastAsiaTheme="minorEastAsia" w:hAnsi="Times New Roman" w:cs="Times New Roman"/>
        </w:rPr>
        <w:t>;</w:t>
      </w:r>
    </w:p>
    <w:p w:rsidR="006768D5" w:rsidRDefault="007816B0"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 xml:space="preserve">si </w:t>
      </w:r>
      <w:r w:rsidR="006768D5">
        <w:rPr>
          <w:rFonts w:ascii="Times New Roman" w:eastAsiaTheme="minorEastAsia" w:hAnsi="Times New Roman" w:cs="Times New Roman"/>
        </w:rPr>
        <w:t xml:space="preserve">confronta </w:t>
      </w:r>
      <w:bookmarkStart w:id="13" w:name="_Hlk499483530"/>
      <w:r w:rsidRPr="002D79A1">
        <w:rPr>
          <w:rFonts w:ascii="Times New Roman" w:eastAsiaTheme="minorEastAsia" w:hAnsi="Times New Roman" w:cs="Times New Roman"/>
          <w:i/>
        </w:rPr>
        <w:t>Z</w:t>
      </w:r>
      <w:r w:rsidRPr="00D24430">
        <w:rPr>
          <w:rFonts w:ascii="Times New Roman" w:eastAsiaTheme="minorEastAsia" w:hAnsi="Times New Roman" w:cs="Times New Roman"/>
          <w:vertAlign w:val="subscript"/>
        </w:rPr>
        <w:t>S</w:t>
      </w:r>
      <w:bookmarkEnd w:id="13"/>
      <w:r w:rsidRPr="00D24430">
        <w:rPr>
          <w:rFonts w:ascii="Times New Roman" w:eastAsiaTheme="minorEastAsia" w:hAnsi="Times New Roman" w:cs="Times New Roman"/>
          <w:vertAlign w:val="subscript"/>
        </w:rPr>
        <w:t>M</w:t>
      </w:r>
      <w:r>
        <w:rPr>
          <w:rFonts w:ascii="Times New Roman" w:eastAsiaTheme="minorEastAsia" w:hAnsi="Times New Roman" w:cs="Times New Roman"/>
        </w:rPr>
        <w:t xml:space="preserve"> </w:t>
      </w:r>
      <w:r w:rsidR="006768D5">
        <w:rPr>
          <w:rFonts w:ascii="Times New Roman" w:eastAsiaTheme="minorEastAsia" w:hAnsi="Times New Roman" w:cs="Times New Roman"/>
        </w:rPr>
        <w:t xml:space="preserve">con </w:t>
      </w:r>
      <w:r>
        <w:rPr>
          <w:rFonts w:ascii="Times New Roman" w:eastAsiaTheme="minorEastAsia" w:hAnsi="Times New Roman" w:cs="Times New Roman"/>
        </w:rPr>
        <w:t xml:space="preserve">l’impedenza del circuito di guasto </w:t>
      </w:r>
      <w:r w:rsidR="002D79A1" w:rsidRPr="002D79A1">
        <w:rPr>
          <w:rFonts w:ascii="Times New Roman" w:eastAsiaTheme="minorEastAsia" w:hAnsi="Times New Roman" w:cs="Times New Roman"/>
          <w:i/>
        </w:rPr>
        <w:t>Z</w:t>
      </w:r>
      <w:r w:rsidR="002D79A1" w:rsidRPr="002D79A1">
        <w:rPr>
          <w:rFonts w:ascii="Times New Roman" w:eastAsiaTheme="minorEastAsia" w:hAnsi="Times New Roman" w:cs="Times New Roman"/>
          <w:vertAlign w:val="subscript"/>
        </w:rPr>
        <w:t>SV</w:t>
      </w:r>
      <w:r w:rsidR="002D79A1" w:rsidRPr="007816B0">
        <w:rPr>
          <w:rFonts w:ascii="Times New Roman" w:eastAsiaTheme="minorEastAsia" w:hAnsi="Times New Roman" w:cs="Times New Roman"/>
        </w:rPr>
        <w:t xml:space="preserve"> </w:t>
      </w:r>
      <w:r>
        <w:rPr>
          <w:rFonts w:ascii="Times New Roman" w:eastAsiaTheme="minorEastAsia" w:hAnsi="Times New Roman" w:cs="Times New Roman"/>
        </w:rPr>
        <w:t xml:space="preserve">inserita nel modello matematico, </w:t>
      </w:r>
      <w:r w:rsidR="002D79A1">
        <w:rPr>
          <w:rFonts w:ascii="Times New Roman" w:eastAsiaTheme="minorEastAsia" w:hAnsi="Times New Roman" w:cs="Times New Roman"/>
        </w:rPr>
        <w:t xml:space="preserve">ossia quella che, nel caso di corto circuito </w:t>
      </w:r>
      <w:r>
        <w:rPr>
          <w:rFonts w:ascii="Times New Roman" w:eastAsiaTheme="minorEastAsia" w:hAnsi="Times New Roman" w:cs="Times New Roman"/>
        </w:rPr>
        <w:t>verso terra “</w:t>
      </w:r>
      <w:r w:rsidR="002D79A1">
        <w:rPr>
          <w:rFonts w:ascii="Times New Roman" w:eastAsiaTheme="minorEastAsia" w:hAnsi="Times New Roman" w:cs="Times New Roman"/>
        </w:rPr>
        <w:t>vero</w:t>
      </w:r>
      <w:r>
        <w:rPr>
          <w:rFonts w:ascii="Times New Roman" w:eastAsiaTheme="minorEastAsia" w:hAnsi="Times New Roman" w:cs="Times New Roman"/>
        </w:rPr>
        <w:t>”</w:t>
      </w:r>
      <w:r w:rsidR="002D79A1">
        <w:rPr>
          <w:rFonts w:ascii="Times New Roman" w:eastAsiaTheme="minorEastAsia" w:hAnsi="Times New Roman" w:cs="Times New Roman"/>
        </w:rPr>
        <w:t>, limita la corrente</w:t>
      </w:r>
      <w:r>
        <w:rPr>
          <w:rFonts w:ascii="Times New Roman" w:eastAsiaTheme="minorEastAsia" w:hAnsi="Times New Roman" w:cs="Times New Roman"/>
        </w:rPr>
        <w:t xml:space="preserve"> di guasto;</w:t>
      </w:r>
    </w:p>
    <w:p w:rsidR="002D79A1" w:rsidRPr="00E336F9" w:rsidRDefault="007816B0" w:rsidP="00D57215">
      <w:pPr>
        <w:pStyle w:val="Paragrafoelenco"/>
        <w:numPr>
          <w:ilvl w:val="0"/>
          <w:numId w:val="27"/>
        </w:numPr>
        <w:spacing w:after="0"/>
        <w:ind w:right="680"/>
        <w:jc w:val="both"/>
        <w:rPr>
          <w:rFonts w:ascii="Times New Roman" w:eastAsiaTheme="minorEastAsia" w:hAnsi="Times New Roman" w:cs="Times New Roman"/>
        </w:rPr>
      </w:pPr>
      <w:r>
        <w:rPr>
          <w:rFonts w:ascii="Times New Roman" w:eastAsiaTheme="minorEastAsia" w:hAnsi="Times New Roman" w:cs="Times New Roman"/>
        </w:rPr>
        <w:t>s</w:t>
      </w:r>
      <w:r w:rsidR="006E778B">
        <w:rPr>
          <w:rFonts w:ascii="Times New Roman" w:eastAsiaTheme="minorEastAsia" w:hAnsi="Times New Roman" w:cs="Times New Roman"/>
        </w:rPr>
        <w:t>i calcola</w:t>
      </w:r>
      <w:r w:rsidR="001D4BCE">
        <w:rPr>
          <w:rFonts w:ascii="Times New Roman" w:eastAsiaTheme="minorEastAsia" w:hAnsi="Times New Roman" w:cs="Times New Roman"/>
        </w:rPr>
        <w:t>, quindi,</w:t>
      </w:r>
      <w:r w:rsidR="006E778B">
        <w:rPr>
          <w:rFonts w:ascii="Times New Roman" w:eastAsiaTheme="minorEastAsia" w:hAnsi="Times New Roman" w:cs="Times New Roman"/>
        </w:rPr>
        <w:t xml:space="preserve"> la corrente di corto circuito misurata dallo strumento </w:t>
      </w:r>
      <w:r w:rsidR="006E778B" w:rsidRPr="006E778B">
        <w:rPr>
          <w:rFonts w:ascii="Times New Roman" w:eastAsiaTheme="minorEastAsia" w:hAnsi="Times New Roman" w:cs="Times New Roman"/>
          <w:i/>
        </w:rPr>
        <w:t>I</w:t>
      </w:r>
      <w:r w:rsidR="006E778B" w:rsidRPr="006E778B">
        <w:rPr>
          <w:rFonts w:ascii="Times New Roman" w:eastAsiaTheme="minorEastAsia" w:hAnsi="Times New Roman" w:cs="Times New Roman"/>
          <w:vertAlign w:val="subscript"/>
        </w:rPr>
        <w:t>M</w:t>
      </w:r>
      <w:r w:rsidR="006E778B">
        <w:rPr>
          <w:rFonts w:ascii="Times New Roman" w:eastAsiaTheme="minorEastAsia" w:hAnsi="Times New Roman" w:cs="Times New Roman"/>
        </w:rPr>
        <w:t xml:space="preserve"> e quella </w:t>
      </w:r>
      <w:r w:rsidR="001D4BCE">
        <w:rPr>
          <w:rFonts w:ascii="Times New Roman" w:eastAsiaTheme="minorEastAsia" w:hAnsi="Times New Roman" w:cs="Times New Roman"/>
        </w:rPr>
        <w:t>“</w:t>
      </w:r>
      <w:r w:rsidR="006E778B">
        <w:rPr>
          <w:rFonts w:ascii="Times New Roman" w:eastAsiaTheme="minorEastAsia" w:hAnsi="Times New Roman" w:cs="Times New Roman"/>
        </w:rPr>
        <w:t>vera</w:t>
      </w:r>
      <w:r w:rsidR="001D4BCE">
        <w:rPr>
          <w:rFonts w:ascii="Times New Roman" w:eastAsiaTheme="minorEastAsia" w:hAnsi="Times New Roman" w:cs="Times New Roman"/>
        </w:rPr>
        <w:t>”</w:t>
      </w:r>
      <w:r w:rsidR="006E778B">
        <w:rPr>
          <w:rFonts w:ascii="Times New Roman" w:eastAsiaTheme="minorEastAsia" w:hAnsi="Times New Roman" w:cs="Times New Roman"/>
        </w:rPr>
        <w:t xml:space="preserve"> </w:t>
      </w:r>
      <w:r w:rsidR="001D4BCE">
        <w:rPr>
          <w:rFonts w:ascii="Times New Roman" w:eastAsiaTheme="minorEastAsia" w:hAnsi="Times New Roman" w:cs="Times New Roman"/>
        </w:rPr>
        <w:t xml:space="preserve">che si ottiene </w:t>
      </w:r>
      <w:r w:rsidR="006E778B">
        <w:rPr>
          <w:rFonts w:ascii="Times New Roman" w:eastAsiaTheme="minorEastAsia" w:hAnsi="Times New Roman" w:cs="Times New Roman"/>
        </w:rPr>
        <w:t xml:space="preserve">dal modello </w:t>
      </w:r>
      <w:r w:rsidR="006E778B">
        <w:rPr>
          <w:rFonts w:ascii="Times New Roman" w:eastAsiaTheme="minorEastAsia" w:hAnsi="Times New Roman" w:cs="Times New Roman"/>
          <w:i/>
        </w:rPr>
        <w:t>I</w:t>
      </w:r>
      <w:r w:rsidR="006E778B" w:rsidRPr="002D79A1">
        <w:rPr>
          <w:rFonts w:ascii="Times New Roman" w:eastAsiaTheme="minorEastAsia" w:hAnsi="Times New Roman" w:cs="Times New Roman"/>
          <w:vertAlign w:val="subscript"/>
        </w:rPr>
        <w:t>V</w:t>
      </w:r>
      <w:r w:rsidR="006E778B">
        <w:rPr>
          <w:rFonts w:ascii="Times New Roman" w:eastAsiaTheme="minorEastAsia" w:hAnsi="Times New Roman" w:cs="Times New Roman"/>
          <w:vertAlign w:val="subscript"/>
        </w:rPr>
        <w:t>.</w:t>
      </w:r>
    </w:p>
    <w:p w:rsidR="00E336F9" w:rsidRDefault="00E336F9" w:rsidP="001D4BCE">
      <w:pPr>
        <w:spacing w:after="0"/>
        <w:ind w:left="907" w:right="680"/>
        <w:jc w:val="both"/>
        <w:rPr>
          <w:rFonts w:ascii="Times New Roman" w:eastAsiaTheme="minorEastAsia" w:hAnsi="Times New Roman" w:cs="Times New Roman"/>
        </w:rPr>
      </w:pPr>
    </w:p>
    <w:p w:rsidR="00E336F9" w:rsidRDefault="00452DE0" w:rsidP="00E336F9">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La corrente misurata </w:t>
      </w:r>
      <w:r w:rsidR="001D4BCE" w:rsidRPr="006E778B">
        <w:rPr>
          <w:rFonts w:ascii="Times New Roman" w:eastAsiaTheme="minorEastAsia" w:hAnsi="Times New Roman" w:cs="Times New Roman"/>
          <w:i/>
        </w:rPr>
        <w:t>I</w:t>
      </w:r>
      <w:r w:rsidR="001D4BCE" w:rsidRPr="006E778B">
        <w:rPr>
          <w:rFonts w:ascii="Times New Roman" w:eastAsiaTheme="minorEastAsia" w:hAnsi="Times New Roman" w:cs="Times New Roman"/>
          <w:vertAlign w:val="subscript"/>
        </w:rPr>
        <w:t>M</w:t>
      </w:r>
      <w:r w:rsidR="001D4BCE">
        <w:rPr>
          <w:rFonts w:ascii="Times New Roman" w:eastAsiaTheme="minorEastAsia" w:hAnsi="Times New Roman" w:cs="Times New Roman"/>
        </w:rPr>
        <w:t xml:space="preserve"> </w:t>
      </w:r>
      <m:oMath>
        <m:r>
          <m:rPr>
            <m:nor/>
          </m:rPr>
          <w:rPr>
            <w:rFonts w:ascii="Times New Roman" w:eastAsia="Arial" w:hAnsi="Times New Roman" w:cs="Times New Roman"/>
            <w:szCs w:val="24"/>
          </w:rPr>
          <m:t>=</m:t>
        </m:r>
        <m:f>
          <m:fPr>
            <m:ctrlPr>
              <w:rPr>
                <w:rFonts w:ascii="Cambria Math" w:eastAsia="Arial" w:hAnsi="Cambria Math" w:cs="Times New Roman"/>
                <w:szCs w:val="24"/>
              </w:rPr>
            </m:ctrlPr>
          </m:fPr>
          <m:num>
            <m:r>
              <m:rPr>
                <m:nor/>
              </m:rPr>
              <w:rPr>
                <w:rFonts w:ascii="Times New Roman" w:eastAsia="Arial" w:hAnsi="Times New Roman" w:cs="Times New Roman"/>
                <w:szCs w:val="24"/>
              </w:rPr>
              <m:t>c</m:t>
            </m:r>
            <m:r>
              <m:rPr>
                <m:sty m:val="p"/>
              </m:rPr>
              <w:rPr>
                <w:rFonts w:ascii="Cambria Math" w:hAnsi="Cambria Math" w:cs="Times New Roman"/>
                <w:lang w:val="es-ES"/>
              </w:rPr>
              <m:t>·</m:t>
            </m:r>
            <m:sSub>
              <m:sSubPr>
                <m:ctrlPr>
                  <w:rPr>
                    <w:rFonts w:ascii="Cambria Math" w:eastAsia="Arial" w:hAnsi="Cambria Math" w:cs="Times New Roman"/>
                    <w:szCs w:val="24"/>
                  </w:rPr>
                </m:ctrlPr>
              </m:sSubPr>
              <m:e>
                <m:r>
                  <m:rPr>
                    <m:nor/>
                  </m:rPr>
                  <w:rPr>
                    <w:rFonts w:ascii="Times New Roman" w:eastAsia="Arial" w:hAnsi="Times New Roman" w:cs="Times New Roman"/>
                    <w:szCs w:val="24"/>
                  </w:rPr>
                  <m:t>U</m:t>
                </m:r>
              </m:e>
              <m:sub>
                <m:r>
                  <m:rPr>
                    <m:nor/>
                  </m:rPr>
                  <w:rPr>
                    <w:rFonts w:ascii="Times New Roman" w:eastAsia="Arial" w:hAnsi="Times New Roman" w:cs="Times New Roman"/>
                    <w:szCs w:val="24"/>
                  </w:rPr>
                  <m:t>0</m:t>
                </m:r>
              </m:sub>
            </m:sSub>
          </m:num>
          <m:den>
            <m:d>
              <m:dPr>
                <m:begChr m:val="|"/>
                <m:endChr m:val="|"/>
                <m:ctrlPr>
                  <w:rPr>
                    <w:rFonts w:ascii="Cambria Math" w:eastAsia="Arial" w:hAnsi="Cambria Math" w:cs="Times New Roman"/>
                    <w:szCs w:val="24"/>
                  </w:rPr>
                </m:ctrlPr>
              </m:dPr>
              <m:e>
                <m:sSub>
                  <m:sSubPr>
                    <m:ctrlPr>
                      <w:rPr>
                        <w:rFonts w:ascii="Cambria Math" w:eastAsia="Arial" w:hAnsi="Cambria Math" w:cs="Times New Roman"/>
                        <w:szCs w:val="24"/>
                      </w:rPr>
                    </m:ctrlPr>
                  </m:sSubPr>
                  <m:e>
                    <m:r>
                      <m:rPr>
                        <m:nor/>
                      </m:rPr>
                      <w:rPr>
                        <w:rFonts w:ascii="Times New Roman" w:eastAsia="Arial" w:hAnsi="Times New Roman" w:cs="Times New Roman"/>
                        <w:szCs w:val="24"/>
                      </w:rPr>
                      <m:t>Z</m:t>
                    </m:r>
                  </m:e>
                  <m:sub>
                    <m:r>
                      <m:rPr>
                        <m:nor/>
                      </m:rPr>
                      <w:rPr>
                        <w:rFonts w:ascii="Cambria Math" w:eastAsia="Arial" w:hAnsi="Times New Roman" w:cs="Times New Roman"/>
                        <w:szCs w:val="24"/>
                      </w:rPr>
                      <m:t>SM</m:t>
                    </m:r>
                  </m:sub>
                </m:sSub>
              </m:e>
            </m:d>
          </m:den>
        </m:f>
      </m:oMath>
      <w:r w:rsidR="00B509A5">
        <w:rPr>
          <w:rFonts w:ascii="Times New Roman" w:eastAsiaTheme="minorEastAsia" w:hAnsi="Times New Roman" w:cs="Times New Roman"/>
          <w:szCs w:val="24"/>
        </w:rPr>
        <w:t xml:space="preserve">, </w:t>
      </w:r>
      <w:r>
        <w:rPr>
          <w:rFonts w:ascii="Times New Roman" w:eastAsiaTheme="minorEastAsia" w:hAnsi="Times New Roman" w:cs="Times New Roman"/>
        </w:rPr>
        <w:t xml:space="preserve">si calcola </w:t>
      </w:r>
      <w:r w:rsidR="001D4BCE">
        <w:rPr>
          <w:rFonts w:ascii="Times New Roman" w:eastAsiaTheme="minorEastAsia" w:hAnsi="Times New Roman" w:cs="Times New Roman"/>
        </w:rPr>
        <w:t xml:space="preserve">si riferisce </w:t>
      </w:r>
      <w:r>
        <w:rPr>
          <w:rFonts w:ascii="Times New Roman" w:eastAsiaTheme="minorEastAsia" w:hAnsi="Times New Roman" w:cs="Times New Roman"/>
        </w:rPr>
        <w:t xml:space="preserve">al circuito </w:t>
      </w:r>
      <w:r w:rsidR="001D4BCE">
        <w:rPr>
          <w:rFonts w:ascii="Times New Roman" w:eastAsiaTheme="minorEastAsia" w:hAnsi="Times New Roman" w:cs="Times New Roman"/>
        </w:rPr>
        <w:t xml:space="preserve">equivalente </w:t>
      </w:r>
      <w:r>
        <w:rPr>
          <w:rFonts w:ascii="Times New Roman" w:eastAsiaTheme="minorEastAsia" w:hAnsi="Times New Roman" w:cs="Times New Roman"/>
        </w:rPr>
        <w:t>sotto</w:t>
      </w:r>
      <w:r w:rsidR="001D4BCE">
        <w:rPr>
          <w:rFonts w:ascii="Times New Roman" w:eastAsiaTheme="minorEastAsia" w:hAnsi="Times New Roman" w:cs="Times New Roman"/>
        </w:rPr>
        <w:t xml:space="preserve"> </w:t>
      </w:r>
      <w:r>
        <w:rPr>
          <w:rFonts w:ascii="Times New Roman" w:eastAsiaTheme="minorEastAsia" w:hAnsi="Times New Roman" w:cs="Times New Roman"/>
        </w:rPr>
        <w:t>riportato:</w:t>
      </w:r>
    </w:p>
    <w:p w:rsidR="00452DE0" w:rsidRPr="00E336F9" w:rsidRDefault="00452DE0" w:rsidP="00E336F9">
      <w:pPr>
        <w:spacing w:after="0"/>
        <w:ind w:left="907" w:right="680"/>
        <w:jc w:val="both"/>
        <w:rPr>
          <w:rFonts w:ascii="Times New Roman" w:eastAsiaTheme="minorEastAsia" w:hAnsi="Times New Roman" w:cs="Times New Roman"/>
        </w:rPr>
      </w:pPr>
    </w:p>
    <w:p w:rsidR="00E336F9" w:rsidRDefault="00C15014" w:rsidP="00E336F9">
      <w:pPr>
        <w:pStyle w:val="Paragrafoelenco"/>
        <w:spacing w:after="0"/>
        <w:ind w:left="907" w:right="680"/>
        <w:jc w:val="center"/>
        <w:rPr>
          <w:rFonts w:ascii="Times New Roman" w:eastAsia="Arial" w:hAnsi="Times New Roman" w:cs="Times New Roman"/>
          <w:b/>
          <w:sz w:val="24"/>
          <w:szCs w:val="24"/>
        </w:rPr>
      </w:pPr>
      <w:r>
        <w:rPr>
          <w:rFonts w:ascii="Times New Roman" w:eastAsia="Arial" w:hAnsi="Times New Roman" w:cs="Times New Roman"/>
          <w:b/>
          <w:noProof/>
          <w:sz w:val="24"/>
          <w:szCs w:val="24"/>
        </w:rPr>
        <w:drawing>
          <wp:inline distT="0" distB="0" distL="0" distR="0">
            <wp:extent cx="2665347" cy="2428646"/>
            <wp:effectExtent l="0" t="0" r="1905"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671657" cy="2434396"/>
                    </a:xfrm>
                    <a:prstGeom prst="rect">
                      <a:avLst/>
                    </a:prstGeom>
                    <a:noFill/>
                    <a:ln>
                      <a:noFill/>
                    </a:ln>
                  </pic:spPr>
                </pic:pic>
              </a:graphicData>
            </a:graphic>
          </wp:inline>
        </w:drawing>
      </w:r>
    </w:p>
    <w:p w:rsidR="00E336F9" w:rsidRDefault="00E336F9" w:rsidP="00E336F9">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452DE0">
        <w:rPr>
          <w:rFonts w:ascii="Times New Roman" w:eastAsia="Arial" w:hAnsi="Times New Roman" w:cs="Times New Roman"/>
          <w:sz w:val="16"/>
          <w:szCs w:val="16"/>
        </w:rPr>
        <w:t>14</w:t>
      </w:r>
      <w:r>
        <w:rPr>
          <w:rFonts w:ascii="Times New Roman" w:eastAsia="Arial" w:hAnsi="Times New Roman" w:cs="Times New Roman"/>
          <w:sz w:val="16"/>
          <w:szCs w:val="16"/>
        </w:rPr>
        <w:t>. - Circuito per il calcolo della corrente di corto circuito.</w:t>
      </w:r>
    </w:p>
    <w:p w:rsidR="00E336F9" w:rsidRPr="00B509A5" w:rsidRDefault="00E336F9" w:rsidP="00B509A5">
      <w:pPr>
        <w:spacing w:after="0"/>
        <w:ind w:left="907" w:right="680"/>
        <w:jc w:val="both"/>
        <w:rPr>
          <w:rFonts w:ascii="Times New Roman" w:eastAsiaTheme="minorEastAsia" w:hAnsi="Times New Roman" w:cs="Times New Roman"/>
        </w:rPr>
      </w:pPr>
    </w:p>
    <w:p w:rsidR="00E336F9" w:rsidRPr="00BF2D42" w:rsidRDefault="00E336F9" w:rsidP="00E336F9">
      <w:pPr>
        <w:spacing w:after="0"/>
        <w:ind w:left="907" w:right="680"/>
        <w:jc w:val="both"/>
        <w:rPr>
          <w:rFonts w:ascii="Times New Roman" w:eastAsia="Arial" w:hAnsi="Times New Roman" w:cs="Times New Roman"/>
          <w:szCs w:val="24"/>
        </w:rPr>
      </w:pPr>
      <w:r w:rsidRPr="00BF2D42">
        <w:rPr>
          <w:rFonts w:ascii="Times New Roman" w:eastAsia="Arial" w:hAnsi="Times New Roman" w:cs="Times New Roman"/>
          <w:szCs w:val="24"/>
        </w:rPr>
        <w:t xml:space="preserve">Dove: </w:t>
      </w:r>
      <w:r w:rsidRPr="00BF2D42">
        <w:rPr>
          <w:rFonts w:ascii="Times New Roman" w:eastAsia="Arial" w:hAnsi="Times New Roman" w:cs="Times New Roman"/>
          <w:i/>
          <w:szCs w:val="24"/>
        </w:rPr>
        <w:t>U</w:t>
      </w:r>
      <w:r w:rsidRPr="001D4BCE">
        <w:rPr>
          <w:rFonts w:ascii="Times New Roman" w:eastAsia="Arial" w:hAnsi="Times New Roman" w:cs="Times New Roman"/>
          <w:szCs w:val="24"/>
          <w:vertAlign w:val="subscript"/>
        </w:rPr>
        <w:t>o</w:t>
      </w:r>
      <w:r w:rsidRPr="00BF2D42">
        <w:rPr>
          <w:rFonts w:ascii="Times New Roman" w:eastAsia="Arial" w:hAnsi="Times New Roman" w:cs="Times New Roman"/>
          <w:szCs w:val="24"/>
        </w:rPr>
        <w:t xml:space="preserve"> è la te</w:t>
      </w:r>
      <w:r>
        <w:rPr>
          <w:rFonts w:ascii="Times New Roman" w:eastAsia="Arial" w:hAnsi="Times New Roman" w:cs="Times New Roman"/>
          <w:szCs w:val="24"/>
        </w:rPr>
        <w:t>nsione di fase rispetto a terra</w:t>
      </w:r>
      <w:r w:rsidR="001D4BCE">
        <w:rPr>
          <w:rFonts w:ascii="Times New Roman" w:eastAsia="Arial" w:hAnsi="Times New Roman" w:cs="Times New Roman"/>
          <w:szCs w:val="24"/>
        </w:rPr>
        <w:t>;</w:t>
      </w:r>
    </w:p>
    <w:p w:rsidR="00E336F9" w:rsidRPr="00BF2D42" w:rsidRDefault="00E336F9" w:rsidP="00E336F9">
      <w:pPr>
        <w:spacing w:after="0"/>
        <w:ind w:left="1507" w:right="680"/>
        <w:jc w:val="both"/>
        <w:rPr>
          <w:rFonts w:ascii="Times New Roman" w:eastAsia="Arial" w:hAnsi="Times New Roman" w:cs="Times New Roman"/>
          <w:szCs w:val="24"/>
        </w:rPr>
      </w:pPr>
      <w:r w:rsidRPr="00BF2D42">
        <w:rPr>
          <w:rFonts w:ascii="Times New Roman" w:eastAsia="Arial" w:hAnsi="Times New Roman" w:cs="Times New Roman"/>
          <w:szCs w:val="24"/>
        </w:rPr>
        <w:lastRenderedPageBreak/>
        <w:t>c</w:t>
      </w:r>
      <w:r w:rsidR="001D4BCE">
        <w:rPr>
          <w:rFonts w:ascii="Times New Roman" w:eastAsia="Arial" w:hAnsi="Times New Roman" w:cs="Times New Roman"/>
          <w:szCs w:val="24"/>
        </w:rPr>
        <w:t>ome raccomanda la norma CEI EN 60909, si applica</w:t>
      </w:r>
      <w:r w:rsidR="00B509A5">
        <w:rPr>
          <w:rFonts w:ascii="Times New Roman" w:eastAsia="Arial" w:hAnsi="Times New Roman" w:cs="Times New Roman"/>
          <w:szCs w:val="24"/>
        </w:rPr>
        <w:t>,</w:t>
      </w:r>
      <w:r w:rsidR="001D4BCE">
        <w:rPr>
          <w:rFonts w:ascii="Times New Roman" w:eastAsia="Arial" w:hAnsi="Times New Roman" w:cs="Times New Roman"/>
          <w:szCs w:val="24"/>
        </w:rPr>
        <w:t xml:space="preserve"> </w:t>
      </w:r>
      <w:r w:rsidR="00B509A5">
        <w:rPr>
          <w:rFonts w:ascii="Times New Roman" w:eastAsia="Arial" w:hAnsi="Times New Roman" w:cs="Times New Roman"/>
          <w:szCs w:val="24"/>
        </w:rPr>
        <w:t xml:space="preserve">alla tensione, </w:t>
      </w:r>
      <w:r w:rsidRPr="00BF2D42">
        <w:rPr>
          <w:rFonts w:ascii="Times New Roman" w:eastAsia="Arial" w:hAnsi="Times New Roman" w:cs="Times New Roman"/>
          <w:szCs w:val="24"/>
        </w:rPr>
        <w:t>il fattore 1,05</w:t>
      </w:r>
      <w:r w:rsidR="001D4BCE">
        <w:rPr>
          <w:rFonts w:ascii="Times New Roman" w:eastAsia="Arial" w:hAnsi="Times New Roman" w:cs="Times New Roman"/>
          <w:szCs w:val="24"/>
        </w:rPr>
        <w:t xml:space="preserve">, per valutare la </w:t>
      </w:r>
      <w:r>
        <w:rPr>
          <w:rFonts w:ascii="Times New Roman" w:eastAsia="Arial" w:hAnsi="Times New Roman" w:cs="Times New Roman"/>
          <w:szCs w:val="24"/>
        </w:rPr>
        <w:t xml:space="preserve">corrente di corto circuito massima </w:t>
      </w:r>
      <w:r w:rsidR="001D4BCE">
        <w:rPr>
          <w:rFonts w:ascii="Times New Roman" w:eastAsia="Arial" w:hAnsi="Times New Roman" w:cs="Times New Roman"/>
          <w:szCs w:val="24"/>
        </w:rPr>
        <w:t xml:space="preserve">e il fattore </w:t>
      </w:r>
      <w:r>
        <w:rPr>
          <w:rFonts w:ascii="Times New Roman" w:eastAsia="Arial" w:hAnsi="Times New Roman" w:cs="Times New Roman"/>
          <w:szCs w:val="24"/>
        </w:rPr>
        <w:t>0,95</w:t>
      </w:r>
      <w:r w:rsidR="001D4BCE">
        <w:rPr>
          <w:rFonts w:ascii="Times New Roman" w:eastAsia="Arial" w:hAnsi="Times New Roman" w:cs="Times New Roman"/>
          <w:szCs w:val="24"/>
        </w:rPr>
        <w:t xml:space="preserve"> per valutare </w:t>
      </w:r>
      <w:r>
        <w:rPr>
          <w:rFonts w:ascii="Times New Roman" w:eastAsia="Arial" w:hAnsi="Times New Roman" w:cs="Times New Roman"/>
          <w:szCs w:val="24"/>
        </w:rPr>
        <w:t>la corrente di corto circuito minima</w:t>
      </w:r>
      <w:r w:rsidR="001D4BCE">
        <w:rPr>
          <w:rFonts w:ascii="Times New Roman" w:eastAsia="Arial" w:hAnsi="Times New Roman" w:cs="Times New Roman"/>
          <w:szCs w:val="24"/>
        </w:rPr>
        <w:t>; questo perché il programma DIGSilent Power Factory, applica questi fattori a</w:t>
      </w:r>
      <w:r w:rsidR="00B509A5">
        <w:rPr>
          <w:rFonts w:ascii="Times New Roman" w:eastAsia="Arial" w:hAnsi="Times New Roman" w:cs="Times New Roman"/>
          <w:szCs w:val="24"/>
        </w:rPr>
        <w:t>i</w:t>
      </w:r>
      <w:r w:rsidR="001D4BCE">
        <w:rPr>
          <w:rFonts w:ascii="Times New Roman" w:eastAsia="Arial" w:hAnsi="Times New Roman" w:cs="Times New Roman"/>
          <w:szCs w:val="24"/>
        </w:rPr>
        <w:t xml:space="preserve"> valori </w:t>
      </w:r>
      <w:r w:rsidR="00B509A5">
        <w:rPr>
          <w:rFonts w:ascii="Times New Roman" w:eastAsia="Arial" w:hAnsi="Times New Roman" w:cs="Times New Roman"/>
          <w:szCs w:val="24"/>
        </w:rPr>
        <w:t>di tensione di riferimento</w:t>
      </w:r>
      <w:r w:rsidR="001D4BCE">
        <w:rPr>
          <w:rFonts w:ascii="Times New Roman" w:eastAsia="Arial" w:hAnsi="Times New Roman" w:cs="Times New Roman"/>
          <w:szCs w:val="24"/>
        </w:rPr>
        <w:t>;</w:t>
      </w:r>
    </w:p>
    <w:p w:rsidR="00E336F9" w:rsidRPr="00BF2D42" w:rsidRDefault="00E336F9" w:rsidP="00B509A5">
      <w:pPr>
        <w:spacing w:after="0"/>
        <w:ind w:left="1508" w:right="680"/>
        <w:jc w:val="both"/>
        <w:rPr>
          <w:rFonts w:ascii="Times New Roman" w:eastAsia="Arial" w:hAnsi="Times New Roman" w:cs="Times New Roman"/>
          <w:szCs w:val="24"/>
        </w:rPr>
      </w:pPr>
      <w:r w:rsidRPr="00BF2D42">
        <w:rPr>
          <w:rFonts w:ascii="Times New Roman" w:eastAsia="Arial" w:hAnsi="Times New Roman" w:cs="Times New Roman"/>
          <w:i/>
          <w:szCs w:val="24"/>
        </w:rPr>
        <w:t>Z</w:t>
      </w:r>
      <w:r w:rsidR="00B509A5" w:rsidRPr="00D24430">
        <w:rPr>
          <w:rFonts w:ascii="Times New Roman" w:eastAsiaTheme="minorEastAsia" w:hAnsi="Times New Roman" w:cs="Times New Roman"/>
          <w:vertAlign w:val="subscript"/>
        </w:rPr>
        <w:t>SM</w:t>
      </w:r>
      <w:r w:rsidRPr="00BF2D42">
        <w:rPr>
          <w:rFonts w:ascii="Times New Roman" w:eastAsia="Arial" w:hAnsi="Times New Roman" w:cs="Times New Roman"/>
          <w:szCs w:val="24"/>
        </w:rPr>
        <w:t xml:space="preserve"> è l’impedenza del circuito di guasto </w:t>
      </w:r>
      <w:r w:rsidR="006E3551">
        <w:rPr>
          <w:rFonts w:ascii="Times New Roman" w:eastAsia="Arial" w:hAnsi="Times New Roman" w:cs="Times New Roman"/>
          <w:szCs w:val="24"/>
        </w:rPr>
        <w:t xml:space="preserve">fornita </w:t>
      </w:r>
      <w:r w:rsidRPr="00BF2D42">
        <w:rPr>
          <w:rFonts w:ascii="Times New Roman" w:eastAsia="Arial" w:hAnsi="Times New Roman" w:cs="Times New Roman"/>
          <w:szCs w:val="24"/>
        </w:rPr>
        <w:t>dallo strumento</w:t>
      </w:r>
      <w:r w:rsidR="006E3551">
        <w:rPr>
          <w:rFonts w:ascii="Times New Roman" w:eastAsia="Arial" w:hAnsi="Times New Roman" w:cs="Times New Roman"/>
          <w:szCs w:val="24"/>
        </w:rPr>
        <w:t xml:space="preserve">, attraverso </w:t>
      </w:r>
      <w:r w:rsidR="00B509A5">
        <w:rPr>
          <w:rFonts w:ascii="Times New Roman" w:eastAsia="Arial" w:hAnsi="Times New Roman" w:cs="Times New Roman"/>
          <w:szCs w:val="24"/>
        </w:rPr>
        <w:t>le formule del par. 3.3</w:t>
      </w:r>
      <w:r w:rsidR="006E3551">
        <w:rPr>
          <w:rFonts w:ascii="Times New Roman" w:eastAsia="Arial" w:hAnsi="Times New Roman" w:cs="Times New Roman"/>
          <w:szCs w:val="24"/>
        </w:rPr>
        <w:t>.</w:t>
      </w:r>
    </w:p>
    <w:p w:rsidR="00127F1A" w:rsidRPr="00127F1A" w:rsidRDefault="00127F1A" w:rsidP="00E336F9">
      <w:pPr>
        <w:spacing w:after="0"/>
        <w:ind w:left="907" w:right="680"/>
        <w:jc w:val="both"/>
        <w:rPr>
          <w:rFonts w:ascii="Times New Roman" w:eastAsiaTheme="minorEastAsia" w:hAnsi="Times New Roman" w:cs="Times New Roman"/>
        </w:rPr>
      </w:pPr>
    </w:p>
    <w:p w:rsidR="000F46D7" w:rsidRPr="008C508B" w:rsidRDefault="00452DE0" w:rsidP="008C508B">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Il </w:t>
      </w:r>
      <w:r w:rsidR="006E3551">
        <w:rPr>
          <w:rFonts w:ascii="Times New Roman" w:eastAsiaTheme="minorEastAsia" w:hAnsi="Times New Roman" w:cs="Times New Roman"/>
        </w:rPr>
        <w:t xml:space="preserve">programma DIGSilent, </w:t>
      </w:r>
      <w:r>
        <w:rPr>
          <w:rFonts w:ascii="Times New Roman" w:eastAsiaTheme="minorEastAsia" w:hAnsi="Times New Roman" w:cs="Times New Roman"/>
        </w:rPr>
        <w:t>invece</w:t>
      </w:r>
      <w:r w:rsidR="006E3551">
        <w:rPr>
          <w:rFonts w:ascii="Times New Roman" w:eastAsiaTheme="minorEastAsia" w:hAnsi="Times New Roman" w:cs="Times New Roman"/>
        </w:rPr>
        <w:t>,</w:t>
      </w:r>
      <w:r>
        <w:rPr>
          <w:rFonts w:ascii="Times New Roman" w:eastAsiaTheme="minorEastAsia" w:hAnsi="Times New Roman" w:cs="Times New Roman"/>
        </w:rPr>
        <w:t xml:space="preserve"> calcola la corrente di corto circuito monofase a terra </w:t>
      </w:r>
      <w:r w:rsidR="000F7EC2">
        <w:rPr>
          <w:rFonts w:ascii="Times New Roman" w:eastAsiaTheme="minorEastAsia" w:hAnsi="Times New Roman" w:cs="Times New Roman"/>
        </w:rPr>
        <w:t xml:space="preserve">subito a valle del gruppo elettrogeno (sbarra T_EDG1) </w:t>
      </w:r>
      <w:r>
        <w:rPr>
          <w:rFonts w:ascii="Times New Roman" w:eastAsiaTheme="minorEastAsia" w:hAnsi="Times New Roman" w:cs="Times New Roman"/>
        </w:rPr>
        <w:t>mediante la seguente uguaglianza:</w:t>
      </w:r>
    </w:p>
    <w:p w:rsidR="00142344" w:rsidRPr="006E3551" w:rsidRDefault="00142344" w:rsidP="006E3551">
      <w:pPr>
        <w:spacing w:after="0"/>
        <w:ind w:left="907" w:right="680"/>
        <w:jc w:val="both"/>
        <w:rPr>
          <w:rFonts w:ascii="Times New Roman" w:eastAsia="Arial" w:hAnsi="Times New Roman" w:cs="Times New Roman"/>
          <w:szCs w:val="24"/>
        </w:rPr>
      </w:pPr>
    </w:p>
    <w:p w:rsidR="00452DE0" w:rsidRPr="000F7EC2" w:rsidRDefault="00EF2AB4" w:rsidP="00452DE0">
      <w:pPr>
        <w:spacing w:after="0"/>
        <w:ind w:left="907" w:right="680"/>
        <w:jc w:val="both"/>
        <w:rPr>
          <w:rFonts w:ascii="Times New Roman" w:eastAsia="Arial" w:hAnsi="Times New Roman" w:cs="Times New Roman"/>
          <w:szCs w:val="24"/>
        </w:rPr>
      </w:pPr>
      <m:oMathPara>
        <m:oMathParaPr>
          <m:jc m:val="left"/>
        </m:oMathParaPr>
        <m:oMath>
          <m:sSub>
            <m:sSubPr>
              <m:ctrlPr>
                <w:rPr>
                  <w:rFonts w:ascii="Cambria Math" w:eastAsia="Arial" w:hAnsi="Cambria Math" w:cs="Times New Roman"/>
                  <w:szCs w:val="24"/>
                </w:rPr>
              </m:ctrlPr>
            </m:sSubPr>
            <m:e>
              <m:r>
                <w:rPr>
                  <w:rFonts w:ascii="Cambria Math" w:eastAsia="Arial" w:hAnsi="Cambria Math" w:cs="Times New Roman"/>
                  <w:szCs w:val="24"/>
                </w:rPr>
                <m:t>I</m:t>
              </m:r>
            </m:e>
            <m:sub>
              <m:r>
                <w:rPr>
                  <w:rFonts w:ascii="Cambria Math" w:eastAsia="Arial" w:hAnsi="Cambria Math" w:cs="Times New Roman"/>
                  <w:szCs w:val="24"/>
                </w:rPr>
                <m:t>V</m:t>
              </m:r>
            </m:sub>
          </m:sSub>
          <m:r>
            <m:rPr>
              <m:nor/>
            </m:rPr>
            <w:rPr>
              <w:rFonts w:ascii="Times New Roman" w:eastAsia="Arial" w:hAnsi="Times New Roman" w:cs="Times New Roman"/>
              <w:szCs w:val="24"/>
            </w:rPr>
            <m:t>=</m:t>
          </m:r>
          <m:f>
            <m:fPr>
              <m:ctrlPr>
                <w:rPr>
                  <w:rFonts w:ascii="Cambria Math" w:eastAsia="Arial" w:hAnsi="Cambria Math" w:cs="Times New Roman"/>
                  <w:szCs w:val="24"/>
                </w:rPr>
              </m:ctrlPr>
            </m:fPr>
            <m:num>
              <m:r>
                <m:rPr>
                  <m:nor/>
                </m:rPr>
                <w:rPr>
                  <w:rFonts w:ascii="Times New Roman" w:eastAsia="Arial" w:hAnsi="Times New Roman" w:cs="Times New Roman"/>
                  <w:szCs w:val="24"/>
                </w:rPr>
                <m:t>c</m:t>
              </m:r>
              <m:r>
                <m:rPr>
                  <m:sty m:val="p"/>
                </m:rPr>
                <w:rPr>
                  <w:rFonts w:ascii="Cambria Math" w:hAnsi="Cambria Math" w:cs="Times New Roman"/>
                  <w:lang w:val="es-ES"/>
                </w:rPr>
                <m:t>·</m:t>
              </m:r>
              <m:rad>
                <m:radPr>
                  <m:degHide m:val="1"/>
                  <m:ctrlPr>
                    <w:rPr>
                      <w:rFonts w:ascii="Cambria Math" w:eastAsia="Arial" w:hAnsi="Cambria Math" w:cs="Times New Roman"/>
                      <w:i/>
                      <w:szCs w:val="24"/>
                    </w:rPr>
                  </m:ctrlPr>
                </m:radPr>
                <m:deg/>
                <m:e>
                  <m:r>
                    <w:rPr>
                      <w:rFonts w:ascii="Cambria Math" w:eastAsia="Arial" w:hAnsi="Cambria Math" w:cs="Times New Roman"/>
                      <w:szCs w:val="24"/>
                    </w:rPr>
                    <m:t>3</m:t>
                  </m:r>
                </m:e>
              </m:rad>
              <m:r>
                <m:rPr>
                  <m:sty m:val="p"/>
                </m:rPr>
                <w:rPr>
                  <w:rFonts w:ascii="Cambria Math" w:hAnsi="Cambria Math" w:cs="Times New Roman"/>
                  <w:lang w:val="es-ES"/>
                </w:rPr>
                <m:t>·400·</m:t>
              </m:r>
              <m:sSub>
                <m:sSubPr>
                  <m:ctrlPr>
                    <w:rPr>
                      <w:rFonts w:ascii="Cambria Math" w:eastAsia="Arial" w:hAnsi="Cambria Math" w:cs="Times New Roman"/>
                      <w:szCs w:val="24"/>
                    </w:rPr>
                  </m:ctrlPr>
                </m:sSubPr>
                <m:e>
                  <m:r>
                    <m:rPr>
                      <m:nor/>
                    </m:rPr>
                    <w:rPr>
                      <w:rFonts w:ascii="Times New Roman" w:eastAsia="Arial" w:hAnsi="Times New Roman" w:cs="Times New Roman"/>
                      <w:szCs w:val="24"/>
                    </w:rPr>
                    <m:t>U</m:t>
                  </m:r>
                </m:e>
                <m:sub>
                  <m:r>
                    <m:rPr>
                      <m:nor/>
                    </m:rPr>
                    <w:rPr>
                      <w:rFonts w:ascii="Times New Roman" w:eastAsia="Arial" w:hAnsi="Times New Roman" w:cs="Times New Roman"/>
                      <w:szCs w:val="24"/>
                    </w:rPr>
                    <m:t>0</m:t>
                  </m:r>
                </m:sub>
              </m:sSub>
            </m:num>
            <m:den>
              <m:sSub>
                <m:sSubPr>
                  <m:ctrlPr>
                    <w:rPr>
                      <w:rFonts w:ascii="Cambria Math" w:eastAsia="Arial" w:hAnsi="Cambria Math" w:cs="Times New Roman"/>
                      <w:i/>
                      <w:szCs w:val="24"/>
                    </w:rPr>
                  </m:ctrlPr>
                </m:sSubPr>
                <m:e>
                  <m:r>
                    <w:rPr>
                      <w:rFonts w:ascii="Cambria Math" w:eastAsia="Arial" w:hAnsi="Cambria Math" w:cs="Times New Roman"/>
                      <w:szCs w:val="24"/>
                    </w:rPr>
                    <m:t>Z</m:t>
                  </m:r>
                </m:e>
                <m:sub>
                  <m:r>
                    <w:rPr>
                      <w:rFonts w:ascii="Cambria Math" w:eastAsia="Arial" w:hAnsi="Cambria Math" w:cs="Times New Roman"/>
                      <w:szCs w:val="24"/>
                    </w:rPr>
                    <m:t>0</m:t>
                  </m:r>
                </m:sub>
              </m:sSub>
              <m:r>
                <w:rPr>
                  <w:rFonts w:ascii="Cambria Math" w:eastAsia="Arial" w:hAnsi="Cambria Math" w:cs="Times New Roman"/>
                  <w:szCs w:val="24"/>
                </w:rPr>
                <m:t>+</m:t>
              </m:r>
              <m:sSub>
                <m:sSubPr>
                  <m:ctrlPr>
                    <w:rPr>
                      <w:rFonts w:ascii="Cambria Math" w:eastAsia="Arial" w:hAnsi="Cambria Math" w:cs="Times New Roman"/>
                      <w:i/>
                      <w:szCs w:val="24"/>
                    </w:rPr>
                  </m:ctrlPr>
                </m:sSubPr>
                <m:e>
                  <m:r>
                    <w:rPr>
                      <w:rFonts w:ascii="Cambria Math" w:eastAsia="Arial" w:hAnsi="Cambria Math" w:cs="Times New Roman"/>
                      <w:szCs w:val="24"/>
                    </w:rPr>
                    <m:t>Z</m:t>
                  </m:r>
                </m:e>
                <m:sub>
                  <m:r>
                    <w:rPr>
                      <w:rFonts w:ascii="Cambria Math" w:eastAsia="Arial" w:hAnsi="Cambria Math" w:cs="Times New Roman"/>
                      <w:szCs w:val="24"/>
                    </w:rPr>
                    <m:t>d</m:t>
                  </m:r>
                </m:sub>
              </m:sSub>
              <m:r>
                <w:rPr>
                  <w:rFonts w:ascii="Cambria Math" w:eastAsia="Arial" w:hAnsi="Cambria Math" w:cs="Times New Roman"/>
                  <w:szCs w:val="24"/>
                </w:rPr>
                <m:t>+</m:t>
              </m:r>
              <m:sSub>
                <m:sSubPr>
                  <m:ctrlPr>
                    <w:rPr>
                      <w:rFonts w:ascii="Cambria Math" w:eastAsia="Arial" w:hAnsi="Cambria Math" w:cs="Times New Roman"/>
                      <w:i/>
                      <w:szCs w:val="24"/>
                    </w:rPr>
                  </m:ctrlPr>
                </m:sSubPr>
                <m:e>
                  <m:r>
                    <w:rPr>
                      <w:rFonts w:ascii="Cambria Math" w:eastAsia="Arial" w:hAnsi="Cambria Math" w:cs="Times New Roman"/>
                      <w:szCs w:val="24"/>
                    </w:rPr>
                    <m:t>Z</m:t>
                  </m:r>
                </m:e>
                <m:sub>
                  <m:r>
                    <w:rPr>
                      <w:rFonts w:ascii="Cambria Math" w:eastAsia="Arial" w:hAnsi="Cambria Math" w:cs="Times New Roman"/>
                      <w:szCs w:val="24"/>
                    </w:rPr>
                    <m:t>i</m:t>
                  </m:r>
                </m:sub>
              </m:sSub>
            </m:den>
          </m:f>
        </m:oMath>
      </m:oMathPara>
    </w:p>
    <w:p w:rsidR="000F7EC2" w:rsidRDefault="000F7EC2" w:rsidP="00452DE0">
      <w:pPr>
        <w:spacing w:after="0"/>
        <w:ind w:left="907" w:right="680"/>
        <w:jc w:val="both"/>
        <w:rPr>
          <w:rFonts w:ascii="Times New Roman" w:eastAsia="Arial" w:hAnsi="Times New Roman" w:cs="Times New Roman"/>
          <w:szCs w:val="24"/>
        </w:rPr>
      </w:pPr>
    </w:p>
    <w:p w:rsidR="006E3551" w:rsidRPr="002C1B5D" w:rsidRDefault="006E3551" w:rsidP="00452DE0">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 xml:space="preserve">dove </w:t>
      </w:r>
      <w:r w:rsidRPr="002D79A1">
        <w:rPr>
          <w:rFonts w:ascii="Times New Roman" w:eastAsiaTheme="minorEastAsia" w:hAnsi="Times New Roman" w:cs="Times New Roman"/>
          <w:i/>
        </w:rPr>
        <w:t>Z</w:t>
      </w:r>
      <w:r w:rsidRPr="002C1B5D">
        <w:rPr>
          <w:rFonts w:ascii="Times New Roman" w:eastAsiaTheme="minorEastAsia" w:hAnsi="Times New Roman" w:cs="Times New Roman"/>
          <w:vertAlign w:val="subscript"/>
        </w:rPr>
        <w:t>0</w:t>
      </w:r>
      <w:r w:rsidR="002C1B5D">
        <w:rPr>
          <w:rFonts w:ascii="Times New Roman" w:eastAsiaTheme="minorEastAsia" w:hAnsi="Times New Roman" w:cs="Times New Roman"/>
        </w:rPr>
        <w:t xml:space="preserve">, </w:t>
      </w:r>
      <w:r w:rsidR="002C1B5D" w:rsidRPr="002D79A1">
        <w:rPr>
          <w:rFonts w:ascii="Times New Roman" w:eastAsiaTheme="minorEastAsia" w:hAnsi="Times New Roman" w:cs="Times New Roman"/>
          <w:i/>
        </w:rPr>
        <w:t>Z</w:t>
      </w:r>
      <w:r w:rsidR="002C1B5D">
        <w:rPr>
          <w:rFonts w:ascii="Times New Roman" w:eastAsiaTheme="minorEastAsia" w:hAnsi="Times New Roman" w:cs="Times New Roman"/>
          <w:vertAlign w:val="subscript"/>
        </w:rPr>
        <w:t>d</w:t>
      </w:r>
      <w:r w:rsidR="002C1B5D">
        <w:rPr>
          <w:rFonts w:ascii="Times New Roman" w:eastAsiaTheme="minorEastAsia" w:hAnsi="Times New Roman" w:cs="Times New Roman"/>
        </w:rPr>
        <w:t xml:space="preserve"> e </w:t>
      </w:r>
      <w:r w:rsidR="002C1B5D" w:rsidRPr="002D79A1">
        <w:rPr>
          <w:rFonts w:ascii="Times New Roman" w:eastAsiaTheme="minorEastAsia" w:hAnsi="Times New Roman" w:cs="Times New Roman"/>
          <w:i/>
        </w:rPr>
        <w:t>Z</w:t>
      </w:r>
      <w:r w:rsidR="002C1B5D">
        <w:rPr>
          <w:rFonts w:ascii="Times New Roman" w:eastAsiaTheme="minorEastAsia" w:hAnsi="Times New Roman" w:cs="Times New Roman"/>
          <w:vertAlign w:val="subscript"/>
        </w:rPr>
        <w:t>i</w:t>
      </w:r>
      <w:r w:rsidR="002C1B5D">
        <w:rPr>
          <w:rFonts w:ascii="Times New Roman" w:eastAsiaTheme="minorEastAsia" w:hAnsi="Times New Roman" w:cs="Times New Roman"/>
        </w:rPr>
        <w:t xml:space="preserve"> sono le impedenze di sequenza omopolare, diretta e inversa del sistema.</w:t>
      </w:r>
    </w:p>
    <w:p w:rsidR="00452DE0" w:rsidRDefault="00F42409" w:rsidP="005B03E4">
      <w:pPr>
        <w:spacing w:after="0"/>
        <w:ind w:left="907" w:right="680"/>
        <w:jc w:val="both"/>
        <w:rPr>
          <w:rFonts w:ascii="Times New Roman" w:eastAsia="Arial" w:hAnsi="Times New Roman" w:cs="Times New Roman"/>
        </w:rPr>
      </w:pPr>
      <w:r>
        <w:rPr>
          <w:rFonts w:ascii="Times New Roman" w:eastAsia="Arial" w:hAnsi="Times New Roman" w:cs="Times New Roman"/>
        </w:rPr>
        <w:t>I risultati ottenuti sono riportati nella seguente tabella</w:t>
      </w:r>
      <w:r w:rsidR="00955F2D">
        <w:rPr>
          <w:rFonts w:ascii="Times New Roman" w:eastAsia="Arial" w:hAnsi="Times New Roman" w:cs="Times New Roman"/>
        </w:rPr>
        <w:t>, dove le variazioni sono riferiti ai valori “veri”, dati dal programma</w:t>
      </w:r>
      <w:r>
        <w:rPr>
          <w:rFonts w:ascii="Times New Roman" w:eastAsia="Arial" w:hAnsi="Times New Roman" w:cs="Times New Roman"/>
        </w:rPr>
        <w:t>:</w:t>
      </w:r>
    </w:p>
    <w:p w:rsidR="004D5D85" w:rsidRDefault="004D5D85" w:rsidP="005B03E4">
      <w:pPr>
        <w:spacing w:after="0"/>
        <w:ind w:left="907" w:right="680"/>
        <w:jc w:val="both"/>
        <w:rPr>
          <w:rFonts w:ascii="Times New Roman" w:eastAsia="Arial" w:hAnsi="Times New Roman" w:cs="Times New Roman"/>
        </w:rPr>
      </w:pPr>
    </w:p>
    <w:tbl>
      <w:tblPr>
        <w:tblW w:w="7916" w:type="dxa"/>
        <w:jc w:val="center"/>
        <w:tblCellMar>
          <w:left w:w="70" w:type="dxa"/>
          <w:right w:w="70" w:type="dxa"/>
        </w:tblCellMar>
        <w:tblLook w:val="04A0" w:firstRow="1" w:lastRow="0" w:firstColumn="1" w:lastColumn="0" w:noHBand="0" w:noVBand="1"/>
      </w:tblPr>
      <w:tblGrid>
        <w:gridCol w:w="1696"/>
        <w:gridCol w:w="2120"/>
        <w:gridCol w:w="820"/>
        <w:gridCol w:w="820"/>
        <w:gridCol w:w="820"/>
        <w:gridCol w:w="820"/>
        <w:gridCol w:w="820"/>
      </w:tblGrid>
      <w:tr w:rsidR="004D5D85" w:rsidRPr="00253504" w:rsidTr="00E6211B">
        <w:trPr>
          <w:trHeight w:val="249"/>
          <w:jc w:val="center"/>
        </w:trPr>
        <w:tc>
          <w:tcPr>
            <w:tcW w:w="16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 </w:t>
            </w:r>
          </w:p>
        </w:tc>
        <w:tc>
          <w:tcPr>
            <w:tcW w:w="21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eastAsia="Times New Roman" w:hAnsi="Times New Roman" w:cs="Times New Roman"/>
                <w:i/>
                <w:iCs/>
                <w:color w:val="000000"/>
                <w:lang w:eastAsia="it-IT"/>
              </w:rPr>
              <w:t>Rs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eastAsia="Times New Roman" w:hAnsi="Times New Roman" w:cs="Times New Roman"/>
                <w:i/>
                <w:iCs/>
                <w:color w:val="000000"/>
                <w:lang w:eastAsia="it-IT"/>
              </w:rPr>
              <w:t>Xs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hAnsi="Times New Roman" w:cs="Times New Roman"/>
              </w:rPr>
              <w:t>Δ</w:t>
            </w:r>
            <w:r w:rsidRPr="00253504">
              <w:rPr>
                <w:rFonts w:ascii="Times New Roman" w:eastAsia="Times New Roman" w:hAnsi="Times New Roman" w:cs="Times New Roman"/>
                <w:i/>
                <w:iCs/>
                <w:color w:val="000000"/>
                <w:lang w:eastAsia="it-IT"/>
              </w:rPr>
              <w:t>Rs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hAnsi="Times New Roman" w:cs="Times New Roman"/>
              </w:rPr>
              <w:t>Δ</w:t>
            </w:r>
            <w:r w:rsidRPr="00253504">
              <w:rPr>
                <w:rFonts w:ascii="Times New Roman" w:eastAsia="Times New Roman" w:hAnsi="Times New Roman" w:cs="Times New Roman"/>
                <w:i/>
                <w:iCs/>
                <w:color w:val="000000"/>
                <w:lang w:eastAsia="it-IT"/>
              </w:rPr>
              <w:t>Xs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eastAsia="Times New Roman" w:hAnsi="Times New Roman" w:cs="Times New Roman"/>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i/>
                <w:iCs/>
                <w:color w:val="000000"/>
                <w:lang w:eastAsia="it-IT"/>
              </w:rPr>
            </w:pPr>
            <w:r w:rsidRPr="00253504">
              <w:rPr>
                <w:rFonts w:ascii="Times New Roman" w:hAnsi="Times New Roman" w:cs="Times New Roman"/>
              </w:rPr>
              <w:t>Δ</w:t>
            </w:r>
            <w:r w:rsidRPr="00253504">
              <w:rPr>
                <w:rFonts w:ascii="Times New Roman" w:eastAsia="Times New Roman" w:hAnsi="Times New Roman" w:cs="Times New Roman"/>
                <w:i/>
                <w:iCs/>
                <w:color w:val="000000"/>
                <w:lang w:eastAsia="it-IT"/>
              </w:rPr>
              <w:t>I</w:t>
            </w:r>
          </w:p>
        </w:tc>
      </w:tr>
      <w:tr w:rsidR="004D5D85" w:rsidRPr="00253504" w:rsidTr="00E6211B">
        <w:trPr>
          <w:trHeight w:val="267"/>
          <w:jc w:val="center"/>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 </w:t>
            </w:r>
          </w:p>
        </w:tc>
        <w:tc>
          <w:tcPr>
            <w:tcW w:w="21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tc>
      </w:tr>
      <w:tr w:rsidR="004D5D85" w:rsidRPr="00253504" w:rsidTr="00E6211B">
        <w:trPr>
          <w:trHeight w:val="548"/>
          <w:jc w:val="center"/>
        </w:trPr>
        <w:tc>
          <w:tcPr>
            <w:tcW w:w="1696" w:type="dxa"/>
            <w:tcBorders>
              <w:top w:val="nil"/>
              <w:left w:val="single" w:sz="4" w:space="0" w:color="auto"/>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 xml:space="preserve">Valori </w:t>
            </w:r>
            <w:r w:rsidR="006B3E5B" w:rsidRPr="00253504">
              <w:rPr>
                <w:rFonts w:ascii="Times New Roman" w:eastAsia="Times New Roman" w:hAnsi="Times New Roman" w:cs="Times New Roman"/>
                <w:color w:val="000000"/>
                <w:lang w:eastAsia="it-IT"/>
              </w:rPr>
              <w:t>ver</w:t>
            </w:r>
            <w:r w:rsidRPr="00253504">
              <w:rPr>
                <w:rFonts w:ascii="Times New Roman" w:eastAsia="Times New Roman" w:hAnsi="Times New Roman" w:cs="Times New Roman"/>
                <w:color w:val="000000"/>
                <w:lang w:eastAsia="it-IT"/>
              </w:rPr>
              <w:t>i</w:t>
            </w:r>
            <w:r w:rsidR="002C1B5D" w:rsidRPr="00253504">
              <w:rPr>
                <w:rFonts w:ascii="Times New Roman" w:eastAsia="Times New Roman" w:hAnsi="Times New Roman" w:cs="Times New Roman"/>
                <w:color w:val="000000"/>
                <w:lang w:eastAsia="it-IT"/>
              </w:rPr>
              <w:t xml:space="preserve"> </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21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0,01</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0,156</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15</w:t>
            </w:r>
            <w:r w:rsidR="002107BD">
              <w:rPr>
                <w:rFonts w:ascii="Times New Roman" w:eastAsia="Times New Roman" w:hAnsi="Times New Roman" w:cs="Times New Roman"/>
                <w:color w:val="000000"/>
                <w:lang w:eastAsia="it-IT"/>
              </w:rPr>
              <w:t>51</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8069CF" w:rsidRPr="00253504" w:rsidRDefault="008069CF" w:rsidP="008069CF">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p>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r>
      <w:tr w:rsidR="004D5D85" w:rsidRPr="00253504" w:rsidTr="00E6211B">
        <w:trPr>
          <w:trHeight w:val="600"/>
          <w:jc w:val="center"/>
        </w:trPr>
        <w:tc>
          <w:tcPr>
            <w:tcW w:w="1696" w:type="dxa"/>
            <w:tcBorders>
              <w:top w:val="nil"/>
              <w:left w:val="single" w:sz="4" w:space="0" w:color="auto"/>
              <w:bottom w:val="nil"/>
              <w:right w:val="single" w:sz="4" w:space="0" w:color="auto"/>
            </w:tcBorders>
            <w:shd w:val="clear" w:color="auto" w:fill="auto"/>
            <w:noWrap/>
            <w:vAlign w:val="bottom"/>
            <w:hideMark/>
          </w:tcPr>
          <w:p w:rsidR="004D5D85" w:rsidRPr="00253504" w:rsidRDefault="004D5D85" w:rsidP="004D5D85">
            <w:pPr>
              <w:spacing w:after="0" w:line="240" w:lineRule="auto"/>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Valori misurati</w:t>
            </w:r>
          </w:p>
        </w:tc>
        <w:tc>
          <w:tcPr>
            <w:tcW w:w="2120" w:type="dxa"/>
            <w:tcBorders>
              <w:top w:val="nil"/>
              <w:left w:val="nil"/>
              <w:bottom w:val="nil"/>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0,068</w:t>
            </w:r>
          </w:p>
        </w:tc>
        <w:tc>
          <w:tcPr>
            <w:tcW w:w="820" w:type="dxa"/>
            <w:tcBorders>
              <w:top w:val="nil"/>
              <w:left w:val="nil"/>
              <w:bottom w:val="nil"/>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0,067</w:t>
            </w:r>
          </w:p>
        </w:tc>
        <w:tc>
          <w:tcPr>
            <w:tcW w:w="820" w:type="dxa"/>
            <w:tcBorders>
              <w:top w:val="nil"/>
              <w:left w:val="nil"/>
              <w:bottom w:val="nil"/>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w:t>
            </w:r>
            <w:r w:rsidR="00DB2BB4">
              <w:rPr>
                <w:rFonts w:ascii="Times New Roman" w:eastAsia="Times New Roman" w:hAnsi="Times New Roman" w:cs="Times New Roman"/>
                <w:color w:val="000000"/>
                <w:lang w:eastAsia="it-IT"/>
              </w:rPr>
              <w:t>5</w:t>
            </w:r>
            <w:r w:rsidRPr="00253504">
              <w:rPr>
                <w:rFonts w:ascii="Times New Roman" w:eastAsia="Times New Roman" w:hAnsi="Times New Roman" w:cs="Times New Roman"/>
                <w:color w:val="000000"/>
                <w:lang w:eastAsia="it-IT"/>
              </w:rPr>
              <w:t>8</w:t>
            </w:r>
            <w:r w:rsidR="00DB2BB4">
              <w:rPr>
                <w:rFonts w:ascii="Times New Roman" w:eastAsia="Times New Roman" w:hAnsi="Times New Roman" w:cs="Times New Roman"/>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-57</w:t>
            </w:r>
          </w:p>
        </w:tc>
        <w:tc>
          <w:tcPr>
            <w:tcW w:w="820" w:type="dxa"/>
            <w:tcBorders>
              <w:top w:val="nil"/>
              <w:left w:val="nil"/>
              <w:bottom w:val="nil"/>
              <w:right w:val="single" w:sz="4" w:space="0" w:color="auto"/>
            </w:tcBorders>
            <w:shd w:val="clear" w:color="auto" w:fill="auto"/>
            <w:noWrap/>
            <w:vAlign w:val="bottom"/>
            <w:hideMark/>
          </w:tcPr>
          <w:p w:rsidR="004D5D85" w:rsidRPr="00253504" w:rsidRDefault="003A458E" w:rsidP="004D5D85">
            <w:pPr>
              <w:spacing w:after="0" w:line="240" w:lineRule="auto"/>
              <w:jc w:val="center"/>
              <w:rPr>
                <w:rFonts w:ascii="Times New Roman" w:eastAsia="Times New Roman" w:hAnsi="Times New Roman" w:cs="Times New Roman"/>
                <w:color w:val="000000"/>
                <w:lang w:eastAsia="it-IT"/>
              </w:rPr>
            </w:pPr>
            <w:r w:rsidRPr="00253504">
              <w:rPr>
                <w:rFonts w:ascii="Times New Roman" w:eastAsia="Times New Roman" w:hAnsi="Times New Roman" w:cs="Times New Roman"/>
                <w:color w:val="000000"/>
                <w:lang w:eastAsia="it-IT"/>
              </w:rPr>
              <w:t>25</w:t>
            </w:r>
            <w:r w:rsidR="004A53BE">
              <w:rPr>
                <w:rFonts w:ascii="Times New Roman" w:eastAsia="Times New Roman" w:hAnsi="Times New Roman" w:cs="Times New Roman"/>
                <w:color w:val="000000"/>
                <w:lang w:eastAsia="it-IT"/>
              </w:rPr>
              <w:t>40</w:t>
            </w:r>
          </w:p>
        </w:tc>
        <w:tc>
          <w:tcPr>
            <w:tcW w:w="820" w:type="dxa"/>
            <w:tcBorders>
              <w:top w:val="nil"/>
              <w:left w:val="nil"/>
              <w:bottom w:val="nil"/>
              <w:right w:val="single" w:sz="4" w:space="0" w:color="auto"/>
            </w:tcBorders>
            <w:shd w:val="clear" w:color="auto" w:fill="auto"/>
            <w:noWrap/>
            <w:vAlign w:val="bottom"/>
            <w:hideMark/>
          </w:tcPr>
          <w:p w:rsidR="004D5D85" w:rsidRPr="00253504" w:rsidRDefault="008069CF" w:rsidP="004D5D85">
            <w:pPr>
              <w:spacing w:after="0" w:line="240" w:lineRule="auto"/>
              <w:jc w:val="center"/>
              <w:rPr>
                <w:rFonts w:ascii="Times New Roman" w:eastAsia="Times New Roman" w:hAnsi="Times New Roman" w:cs="Times New Roman"/>
                <w:color w:val="000000"/>
                <w:lang w:eastAsia="it-IT"/>
              </w:rPr>
            </w:pPr>
            <w:r>
              <w:rPr>
                <w:rFonts w:ascii="Times New Roman" w:eastAsia="Times New Roman" w:hAnsi="Times New Roman" w:cs="Times New Roman"/>
                <w:color w:val="000000"/>
                <w:lang w:eastAsia="it-IT"/>
              </w:rPr>
              <w:t>63,</w:t>
            </w:r>
            <w:r w:rsidR="004A53BE">
              <w:rPr>
                <w:rFonts w:ascii="Times New Roman" w:eastAsia="Times New Roman" w:hAnsi="Times New Roman" w:cs="Times New Roman"/>
                <w:color w:val="000000"/>
                <w:lang w:eastAsia="it-IT"/>
              </w:rPr>
              <w:t>7</w:t>
            </w:r>
            <w:r>
              <w:rPr>
                <w:rFonts w:ascii="Times New Roman" w:eastAsia="Times New Roman" w:hAnsi="Times New Roman" w:cs="Times New Roman"/>
                <w:color w:val="000000"/>
                <w:lang w:eastAsia="it-IT"/>
              </w:rPr>
              <w:t>0</w:t>
            </w:r>
          </w:p>
        </w:tc>
      </w:tr>
      <w:tr w:rsidR="004D5D85" w:rsidRPr="00253504" w:rsidTr="00E6211B">
        <w:trPr>
          <w:trHeight w:val="66"/>
          <w:jc w:val="center"/>
        </w:trPr>
        <w:tc>
          <w:tcPr>
            <w:tcW w:w="1696" w:type="dxa"/>
            <w:tcBorders>
              <w:top w:val="nil"/>
              <w:left w:val="single" w:sz="4" w:space="0" w:color="auto"/>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rPr>
                <w:rFonts w:ascii="Times New Roman" w:eastAsia="Times New Roman" w:hAnsi="Times New Roman" w:cs="Times New Roman"/>
                <w:color w:val="000000"/>
                <w:lang w:eastAsia="it-IT"/>
              </w:rPr>
            </w:pPr>
          </w:p>
        </w:tc>
        <w:tc>
          <w:tcPr>
            <w:tcW w:w="21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4D5D85" w:rsidRPr="00253504" w:rsidRDefault="004D5D85" w:rsidP="004D5D85">
            <w:pPr>
              <w:spacing w:after="0" w:line="240" w:lineRule="auto"/>
              <w:jc w:val="center"/>
              <w:rPr>
                <w:rFonts w:ascii="Times New Roman" w:eastAsia="Times New Roman" w:hAnsi="Times New Roman" w:cs="Times New Roman"/>
                <w:color w:val="000000"/>
                <w:lang w:eastAsia="it-IT"/>
              </w:rPr>
            </w:pPr>
          </w:p>
        </w:tc>
      </w:tr>
    </w:tbl>
    <w:p w:rsidR="00F42409" w:rsidRDefault="00F42409" w:rsidP="005B03E4">
      <w:pPr>
        <w:spacing w:after="0"/>
        <w:ind w:left="907" w:right="680"/>
        <w:jc w:val="both"/>
        <w:rPr>
          <w:rFonts w:ascii="Times New Roman" w:eastAsia="Arial" w:hAnsi="Times New Roman" w:cs="Times New Roman"/>
        </w:rPr>
      </w:pPr>
    </w:p>
    <w:p w:rsidR="004D5D85" w:rsidRDefault="004D5D85" w:rsidP="004D5D85">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5.15. – Risultati caso gruppo elettrogeno e carico passivo.</w:t>
      </w:r>
    </w:p>
    <w:p w:rsidR="004D5D85" w:rsidRDefault="004D5D85" w:rsidP="005B03E4">
      <w:pPr>
        <w:spacing w:after="0"/>
        <w:ind w:left="907" w:right="680"/>
        <w:jc w:val="both"/>
        <w:rPr>
          <w:rFonts w:ascii="Times New Roman" w:eastAsia="Arial" w:hAnsi="Times New Roman" w:cs="Times New Roman"/>
        </w:rPr>
      </w:pPr>
    </w:p>
    <w:p w:rsidR="007E4F91" w:rsidRDefault="007E4F91" w:rsidP="005B03E4">
      <w:pPr>
        <w:spacing w:after="0"/>
        <w:ind w:left="907" w:right="680"/>
        <w:jc w:val="both"/>
        <w:rPr>
          <w:rFonts w:ascii="Times New Roman" w:eastAsia="Arial" w:hAnsi="Times New Roman" w:cs="Times New Roman"/>
        </w:rPr>
      </w:pPr>
      <w:r>
        <w:rPr>
          <w:rFonts w:ascii="Times New Roman" w:eastAsia="Arial" w:hAnsi="Times New Roman" w:cs="Times New Roman"/>
        </w:rPr>
        <w:t>Si può notare come i valori dell’impedenza del circuito di guasto misurati risultano essere di molto differenti rispetto al valore vero</w:t>
      </w:r>
      <w:r w:rsidR="004A0809">
        <w:rPr>
          <w:rFonts w:ascii="Times New Roman" w:eastAsia="Arial" w:hAnsi="Times New Roman" w:cs="Times New Roman"/>
        </w:rPr>
        <w:t>; questo perché lo strumento non riesce a tenere conto di tutti i fenomeni di cui si è parlato nel paragrafo 3.4 e soprattutto viene molto influenzato dai transitori elettromagnetici.</w:t>
      </w:r>
    </w:p>
    <w:p w:rsidR="004A0809" w:rsidRDefault="004A0809" w:rsidP="005B03E4">
      <w:pPr>
        <w:spacing w:after="0"/>
        <w:ind w:left="907" w:right="680"/>
        <w:jc w:val="both"/>
        <w:rPr>
          <w:rFonts w:ascii="Times New Roman" w:eastAsia="Arial" w:hAnsi="Times New Roman" w:cs="Times New Roman"/>
        </w:rPr>
      </w:pPr>
      <w:r>
        <w:rPr>
          <w:rFonts w:ascii="Times New Roman" w:eastAsia="Arial" w:hAnsi="Times New Roman" w:cs="Times New Roman"/>
        </w:rPr>
        <w:t>Questi transitori sono dei transitori veloci dovuti alla presenza in rete di induttanze e capacità.</w:t>
      </w:r>
    </w:p>
    <w:p w:rsidR="004A0809" w:rsidRDefault="00851E35" w:rsidP="005B03E4">
      <w:pPr>
        <w:spacing w:after="0"/>
        <w:ind w:left="907" w:right="680"/>
        <w:jc w:val="both"/>
        <w:rPr>
          <w:rFonts w:ascii="Times New Roman" w:eastAsia="Arial" w:hAnsi="Times New Roman" w:cs="Times New Roman"/>
        </w:rPr>
      </w:pPr>
      <w:r>
        <w:rPr>
          <w:rFonts w:ascii="Times New Roman" w:eastAsia="Arial" w:hAnsi="Times New Roman" w:cs="Times New Roman"/>
        </w:rPr>
        <w:t>Questo errore porta a sovrastimare la corrente di guasto.</w:t>
      </w:r>
    </w:p>
    <w:p w:rsidR="00851E35" w:rsidRDefault="00851E35" w:rsidP="005B03E4">
      <w:pPr>
        <w:spacing w:after="0"/>
        <w:ind w:left="907" w:right="680"/>
        <w:jc w:val="both"/>
        <w:rPr>
          <w:rFonts w:ascii="Times New Roman" w:eastAsia="Arial" w:hAnsi="Times New Roman" w:cs="Times New Roman"/>
        </w:rPr>
      </w:pPr>
      <w:r>
        <w:rPr>
          <w:rFonts w:ascii="Times New Roman" w:eastAsia="Arial" w:hAnsi="Times New Roman" w:cs="Times New Roman"/>
        </w:rPr>
        <w:t xml:space="preserve">Pertanto, la regolazione delle protezioni potrebbe risultare errata, perché l’effettiva corrente di guasto è molto inferiore di quella </w:t>
      </w:r>
      <w:r w:rsidR="00F648FC">
        <w:rPr>
          <w:rFonts w:ascii="Times New Roman" w:eastAsia="Arial" w:hAnsi="Times New Roman" w:cs="Times New Roman"/>
        </w:rPr>
        <w:t>misurata</w:t>
      </w:r>
      <w:r>
        <w:rPr>
          <w:rFonts w:ascii="Times New Roman" w:eastAsia="Arial" w:hAnsi="Times New Roman" w:cs="Times New Roman"/>
        </w:rPr>
        <w:t>.</w:t>
      </w:r>
    </w:p>
    <w:p w:rsidR="00F648FC" w:rsidRDefault="00F648FC" w:rsidP="005B03E4">
      <w:pPr>
        <w:spacing w:after="0"/>
        <w:ind w:left="907" w:right="680"/>
        <w:jc w:val="both"/>
        <w:rPr>
          <w:rFonts w:ascii="Times New Roman" w:eastAsia="Arial" w:hAnsi="Times New Roman" w:cs="Times New Roman"/>
        </w:rPr>
      </w:pPr>
      <w:r>
        <w:rPr>
          <w:rFonts w:ascii="Times New Roman" w:eastAsia="Arial" w:hAnsi="Times New Roman" w:cs="Times New Roman"/>
        </w:rPr>
        <w:t xml:space="preserve">Il problema si pone per la protezione contro i contatti indiretti per guasto a valle del gruppo elettrogeno; in realtà, poiché la corrente di guasto scende ulteriormente nel tempo, fino a un valore inferiore alla corrente nominale del gruppo elettrogeno, nel caso in cui la protezione fosse dotata di un ritardo intenzionale, essa non potrebbe mai intervenire. </w:t>
      </w:r>
    </w:p>
    <w:p w:rsidR="005B03E4" w:rsidRPr="00200FE4" w:rsidRDefault="00851E35" w:rsidP="005B03E4">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br w:type="column"/>
      </w:r>
      <w:r w:rsidR="005B03E4" w:rsidRPr="00196296">
        <w:rPr>
          <w:rFonts w:ascii="Times New Roman" w:eastAsia="Arial" w:hAnsi="Times New Roman" w:cs="Times New Roman"/>
          <w:b/>
          <w:sz w:val="24"/>
          <w:szCs w:val="24"/>
        </w:rPr>
        <w:lastRenderedPageBreak/>
        <w:t>5.2.</w:t>
      </w:r>
      <w:r w:rsidR="00280AEF">
        <w:rPr>
          <w:rFonts w:ascii="Times New Roman" w:eastAsia="Arial" w:hAnsi="Times New Roman" w:cs="Times New Roman"/>
          <w:b/>
          <w:sz w:val="24"/>
          <w:szCs w:val="24"/>
        </w:rPr>
        <w:t>4</w:t>
      </w:r>
      <w:r w:rsidR="005B03E4" w:rsidRPr="00196296">
        <w:rPr>
          <w:rFonts w:ascii="Times New Roman" w:eastAsia="Arial" w:hAnsi="Times New Roman" w:cs="Times New Roman"/>
          <w:b/>
          <w:sz w:val="24"/>
          <w:szCs w:val="24"/>
        </w:rPr>
        <w:t>. Analisi dei risultati con il modello EMT</w:t>
      </w:r>
      <w:r w:rsidR="005B03E4">
        <w:rPr>
          <w:rFonts w:ascii="Times New Roman" w:eastAsia="Arial" w:hAnsi="Times New Roman" w:cs="Times New Roman"/>
          <w:b/>
          <w:sz w:val="24"/>
          <w:szCs w:val="24"/>
        </w:rPr>
        <w:t>: gruppo, carico passivo e motore 30 kW</w:t>
      </w:r>
    </w:p>
    <w:p w:rsidR="007E4F91" w:rsidRDefault="007E4F91" w:rsidP="007E4F91">
      <w:pPr>
        <w:spacing w:after="0"/>
        <w:ind w:left="907" w:right="680"/>
        <w:jc w:val="both"/>
        <w:rPr>
          <w:rFonts w:ascii="Times New Roman" w:eastAsiaTheme="minorEastAsia" w:hAnsi="Times New Roman" w:cs="Times New Roman"/>
        </w:rPr>
      </w:pPr>
    </w:p>
    <w:p w:rsidR="007E4F91" w:rsidRDefault="007E4F91" w:rsidP="007E4F91">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Lo schema della rete nel seguente caso risulta essere:</w:t>
      </w:r>
    </w:p>
    <w:p w:rsidR="00CD4305" w:rsidRDefault="00CD4305" w:rsidP="007E4F91">
      <w:pPr>
        <w:spacing w:after="0"/>
        <w:ind w:left="907" w:right="680"/>
        <w:jc w:val="both"/>
        <w:rPr>
          <w:rFonts w:ascii="Times New Roman" w:eastAsiaTheme="minorEastAsia" w:hAnsi="Times New Roman" w:cs="Times New Roman"/>
        </w:rPr>
      </w:pPr>
    </w:p>
    <w:p w:rsidR="00CD4305" w:rsidRDefault="00CD4305" w:rsidP="00CD4305">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rPr>
        <w:drawing>
          <wp:inline distT="0" distB="0" distL="0" distR="0">
            <wp:extent cx="3243492" cy="4031311"/>
            <wp:effectExtent l="0" t="0" r="0" b="762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249055" cy="4038225"/>
                    </a:xfrm>
                    <a:prstGeom prst="rect">
                      <a:avLst/>
                    </a:prstGeom>
                    <a:noFill/>
                    <a:ln>
                      <a:noFill/>
                    </a:ln>
                  </pic:spPr>
                </pic:pic>
              </a:graphicData>
            </a:graphic>
          </wp:inline>
        </w:drawing>
      </w:r>
    </w:p>
    <w:p w:rsidR="00CD4305" w:rsidRDefault="00CD4305" w:rsidP="00CD4305">
      <w:pPr>
        <w:spacing w:after="0"/>
        <w:ind w:left="907" w:right="680"/>
        <w:jc w:val="center"/>
        <w:rPr>
          <w:rFonts w:ascii="Times New Roman" w:eastAsiaTheme="minorEastAsia" w:hAnsi="Times New Roman" w:cs="Times New Roman"/>
        </w:rPr>
      </w:pPr>
    </w:p>
    <w:p w:rsidR="00CD4305" w:rsidRDefault="00CD4305" w:rsidP="00CD4305">
      <w:pPr>
        <w:tabs>
          <w:tab w:val="left" w:pos="2826"/>
        </w:tabs>
        <w:spacing w:after="0"/>
        <w:ind w:left="907"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w:t>
      </w:r>
      <w:r w:rsidR="005A2C4F">
        <w:rPr>
          <w:rFonts w:ascii="Times New Roman" w:eastAsia="Arial" w:hAnsi="Times New Roman" w:cs="Times New Roman"/>
          <w:sz w:val="16"/>
          <w:szCs w:val="16"/>
        </w:rPr>
        <w:t>6</w:t>
      </w:r>
      <w:r>
        <w:rPr>
          <w:rFonts w:ascii="Times New Roman" w:eastAsia="Arial" w:hAnsi="Times New Roman" w:cs="Times New Roman"/>
          <w:sz w:val="16"/>
          <w:szCs w:val="16"/>
        </w:rPr>
        <w:t>. – Schema con gruppo elettrogeno in servizio continuo</w:t>
      </w:r>
      <w:r w:rsidR="00FA085C">
        <w:rPr>
          <w:rFonts w:ascii="Times New Roman" w:eastAsia="Arial" w:hAnsi="Times New Roman" w:cs="Times New Roman"/>
          <w:sz w:val="16"/>
          <w:szCs w:val="16"/>
        </w:rPr>
        <w:t xml:space="preserve"> che alimenta il carico e passivo e motore da 30 kW</w:t>
      </w:r>
      <w:r>
        <w:rPr>
          <w:rFonts w:ascii="Times New Roman" w:eastAsia="Arial" w:hAnsi="Times New Roman" w:cs="Times New Roman"/>
          <w:sz w:val="16"/>
          <w:szCs w:val="16"/>
        </w:rPr>
        <w:t>.</w:t>
      </w:r>
    </w:p>
    <w:p w:rsidR="005B03E4" w:rsidRDefault="005B03E4" w:rsidP="0023241E">
      <w:pPr>
        <w:spacing w:after="0"/>
        <w:ind w:left="907" w:right="680"/>
        <w:jc w:val="both"/>
        <w:rPr>
          <w:rFonts w:ascii="Times New Roman" w:eastAsiaTheme="minorEastAsia" w:hAnsi="Times New Roman" w:cs="Times New Roman"/>
        </w:rPr>
      </w:pPr>
    </w:p>
    <w:p w:rsidR="00CD4305" w:rsidRDefault="00CD4305"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L’analisi che ha permesso di confrontare l’impedenza del circuito di guasto misurata </w:t>
      </w:r>
      <w:r w:rsidRPr="00C15014">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Pr="00C15014">
        <w:rPr>
          <w:rFonts w:ascii="Times New Roman" w:eastAsiaTheme="minorEastAsia" w:hAnsi="Times New Roman" w:cs="Times New Roman"/>
          <w:vertAlign w:val="subscript"/>
        </w:rPr>
        <w:t>M</w:t>
      </w:r>
      <w:r>
        <w:rPr>
          <w:rFonts w:ascii="Times New Roman" w:eastAsiaTheme="minorEastAsia" w:hAnsi="Times New Roman" w:cs="Times New Roman"/>
          <w:vertAlign w:val="subscript"/>
        </w:rPr>
        <w:t xml:space="preserve"> </w:t>
      </w:r>
      <w:r>
        <w:rPr>
          <w:rFonts w:ascii="Times New Roman" w:eastAsiaTheme="minorEastAsia" w:hAnsi="Times New Roman" w:cs="Times New Roman"/>
        </w:rPr>
        <w:t xml:space="preserve">con quella vera </w:t>
      </w:r>
      <w:r w:rsidRPr="00CD4305">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Pr="00CD4305">
        <w:rPr>
          <w:rFonts w:ascii="Times New Roman" w:eastAsiaTheme="minorEastAsia" w:hAnsi="Times New Roman" w:cs="Times New Roman"/>
          <w:vertAlign w:val="subscript"/>
        </w:rPr>
        <w:t>V</w:t>
      </w:r>
      <w:r w:rsidR="00F648FC" w:rsidRPr="00F648FC">
        <w:rPr>
          <w:rFonts w:ascii="Times New Roman" w:eastAsiaTheme="minorEastAsia" w:hAnsi="Times New Roman" w:cs="Times New Roman"/>
        </w:rPr>
        <w:t xml:space="preserve"> </w:t>
      </w:r>
      <w:r w:rsidR="006C2CEB">
        <w:rPr>
          <w:rFonts w:ascii="Times New Roman" w:eastAsiaTheme="minorEastAsia" w:hAnsi="Times New Roman" w:cs="Times New Roman"/>
        </w:rPr>
        <w:t>è stata eseguita in modo analogo al caso precedente.</w:t>
      </w:r>
    </w:p>
    <w:p w:rsidR="00FA085C" w:rsidRDefault="00FA085C"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I risultati ottenuti sono riportati nella seguente tabella:</w:t>
      </w:r>
    </w:p>
    <w:p w:rsidR="00FA085C" w:rsidRDefault="00FA085C" w:rsidP="0023241E">
      <w:pPr>
        <w:spacing w:after="0"/>
        <w:ind w:left="907" w:right="680"/>
        <w:jc w:val="both"/>
        <w:rPr>
          <w:rFonts w:ascii="Times New Roman" w:eastAsiaTheme="minorEastAsia"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5A2C4F" w:rsidRPr="004D5D85" w:rsidTr="00C51146">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5A2C4F" w:rsidRPr="004D5D85" w:rsidTr="00C51146">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5A2C4F" w:rsidRPr="004D5D85" w:rsidTr="00C51146">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p>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sidR="006B3E5B">
              <w:rPr>
                <w:rFonts w:ascii="Calibri" w:eastAsia="Times New Roman" w:hAnsi="Calibri" w:cs="Calibri"/>
                <w:color w:val="000000"/>
                <w:lang w:eastAsia="it-IT"/>
              </w:rPr>
              <w:t>veri</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0,01</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0,1</w:t>
            </w:r>
            <w:r w:rsidR="000F7EC2">
              <w:rPr>
                <w:rFonts w:ascii="Calibri" w:eastAsia="Times New Roman" w:hAnsi="Calibri" w:cs="Calibri"/>
                <w:color w:val="000000"/>
                <w:lang w:eastAsia="it-IT"/>
              </w:rPr>
              <w:t>34</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1</w:t>
            </w:r>
            <w:r w:rsidR="000F7EC2">
              <w:rPr>
                <w:rFonts w:ascii="Calibri" w:eastAsia="Times New Roman" w:hAnsi="Calibri" w:cs="Calibri"/>
                <w:color w:val="000000"/>
                <w:lang w:eastAsia="it-IT"/>
              </w:rPr>
              <w:t>80</w:t>
            </w:r>
            <w:r w:rsidR="004A53BE">
              <w:rPr>
                <w:rFonts w:ascii="Calibri" w:eastAsia="Times New Roman" w:hAnsi="Calibri" w:cs="Calibri"/>
                <w:color w:val="000000"/>
                <w:lang w:eastAsia="it-IT"/>
              </w:rPr>
              <w:t>4</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r>
      <w:tr w:rsidR="005A2C4F" w:rsidRPr="004D5D85" w:rsidTr="00C51146">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0F7EC2">
              <w:rPr>
                <w:rFonts w:ascii="Calibri" w:eastAsia="Times New Roman" w:hAnsi="Calibri" w:cs="Calibri"/>
                <w:color w:val="000000"/>
                <w:lang w:eastAsia="it-IT"/>
              </w:rPr>
              <w:t>55</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0F7EC2">
              <w:rPr>
                <w:rFonts w:ascii="Calibri" w:eastAsia="Times New Roman" w:hAnsi="Calibri" w:cs="Calibri"/>
                <w:color w:val="000000"/>
                <w:lang w:eastAsia="it-IT"/>
              </w:rPr>
              <w:t>52</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r w:rsidR="00F648FC">
              <w:rPr>
                <w:rFonts w:ascii="Calibri" w:eastAsia="Times New Roman" w:hAnsi="Calibri" w:cs="Calibri"/>
                <w:color w:val="000000"/>
                <w:lang w:eastAsia="it-IT"/>
              </w:rPr>
              <w:t>450</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r w:rsidR="00F648FC">
              <w:rPr>
                <w:rFonts w:ascii="Calibri" w:eastAsia="Times New Roman" w:hAnsi="Calibri" w:cs="Calibri"/>
                <w:color w:val="000000"/>
                <w:lang w:eastAsia="it-IT"/>
              </w:rPr>
              <w:t>61,19</w:t>
            </w:r>
          </w:p>
        </w:tc>
        <w:tc>
          <w:tcPr>
            <w:tcW w:w="820" w:type="dxa"/>
            <w:tcBorders>
              <w:top w:val="nil"/>
              <w:left w:val="nil"/>
              <w:bottom w:val="nil"/>
              <w:right w:val="single" w:sz="4" w:space="0" w:color="auto"/>
            </w:tcBorders>
            <w:shd w:val="clear" w:color="auto" w:fill="auto"/>
            <w:noWrap/>
            <w:vAlign w:val="bottom"/>
            <w:hideMark/>
          </w:tcPr>
          <w:p w:rsidR="005A2C4F" w:rsidRPr="004D5D85" w:rsidRDefault="003A458E" w:rsidP="008B1FC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w:t>
            </w:r>
            <w:r w:rsidR="004A53BE">
              <w:rPr>
                <w:rFonts w:ascii="Calibri" w:eastAsia="Times New Roman" w:hAnsi="Calibri" w:cs="Calibri"/>
                <w:color w:val="000000"/>
                <w:lang w:eastAsia="it-IT"/>
              </w:rPr>
              <w:t>203</w:t>
            </w:r>
          </w:p>
        </w:tc>
        <w:tc>
          <w:tcPr>
            <w:tcW w:w="820" w:type="dxa"/>
            <w:tcBorders>
              <w:top w:val="nil"/>
              <w:left w:val="nil"/>
              <w:bottom w:val="nil"/>
              <w:right w:val="single" w:sz="4" w:space="0" w:color="auto"/>
            </w:tcBorders>
            <w:shd w:val="clear" w:color="auto" w:fill="auto"/>
            <w:noWrap/>
            <w:vAlign w:val="bottom"/>
            <w:hideMark/>
          </w:tcPr>
          <w:p w:rsidR="005A2C4F" w:rsidRPr="004D5D85" w:rsidRDefault="00F648FC" w:rsidP="008B1FC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77,</w:t>
            </w:r>
            <w:r w:rsidR="004A53BE">
              <w:rPr>
                <w:rFonts w:ascii="Calibri" w:eastAsia="Times New Roman" w:hAnsi="Calibri" w:cs="Calibri"/>
                <w:color w:val="000000"/>
                <w:lang w:eastAsia="it-IT"/>
              </w:rPr>
              <w:t>55</w:t>
            </w:r>
          </w:p>
        </w:tc>
      </w:tr>
      <w:tr w:rsidR="005A2C4F" w:rsidRPr="004D5D85" w:rsidTr="00C51146">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r>
    </w:tbl>
    <w:p w:rsidR="005A2C4F" w:rsidRDefault="005A2C4F" w:rsidP="005A2C4F">
      <w:pPr>
        <w:spacing w:after="0"/>
        <w:ind w:left="1361" w:right="680"/>
        <w:jc w:val="center"/>
        <w:rPr>
          <w:rFonts w:ascii="Times New Roman" w:eastAsia="Arial" w:hAnsi="Times New Roman" w:cs="Times New Roman"/>
          <w:sz w:val="16"/>
          <w:szCs w:val="16"/>
        </w:rPr>
      </w:pPr>
    </w:p>
    <w:p w:rsidR="005A2C4F" w:rsidRDefault="005A2C4F" w:rsidP="005A2C4F">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5.17. – Risultati caso gruppo elettrogeno e carico passivo e motore da 30 kW.</w:t>
      </w:r>
    </w:p>
    <w:p w:rsidR="00FA085C" w:rsidRDefault="00FA085C" w:rsidP="0023241E">
      <w:pPr>
        <w:spacing w:after="0"/>
        <w:ind w:left="907" w:right="680"/>
        <w:jc w:val="both"/>
        <w:rPr>
          <w:rFonts w:ascii="Times New Roman" w:eastAsiaTheme="minorEastAsia" w:hAnsi="Times New Roman" w:cs="Times New Roman"/>
        </w:rPr>
      </w:pPr>
    </w:p>
    <w:p w:rsidR="00FA085C" w:rsidRDefault="00FA085C" w:rsidP="0023241E">
      <w:pPr>
        <w:spacing w:after="0"/>
        <w:ind w:left="907" w:right="680"/>
        <w:jc w:val="both"/>
        <w:rPr>
          <w:rFonts w:ascii="Times New Roman" w:eastAsiaTheme="minorEastAsia" w:hAnsi="Times New Roman" w:cs="Times New Roman"/>
        </w:rPr>
      </w:pPr>
    </w:p>
    <w:p w:rsidR="00FA085C" w:rsidRDefault="00FA085C"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lastRenderedPageBreak/>
        <w:t xml:space="preserve">Si evince ancora una grande discrepanza tra i valori misurati e quelli veri; la motivazione di questa discrepanza è dovuta principalmente ai transitori elettromagnetici. </w:t>
      </w:r>
    </w:p>
    <w:p w:rsidR="00F648FC" w:rsidRDefault="00C15014"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È</w:t>
      </w:r>
      <w:r w:rsidR="003B69D3">
        <w:rPr>
          <w:rFonts w:ascii="Times New Roman" w:eastAsiaTheme="minorEastAsia" w:hAnsi="Times New Roman" w:cs="Times New Roman"/>
        </w:rPr>
        <w:t xml:space="preserve"> interessante notare come la corrente di corto circuito </w:t>
      </w:r>
      <w:r w:rsidR="00F648FC">
        <w:rPr>
          <w:rFonts w:ascii="Times New Roman" w:eastAsiaTheme="minorEastAsia" w:hAnsi="Times New Roman" w:cs="Times New Roman"/>
        </w:rPr>
        <w:t xml:space="preserve">misurata è ancora superiore </w:t>
      </w:r>
      <w:r w:rsidR="003B69D3">
        <w:rPr>
          <w:rFonts w:ascii="Times New Roman" w:eastAsiaTheme="minorEastAsia" w:hAnsi="Times New Roman" w:cs="Times New Roman"/>
        </w:rPr>
        <w:t xml:space="preserve">rispetto al caso </w:t>
      </w:r>
      <w:r w:rsidR="00F648FC">
        <w:rPr>
          <w:rFonts w:ascii="Times New Roman" w:eastAsiaTheme="minorEastAsia" w:hAnsi="Times New Roman" w:cs="Times New Roman"/>
        </w:rPr>
        <w:t xml:space="preserve">ove non siano presenti tra i carichi </w:t>
      </w:r>
      <w:r w:rsidR="003B69D3">
        <w:rPr>
          <w:rFonts w:ascii="Times New Roman" w:eastAsiaTheme="minorEastAsia" w:hAnsi="Times New Roman" w:cs="Times New Roman"/>
        </w:rPr>
        <w:t>macchin</w:t>
      </w:r>
      <w:r w:rsidR="00F648FC">
        <w:rPr>
          <w:rFonts w:ascii="Times New Roman" w:eastAsiaTheme="minorEastAsia" w:hAnsi="Times New Roman" w:cs="Times New Roman"/>
        </w:rPr>
        <w:t>e</w:t>
      </w:r>
      <w:r w:rsidR="003B69D3">
        <w:rPr>
          <w:rFonts w:ascii="Times New Roman" w:eastAsiaTheme="minorEastAsia" w:hAnsi="Times New Roman" w:cs="Times New Roman"/>
        </w:rPr>
        <w:t xml:space="preserve"> asincron</w:t>
      </w:r>
      <w:r w:rsidR="00F648FC">
        <w:rPr>
          <w:rFonts w:ascii="Times New Roman" w:eastAsiaTheme="minorEastAsia" w:hAnsi="Times New Roman" w:cs="Times New Roman"/>
        </w:rPr>
        <w:t>e.</w:t>
      </w:r>
    </w:p>
    <w:p w:rsidR="006C2CEB" w:rsidRPr="006C2CEB" w:rsidRDefault="00F648FC"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Questa errore </w:t>
      </w:r>
      <w:r w:rsidR="003B69D3">
        <w:rPr>
          <w:rFonts w:ascii="Times New Roman" w:eastAsiaTheme="minorEastAsia" w:hAnsi="Times New Roman" w:cs="Times New Roman"/>
        </w:rPr>
        <w:t>è dovuto al fatto che, nel funzionamento in corto circuito, il motore funziona da generatore</w:t>
      </w:r>
      <w:r>
        <w:rPr>
          <w:rFonts w:ascii="Times New Roman" w:eastAsiaTheme="minorEastAsia" w:hAnsi="Times New Roman" w:cs="Times New Roman"/>
        </w:rPr>
        <w:t>,</w:t>
      </w:r>
      <w:r w:rsidR="003B69D3">
        <w:rPr>
          <w:rFonts w:ascii="Times New Roman" w:eastAsiaTheme="minorEastAsia" w:hAnsi="Times New Roman" w:cs="Times New Roman"/>
        </w:rPr>
        <w:t xml:space="preserve"> contribuendo alla corrente di guasto; </w:t>
      </w:r>
      <w:r>
        <w:rPr>
          <w:rFonts w:ascii="Times New Roman" w:eastAsiaTheme="minorEastAsia" w:hAnsi="Times New Roman" w:cs="Times New Roman"/>
        </w:rPr>
        <w:t>l’</w:t>
      </w:r>
      <w:r w:rsidR="003B69D3">
        <w:rPr>
          <w:rFonts w:ascii="Times New Roman" w:eastAsiaTheme="minorEastAsia" w:hAnsi="Times New Roman" w:cs="Times New Roman"/>
        </w:rPr>
        <w:t xml:space="preserve">impedenza </w:t>
      </w:r>
      <w:r>
        <w:rPr>
          <w:rFonts w:ascii="Times New Roman" w:eastAsiaTheme="minorEastAsia" w:hAnsi="Times New Roman" w:cs="Times New Roman"/>
        </w:rPr>
        <w:t xml:space="preserve">interna </w:t>
      </w:r>
      <w:r w:rsidR="003B69D3">
        <w:rPr>
          <w:rFonts w:ascii="Times New Roman" w:eastAsiaTheme="minorEastAsia" w:hAnsi="Times New Roman" w:cs="Times New Roman"/>
        </w:rPr>
        <w:t>del gruppo elettrogeno si trov</w:t>
      </w:r>
      <w:r>
        <w:rPr>
          <w:rFonts w:ascii="Times New Roman" w:eastAsiaTheme="minorEastAsia" w:hAnsi="Times New Roman" w:cs="Times New Roman"/>
        </w:rPr>
        <w:t>a,</w:t>
      </w:r>
      <w:r w:rsidR="003B69D3">
        <w:rPr>
          <w:rFonts w:ascii="Times New Roman" w:eastAsiaTheme="minorEastAsia" w:hAnsi="Times New Roman" w:cs="Times New Roman"/>
        </w:rPr>
        <w:t xml:space="preserve"> quindi</w:t>
      </w:r>
      <w:r>
        <w:rPr>
          <w:rFonts w:ascii="Times New Roman" w:eastAsiaTheme="minorEastAsia" w:hAnsi="Times New Roman" w:cs="Times New Roman"/>
        </w:rPr>
        <w:t>,</w:t>
      </w:r>
      <w:r w:rsidR="003B69D3">
        <w:rPr>
          <w:rFonts w:ascii="Times New Roman" w:eastAsiaTheme="minorEastAsia" w:hAnsi="Times New Roman" w:cs="Times New Roman"/>
        </w:rPr>
        <w:t xml:space="preserve"> in parallelo all’impedenza del motore</w:t>
      </w:r>
      <w:r>
        <w:rPr>
          <w:rFonts w:ascii="Times New Roman" w:eastAsiaTheme="minorEastAsia" w:hAnsi="Times New Roman" w:cs="Times New Roman"/>
        </w:rPr>
        <w:t>, divenuta generatore (con in serie l’impedenza della linea)</w:t>
      </w:r>
      <w:r w:rsidR="003B69D3">
        <w:rPr>
          <w:rFonts w:ascii="Times New Roman" w:eastAsiaTheme="minorEastAsia" w:hAnsi="Times New Roman" w:cs="Times New Roman"/>
        </w:rPr>
        <w:t>.</w:t>
      </w:r>
    </w:p>
    <w:p w:rsidR="00FA085C" w:rsidRPr="005510F1" w:rsidRDefault="00FA085C" w:rsidP="005B03E4">
      <w:pPr>
        <w:spacing w:after="0"/>
        <w:ind w:left="907" w:right="680"/>
        <w:jc w:val="both"/>
        <w:rPr>
          <w:rFonts w:ascii="Times New Roman" w:eastAsiaTheme="minorEastAsia" w:hAnsi="Times New Roman" w:cs="Times New Roman"/>
        </w:rPr>
      </w:pPr>
    </w:p>
    <w:p w:rsidR="005B03E4" w:rsidRPr="00200FE4" w:rsidRDefault="005B03E4" w:rsidP="005B03E4">
      <w:pPr>
        <w:spacing w:after="0"/>
        <w:ind w:left="907" w:right="680"/>
        <w:jc w:val="both"/>
        <w:rPr>
          <w:rFonts w:ascii="Times New Roman" w:eastAsia="Arial" w:hAnsi="Times New Roman" w:cs="Times New Roman"/>
          <w:b/>
          <w:sz w:val="24"/>
          <w:szCs w:val="24"/>
        </w:rPr>
      </w:pPr>
      <w:r w:rsidRPr="00196296">
        <w:rPr>
          <w:rFonts w:ascii="Times New Roman" w:eastAsia="Arial" w:hAnsi="Times New Roman" w:cs="Times New Roman"/>
          <w:b/>
          <w:sz w:val="24"/>
          <w:szCs w:val="24"/>
        </w:rPr>
        <w:t>5.2.</w:t>
      </w:r>
      <w:r w:rsidR="0040047F">
        <w:rPr>
          <w:rFonts w:ascii="Times New Roman" w:eastAsia="Arial" w:hAnsi="Times New Roman" w:cs="Times New Roman"/>
          <w:b/>
          <w:sz w:val="24"/>
          <w:szCs w:val="24"/>
        </w:rPr>
        <w:t>5</w:t>
      </w:r>
      <w:r w:rsidRPr="00196296">
        <w:rPr>
          <w:rFonts w:ascii="Times New Roman" w:eastAsia="Arial" w:hAnsi="Times New Roman" w:cs="Times New Roman"/>
          <w:b/>
          <w:sz w:val="24"/>
          <w:szCs w:val="24"/>
        </w:rPr>
        <w:t>. Analisi dei risultati con il modello EMT</w:t>
      </w:r>
      <w:r>
        <w:rPr>
          <w:rFonts w:ascii="Times New Roman" w:eastAsia="Arial" w:hAnsi="Times New Roman" w:cs="Times New Roman"/>
          <w:b/>
          <w:sz w:val="24"/>
          <w:szCs w:val="24"/>
        </w:rPr>
        <w:t>: gruppo, carico passivo e motore 120 kW</w:t>
      </w:r>
    </w:p>
    <w:p w:rsidR="005B03E4" w:rsidRDefault="005B03E4" w:rsidP="0023241E">
      <w:pPr>
        <w:spacing w:after="0"/>
        <w:ind w:left="907" w:right="680"/>
        <w:jc w:val="both"/>
        <w:rPr>
          <w:rFonts w:ascii="Times New Roman" w:eastAsiaTheme="minorEastAsia" w:hAnsi="Times New Roman" w:cs="Times New Roman"/>
        </w:rPr>
      </w:pPr>
    </w:p>
    <w:p w:rsidR="003B69D3" w:rsidRDefault="003B69D3" w:rsidP="003B69D3">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Lo schema della rete nel seguente caso risulta essere:</w:t>
      </w:r>
    </w:p>
    <w:p w:rsidR="003B69D3" w:rsidRDefault="003B69D3" w:rsidP="0023241E">
      <w:pPr>
        <w:spacing w:after="0"/>
        <w:ind w:left="907" w:right="680"/>
        <w:jc w:val="both"/>
        <w:rPr>
          <w:rFonts w:ascii="Times New Roman" w:eastAsiaTheme="minorEastAsia" w:hAnsi="Times New Roman" w:cs="Times New Roman"/>
        </w:rPr>
      </w:pPr>
    </w:p>
    <w:p w:rsidR="00B96BAA" w:rsidRDefault="00B96BAA" w:rsidP="00B96BAA">
      <w:pPr>
        <w:spacing w:after="0"/>
        <w:ind w:left="907" w:right="680"/>
        <w:jc w:val="center"/>
        <w:rPr>
          <w:rFonts w:ascii="Times New Roman" w:eastAsiaTheme="minorEastAsia" w:hAnsi="Times New Roman" w:cs="Times New Roman"/>
        </w:rPr>
      </w:pPr>
      <w:r>
        <w:rPr>
          <w:rFonts w:ascii="Times New Roman" w:eastAsiaTheme="minorEastAsia" w:hAnsi="Times New Roman" w:cs="Times New Roman"/>
          <w:noProof/>
        </w:rPr>
        <w:drawing>
          <wp:inline distT="0" distB="0" distL="0" distR="0">
            <wp:extent cx="3716020" cy="4352290"/>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16020" cy="4352290"/>
                    </a:xfrm>
                    <a:prstGeom prst="rect">
                      <a:avLst/>
                    </a:prstGeom>
                    <a:noFill/>
                    <a:ln>
                      <a:noFill/>
                    </a:ln>
                  </pic:spPr>
                </pic:pic>
              </a:graphicData>
            </a:graphic>
          </wp:inline>
        </w:drawing>
      </w:r>
    </w:p>
    <w:p w:rsidR="00B96BAA" w:rsidRDefault="00B96BAA" w:rsidP="00B96BAA">
      <w:pPr>
        <w:spacing w:after="0"/>
        <w:ind w:left="907" w:right="680"/>
        <w:jc w:val="center"/>
        <w:rPr>
          <w:rFonts w:ascii="Times New Roman" w:eastAsiaTheme="minorEastAsia" w:hAnsi="Times New Roman" w:cs="Times New Roman"/>
        </w:rPr>
      </w:pPr>
    </w:p>
    <w:p w:rsidR="00B96BAA" w:rsidRDefault="00B96BAA" w:rsidP="00B96BAA">
      <w:pPr>
        <w:tabs>
          <w:tab w:val="left" w:pos="2826"/>
        </w:tabs>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w:t>
      </w:r>
      <w:r w:rsidR="005A2C4F">
        <w:rPr>
          <w:rFonts w:ascii="Times New Roman" w:eastAsia="Arial" w:hAnsi="Times New Roman" w:cs="Times New Roman"/>
          <w:sz w:val="16"/>
          <w:szCs w:val="16"/>
        </w:rPr>
        <w:t>8</w:t>
      </w:r>
      <w:r>
        <w:rPr>
          <w:rFonts w:ascii="Times New Roman" w:eastAsia="Arial" w:hAnsi="Times New Roman" w:cs="Times New Roman"/>
          <w:sz w:val="16"/>
          <w:szCs w:val="16"/>
        </w:rPr>
        <w:t>. – Schema con gruppo elettrogeno in servizio continuo che alimenta il carico e passivo e motore da 120 kW.</w:t>
      </w:r>
    </w:p>
    <w:p w:rsidR="00B96BAA" w:rsidRDefault="00B96BAA" w:rsidP="00B96BAA">
      <w:pPr>
        <w:tabs>
          <w:tab w:val="left" w:pos="2826"/>
        </w:tabs>
        <w:spacing w:after="0"/>
        <w:ind w:left="907" w:right="680"/>
        <w:jc w:val="center"/>
        <w:rPr>
          <w:rFonts w:ascii="Times New Roman" w:eastAsia="Arial" w:hAnsi="Times New Roman" w:cs="Times New Roman"/>
          <w:b/>
          <w:sz w:val="24"/>
          <w:szCs w:val="24"/>
        </w:rPr>
      </w:pPr>
    </w:p>
    <w:p w:rsidR="00B96BAA" w:rsidRDefault="00B96BAA" w:rsidP="00B96BAA">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Il confronto tra la misura </w:t>
      </w:r>
      <w:r w:rsidR="00C15014" w:rsidRPr="00CD4305">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00C15014">
        <w:rPr>
          <w:rFonts w:ascii="Times New Roman" w:eastAsiaTheme="minorEastAsia" w:hAnsi="Times New Roman" w:cs="Times New Roman"/>
          <w:vertAlign w:val="subscript"/>
        </w:rPr>
        <w:t>M</w:t>
      </w:r>
      <w:r>
        <w:rPr>
          <w:rFonts w:ascii="Times New Roman" w:eastAsiaTheme="minorEastAsia" w:hAnsi="Times New Roman" w:cs="Times New Roman"/>
          <w:vertAlign w:val="subscript"/>
        </w:rPr>
        <w:t xml:space="preserve"> </w:t>
      </w:r>
      <w:r>
        <w:rPr>
          <w:rFonts w:ascii="Times New Roman" w:eastAsiaTheme="minorEastAsia" w:hAnsi="Times New Roman" w:cs="Times New Roman"/>
        </w:rPr>
        <w:t xml:space="preserve">e la vera </w:t>
      </w:r>
      <w:r w:rsidR="00C15014" w:rsidRPr="00CD4305">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00C15014" w:rsidRPr="00CD4305">
        <w:rPr>
          <w:rFonts w:ascii="Times New Roman" w:eastAsiaTheme="minorEastAsia" w:hAnsi="Times New Roman" w:cs="Times New Roman"/>
          <w:vertAlign w:val="subscript"/>
        </w:rPr>
        <w:t>V</w:t>
      </w:r>
      <w:r w:rsidR="005A2C4F">
        <w:rPr>
          <w:rFonts w:ascii="Times New Roman" w:eastAsiaTheme="minorEastAsia" w:hAnsi="Times New Roman" w:cs="Times New Roman"/>
          <w:vertAlign w:val="subscript"/>
        </w:rPr>
        <w:t xml:space="preserve"> </w:t>
      </w:r>
      <w:r>
        <w:rPr>
          <w:rFonts w:ascii="Times New Roman" w:eastAsiaTheme="minorEastAsia" w:hAnsi="Times New Roman" w:cs="Times New Roman"/>
        </w:rPr>
        <w:t>è stata eseguita in modo analogo al caso precedente.</w:t>
      </w:r>
    </w:p>
    <w:p w:rsidR="005A2C4F" w:rsidRDefault="005A2C4F" w:rsidP="00B96BAA">
      <w:pPr>
        <w:spacing w:after="0"/>
        <w:ind w:left="907" w:right="680"/>
        <w:jc w:val="both"/>
        <w:rPr>
          <w:rFonts w:ascii="Times New Roman" w:eastAsiaTheme="minorEastAsia" w:hAnsi="Times New Roman" w:cs="Times New Roman"/>
        </w:rPr>
      </w:pPr>
    </w:p>
    <w:p w:rsidR="005A2C4F" w:rsidRDefault="005A2C4F" w:rsidP="00B96BAA">
      <w:pPr>
        <w:spacing w:after="0"/>
        <w:ind w:left="907" w:right="680"/>
        <w:jc w:val="both"/>
        <w:rPr>
          <w:rFonts w:ascii="Times New Roman" w:eastAsiaTheme="minorEastAsia" w:hAnsi="Times New Roman" w:cs="Times New Roman"/>
        </w:rPr>
      </w:pPr>
    </w:p>
    <w:p w:rsidR="005A2C4F" w:rsidRDefault="005A2C4F" w:rsidP="00B96BAA">
      <w:pPr>
        <w:spacing w:after="0"/>
        <w:ind w:left="907" w:right="680"/>
        <w:jc w:val="both"/>
        <w:rPr>
          <w:rFonts w:ascii="Times New Roman" w:eastAsiaTheme="minorEastAsia" w:hAnsi="Times New Roman" w:cs="Times New Roman"/>
        </w:rPr>
      </w:pPr>
    </w:p>
    <w:p w:rsidR="00B96BAA" w:rsidRDefault="00B96BAA" w:rsidP="00B96BAA">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lastRenderedPageBreak/>
        <w:t>La seguente tabella riporta i valori ottenuti:</w:t>
      </w:r>
    </w:p>
    <w:p w:rsidR="00B96BAA" w:rsidRDefault="00B96BAA" w:rsidP="00B96BAA">
      <w:pPr>
        <w:spacing w:after="0"/>
        <w:ind w:left="907" w:right="680"/>
        <w:jc w:val="both"/>
        <w:rPr>
          <w:rFonts w:ascii="Times New Roman" w:eastAsiaTheme="minorEastAsia"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5A2C4F" w:rsidRPr="004D5D85" w:rsidTr="00C51146">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5A2C4F" w:rsidRPr="004D5D85" w:rsidTr="00C51146">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5A2C4F" w:rsidRPr="004D5D85" w:rsidTr="00C51146">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p>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sidR="006B3E5B">
              <w:rPr>
                <w:rFonts w:ascii="Calibri" w:eastAsia="Times New Roman" w:hAnsi="Calibri" w:cs="Calibri"/>
                <w:color w:val="000000"/>
                <w:lang w:eastAsia="it-IT"/>
              </w:rPr>
              <w:t>ver</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0,01</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sidR="000F7EC2">
              <w:rPr>
                <w:rFonts w:ascii="Calibri" w:eastAsia="Times New Roman" w:hAnsi="Calibri" w:cs="Calibri"/>
                <w:color w:val="000000"/>
                <w:lang w:eastAsia="it-IT"/>
              </w:rPr>
              <w:t>099</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5A2C4F" w:rsidRDefault="000F7EC2" w:rsidP="008B1FC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24</w:t>
            </w:r>
            <w:r w:rsidR="004A53BE">
              <w:rPr>
                <w:rFonts w:ascii="Calibri" w:eastAsia="Times New Roman" w:hAnsi="Calibri" w:cs="Calibri"/>
                <w:color w:val="000000"/>
                <w:lang w:eastAsia="it-IT"/>
              </w:rPr>
              <w:t>37</w:t>
            </w:r>
          </w:p>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5A2C4F" w:rsidRPr="004D5D85" w:rsidRDefault="005A2C4F" w:rsidP="008B1FCD">
            <w:pPr>
              <w:spacing w:after="0" w:line="240" w:lineRule="auto"/>
              <w:jc w:val="center"/>
              <w:rPr>
                <w:rFonts w:ascii="Calibri" w:eastAsia="Times New Roman" w:hAnsi="Calibri" w:cs="Calibri"/>
                <w:color w:val="000000"/>
                <w:lang w:eastAsia="it-IT"/>
              </w:rPr>
            </w:pPr>
          </w:p>
        </w:tc>
      </w:tr>
      <w:tr w:rsidR="005A2C4F" w:rsidRPr="004D5D85" w:rsidTr="00C51146">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5A2C4F" w:rsidRPr="004D5D85" w:rsidRDefault="005A2C4F" w:rsidP="008B1FC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0F7EC2">
              <w:rPr>
                <w:rFonts w:ascii="Calibri" w:eastAsia="Times New Roman" w:hAnsi="Calibri" w:cs="Calibri"/>
                <w:color w:val="000000"/>
                <w:lang w:eastAsia="it-IT"/>
              </w:rPr>
              <w:t>3</w:t>
            </w:r>
            <w:r w:rsidRPr="004D5D85">
              <w:rPr>
                <w:rFonts w:ascii="Calibri" w:eastAsia="Times New Roman" w:hAnsi="Calibri" w:cs="Calibri"/>
                <w:color w:val="000000"/>
                <w:lang w:eastAsia="it-IT"/>
              </w:rPr>
              <w:t>8</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0F7EC2">
              <w:rPr>
                <w:rFonts w:ascii="Calibri" w:eastAsia="Times New Roman" w:hAnsi="Calibri" w:cs="Calibri"/>
                <w:color w:val="000000"/>
                <w:lang w:eastAsia="it-IT"/>
              </w:rPr>
              <w:t>30</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r w:rsidR="00F648FC">
              <w:rPr>
                <w:rFonts w:ascii="Calibri" w:eastAsia="Times New Roman" w:hAnsi="Calibri" w:cs="Calibri"/>
                <w:color w:val="000000"/>
                <w:lang w:eastAsia="it-IT"/>
              </w:rPr>
              <w:t>280</w:t>
            </w:r>
          </w:p>
        </w:tc>
        <w:tc>
          <w:tcPr>
            <w:tcW w:w="820" w:type="dxa"/>
            <w:tcBorders>
              <w:top w:val="nil"/>
              <w:left w:val="nil"/>
              <w:bottom w:val="nil"/>
              <w:right w:val="single" w:sz="4" w:space="0" w:color="auto"/>
            </w:tcBorders>
            <w:shd w:val="clear" w:color="auto" w:fill="auto"/>
            <w:noWrap/>
            <w:vAlign w:val="bottom"/>
            <w:hideMark/>
          </w:tcPr>
          <w:p w:rsidR="005A2C4F" w:rsidRPr="004D5D85" w:rsidRDefault="005A2C4F" w:rsidP="008B1FC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r w:rsidR="00F648FC">
              <w:rPr>
                <w:rFonts w:ascii="Calibri" w:eastAsia="Times New Roman" w:hAnsi="Calibri" w:cs="Calibri"/>
                <w:color w:val="000000"/>
                <w:lang w:eastAsia="it-IT"/>
              </w:rPr>
              <w:t>69</w:t>
            </w:r>
            <w:r w:rsidR="00FD58AB">
              <w:rPr>
                <w:rFonts w:ascii="Calibri" w:eastAsia="Times New Roman" w:hAnsi="Calibri" w:cs="Calibri"/>
                <w:color w:val="000000"/>
                <w:lang w:eastAsia="it-IT"/>
              </w:rPr>
              <w:t>,70</w:t>
            </w:r>
          </w:p>
        </w:tc>
        <w:tc>
          <w:tcPr>
            <w:tcW w:w="820" w:type="dxa"/>
            <w:tcBorders>
              <w:top w:val="nil"/>
              <w:left w:val="nil"/>
              <w:bottom w:val="nil"/>
              <w:right w:val="single" w:sz="4" w:space="0" w:color="auto"/>
            </w:tcBorders>
            <w:shd w:val="clear" w:color="auto" w:fill="auto"/>
            <w:noWrap/>
            <w:vAlign w:val="bottom"/>
            <w:hideMark/>
          </w:tcPr>
          <w:p w:rsidR="005A2C4F" w:rsidRPr="004D5D85" w:rsidRDefault="003A458E" w:rsidP="008B1FC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50</w:t>
            </w:r>
            <w:r w:rsidR="004A53BE">
              <w:rPr>
                <w:rFonts w:ascii="Calibri" w:eastAsia="Times New Roman" w:hAnsi="Calibri" w:cs="Calibri"/>
                <w:color w:val="000000"/>
                <w:lang w:eastAsia="it-IT"/>
              </w:rPr>
              <w:t>08</w:t>
            </w:r>
          </w:p>
        </w:tc>
        <w:tc>
          <w:tcPr>
            <w:tcW w:w="820" w:type="dxa"/>
            <w:tcBorders>
              <w:top w:val="nil"/>
              <w:left w:val="nil"/>
              <w:bottom w:val="nil"/>
              <w:right w:val="single" w:sz="4" w:space="0" w:color="auto"/>
            </w:tcBorders>
            <w:shd w:val="clear" w:color="auto" w:fill="auto"/>
            <w:noWrap/>
            <w:vAlign w:val="bottom"/>
            <w:hideMark/>
          </w:tcPr>
          <w:p w:rsidR="005A2C4F" w:rsidRPr="004D5D85" w:rsidRDefault="00FD58AB" w:rsidP="008B1FC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+10</w:t>
            </w:r>
            <w:r w:rsidR="004A53BE">
              <w:rPr>
                <w:rFonts w:ascii="Calibri" w:eastAsia="Times New Roman" w:hAnsi="Calibri" w:cs="Calibri"/>
                <w:color w:val="000000"/>
                <w:lang w:eastAsia="it-IT"/>
              </w:rPr>
              <w:t>5</w:t>
            </w:r>
            <w:r>
              <w:rPr>
                <w:rFonts w:ascii="Calibri" w:eastAsia="Times New Roman" w:hAnsi="Calibri" w:cs="Calibri"/>
                <w:color w:val="000000"/>
                <w:lang w:eastAsia="it-IT"/>
              </w:rPr>
              <w:t>,</w:t>
            </w:r>
            <w:r w:rsidR="004A53BE">
              <w:rPr>
                <w:rFonts w:ascii="Calibri" w:eastAsia="Times New Roman" w:hAnsi="Calibri" w:cs="Calibri"/>
                <w:color w:val="000000"/>
                <w:lang w:eastAsia="it-IT"/>
              </w:rPr>
              <w:t>5</w:t>
            </w:r>
          </w:p>
        </w:tc>
      </w:tr>
      <w:tr w:rsidR="005A2C4F" w:rsidRPr="004D5D85" w:rsidTr="00C51146">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5A2C4F" w:rsidRPr="004D5D85" w:rsidRDefault="005A2C4F" w:rsidP="008B1FCD">
            <w:pPr>
              <w:spacing w:after="0" w:line="240" w:lineRule="auto"/>
              <w:jc w:val="center"/>
              <w:rPr>
                <w:rFonts w:ascii="Calibri" w:eastAsia="Times New Roman" w:hAnsi="Calibri" w:cs="Calibri"/>
                <w:color w:val="000000"/>
                <w:lang w:eastAsia="it-IT"/>
              </w:rPr>
            </w:pPr>
          </w:p>
        </w:tc>
      </w:tr>
    </w:tbl>
    <w:p w:rsidR="00B96BAA" w:rsidRDefault="00B96BAA" w:rsidP="00B96BAA">
      <w:pPr>
        <w:spacing w:after="0"/>
        <w:ind w:left="907" w:right="680"/>
        <w:jc w:val="both"/>
        <w:rPr>
          <w:rFonts w:ascii="Times New Roman" w:eastAsiaTheme="minorEastAsia" w:hAnsi="Times New Roman" w:cs="Times New Roman"/>
        </w:rPr>
      </w:pPr>
    </w:p>
    <w:p w:rsidR="005A2C4F" w:rsidRDefault="005A2C4F" w:rsidP="005A2C4F">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5.19. – Risultati caso gruppo elettrogeno e carico passivo e motore da 120 kW.</w:t>
      </w:r>
    </w:p>
    <w:p w:rsidR="005A2C4F" w:rsidRDefault="005A2C4F" w:rsidP="00B96BAA">
      <w:pPr>
        <w:spacing w:after="0"/>
        <w:ind w:left="907" w:right="680"/>
        <w:jc w:val="both"/>
        <w:rPr>
          <w:rFonts w:ascii="Times New Roman" w:eastAsiaTheme="minorEastAsia" w:hAnsi="Times New Roman" w:cs="Times New Roman"/>
        </w:rPr>
      </w:pPr>
    </w:p>
    <w:p w:rsidR="00B96BAA" w:rsidRDefault="00B96BAA" w:rsidP="00B96BAA">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Si apprezza ancora una volta la discrepanza tra tali valori causata sempre dai transitori elettromagnetici; essendo il motore taglia più grande rispetto al precedente si nota come </w:t>
      </w:r>
      <w:r w:rsidR="004950E6">
        <w:rPr>
          <w:rFonts w:ascii="Times New Roman" w:eastAsiaTheme="minorEastAsia" w:hAnsi="Times New Roman" w:cs="Times New Roman"/>
        </w:rPr>
        <w:t>il contributo alla corrente di guasto risulti superiore rispetto al motore da 30 kW.</w:t>
      </w:r>
    </w:p>
    <w:p w:rsidR="00B96BAA" w:rsidRDefault="00B96BAA" w:rsidP="0023241E">
      <w:pPr>
        <w:spacing w:after="0"/>
        <w:ind w:left="907" w:right="680"/>
        <w:jc w:val="both"/>
        <w:rPr>
          <w:rFonts w:ascii="Times New Roman" w:eastAsiaTheme="minorEastAsia" w:hAnsi="Times New Roman" w:cs="Times New Roman"/>
        </w:rPr>
      </w:pPr>
    </w:p>
    <w:p w:rsidR="00687D0C" w:rsidRPr="00200FE4" w:rsidRDefault="00FD58AB" w:rsidP="00687D0C">
      <w:pPr>
        <w:spacing w:after="0"/>
        <w:ind w:left="907" w:right="680"/>
        <w:jc w:val="both"/>
        <w:rPr>
          <w:rFonts w:ascii="Times New Roman" w:eastAsia="Arial" w:hAnsi="Times New Roman" w:cs="Times New Roman"/>
          <w:b/>
          <w:sz w:val="24"/>
          <w:szCs w:val="24"/>
        </w:rPr>
      </w:pPr>
      <w:r>
        <w:rPr>
          <w:rFonts w:ascii="Times New Roman" w:eastAsiaTheme="minorEastAsia" w:hAnsi="Times New Roman" w:cs="Times New Roman"/>
        </w:rPr>
        <w:br w:type="column"/>
      </w:r>
      <w:r w:rsidR="00687D0C">
        <w:rPr>
          <w:rFonts w:ascii="Times New Roman" w:eastAsia="Arial" w:hAnsi="Times New Roman" w:cs="Times New Roman"/>
          <w:b/>
          <w:sz w:val="24"/>
          <w:szCs w:val="24"/>
        </w:rPr>
        <w:lastRenderedPageBreak/>
        <w:t>5.</w:t>
      </w:r>
      <w:r w:rsidR="0004103A">
        <w:rPr>
          <w:rFonts w:ascii="Times New Roman" w:eastAsia="Arial" w:hAnsi="Times New Roman" w:cs="Times New Roman"/>
          <w:b/>
          <w:sz w:val="24"/>
          <w:szCs w:val="24"/>
        </w:rPr>
        <w:t>3</w:t>
      </w:r>
      <w:r w:rsidR="00687D0C">
        <w:rPr>
          <w:rFonts w:ascii="Times New Roman" w:eastAsia="Arial" w:hAnsi="Times New Roman" w:cs="Times New Roman"/>
          <w:b/>
          <w:sz w:val="24"/>
          <w:szCs w:val="24"/>
        </w:rPr>
        <w:t>.</w:t>
      </w:r>
      <w:r w:rsidR="00687D0C" w:rsidRPr="00200FE4">
        <w:rPr>
          <w:rFonts w:ascii="Times New Roman" w:eastAsia="Arial" w:hAnsi="Times New Roman" w:cs="Times New Roman"/>
          <w:b/>
          <w:sz w:val="24"/>
          <w:szCs w:val="24"/>
        </w:rPr>
        <w:t xml:space="preserve"> </w:t>
      </w:r>
      <w:r w:rsidR="00687D0C">
        <w:rPr>
          <w:rFonts w:ascii="Times New Roman" w:eastAsia="Arial" w:hAnsi="Times New Roman" w:cs="Times New Roman"/>
          <w:b/>
          <w:sz w:val="24"/>
          <w:szCs w:val="24"/>
        </w:rPr>
        <w:t xml:space="preserve">Schema </w:t>
      </w:r>
      <w:r w:rsidR="00936669">
        <w:rPr>
          <w:rFonts w:ascii="Times New Roman" w:eastAsia="Arial" w:hAnsi="Times New Roman" w:cs="Times New Roman"/>
          <w:b/>
          <w:sz w:val="24"/>
          <w:szCs w:val="24"/>
        </w:rPr>
        <w:t>con alimentazione da rete a potenza prevalente e generatore di riserva</w:t>
      </w:r>
      <w:r w:rsidR="00237C64">
        <w:rPr>
          <w:rFonts w:ascii="Times New Roman" w:eastAsia="Arial" w:hAnsi="Times New Roman" w:cs="Times New Roman"/>
          <w:b/>
          <w:sz w:val="24"/>
          <w:szCs w:val="24"/>
        </w:rPr>
        <w:t>: analisi RMS</w:t>
      </w:r>
    </w:p>
    <w:p w:rsidR="00687D0C" w:rsidRDefault="00687D0C" w:rsidP="0023241E">
      <w:pPr>
        <w:spacing w:after="0"/>
        <w:ind w:left="907" w:right="680"/>
        <w:jc w:val="both"/>
        <w:rPr>
          <w:rFonts w:ascii="Times New Roman" w:eastAsiaTheme="minorEastAsia" w:hAnsi="Times New Roman" w:cs="Times New Roman"/>
        </w:rPr>
      </w:pPr>
    </w:p>
    <w:p w:rsidR="00FD58AB" w:rsidRDefault="00FD58AB" w:rsidP="00FD58AB">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Siccome, come già detto, la misura avviene nei primissimi istanti dell’inserzione della resistenza di carico, è interessante, come ulteriore indagine sulle cause di questi grandi errori sistematici, capire quantitativamente se tali cause risiedano nei transitori elettromagnetici o nei transitori elettromeccanici, che hanno una durata più lunga.</w:t>
      </w:r>
    </w:p>
    <w:p w:rsidR="00FD58AB" w:rsidRDefault="00FD58AB" w:rsidP="00FD58AB">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Si è quindi effettuata una simulazione RMS, di cui si è già ampiamente parlato al par. 5.1, la quale permette di analizzare come evolve il transitorio tenendo conto solo dei transitori elettromeccanici.</w:t>
      </w:r>
    </w:p>
    <w:p w:rsidR="007A37DD" w:rsidRPr="00BF2D42" w:rsidRDefault="00936669" w:rsidP="0023241E">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Questa</w:t>
      </w:r>
      <w:r w:rsidR="00687D0C">
        <w:rPr>
          <w:rFonts w:ascii="Times New Roman" w:eastAsiaTheme="minorEastAsia" w:hAnsi="Times New Roman" w:cs="Times New Roman"/>
        </w:rPr>
        <w:t xml:space="preserve"> rete è descritta </w:t>
      </w:r>
      <w:r w:rsidR="00F1797C" w:rsidRPr="00BF2D42">
        <w:rPr>
          <w:rFonts w:ascii="Times New Roman" w:eastAsiaTheme="minorEastAsia" w:hAnsi="Times New Roman" w:cs="Times New Roman"/>
        </w:rPr>
        <w:t xml:space="preserve">in fig. </w:t>
      </w:r>
      <w:r w:rsidR="00C10DEA">
        <w:rPr>
          <w:rFonts w:ascii="Times New Roman" w:eastAsiaTheme="minorEastAsia" w:hAnsi="Times New Roman" w:cs="Times New Roman"/>
        </w:rPr>
        <w:t>5</w:t>
      </w:r>
      <w:r w:rsidR="00F1797C" w:rsidRPr="00BF2D42">
        <w:rPr>
          <w:rFonts w:ascii="Times New Roman" w:eastAsiaTheme="minorEastAsia" w:hAnsi="Times New Roman" w:cs="Times New Roman"/>
        </w:rPr>
        <w:t>.</w:t>
      </w:r>
      <w:r w:rsidR="00C15014">
        <w:rPr>
          <w:rFonts w:ascii="Times New Roman" w:eastAsiaTheme="minorEastAsia" w:hAnsi="Times New Roman" w:cs="Times New Roman"/>
        </w:rPr>
        <w:t>20</w:t>
      </w:r>
      <w:r w:rsidR="00324F75" w:rsidRPr="00BF2D42">
        <w:rPr>
          <w:rFonts w:ascii="Times New Roman" w:eastAsiaTheme="minorEastAsia" w:hAnsi="Times New Roman" w:cs="Times New Roman"/>
        </w:rPr>
        <w:t>,</w:t>
      </w:r>
      <w:r w:rsidR="00F1797C" w:rsidRPr="00BF2D42">
        <w:rPr>
          <w:rFonts w:ascii="Times New Roman" w:eastAsiaTheme="minorEastAsia" w:hAnsi="Times New Roman" w:cs="Times New Roman"/>
        </w:rPr>
        <w:t xml:space="preserve"> costituita nel normale funzionamento da una rete a potenza prevalente, un trasformatore MT/BT</w:t>
      </w:r>
      <w:r w:rsidR="00324F75" w:rsidRPr="00BF2D42">
        <w:rPr>
          <w:rFonts w:ascii="Times New Roman" w:eastAsiaTheme="minorEastAsia" w:hAnsi="Times New Roman" w:cs="Times New Roman"/>
        </w:rPr>
        <w:t>,</w:t>
      </w:r>
      <w:r w:rsidR="00F1797C" w:rsidRPr="00BF2D42">
        <w:rPr>
          <w:rFonts w:ascii="Times New Roman" w:eastAsiaTheme="minorEastAsia" w:hAnsi="Times New Roman" w:cs="Times New Roman"/>
        </w:rPr>
        <w:t xml:space="preserve"> una linea in cavo di lunghezza 100</w:t>
      </w:r>
      <w:r w:rsidR="00687D0C">
        <w:rPr>
          <w:rFonts w:ascii="Times New Roman" w:eastAsiaTheme="minorEastAsia" w:hAnsi="Times New Roman" w:cs="Times New Roman"/>
        </w:rPr>
        <w:t xml:space="preserve"> </w:t>
      </w:r>
      <w:r w:rsidR="00F1797C" w:rsidRPr="00BF2D42">
        <w:rPr>
          <w:rFonts w:ascii="Times New Roman" w:eastAsiaTheme="minorEastAsia" w:hAnsi="Times New Roman" w:cs="Times New Roman"/>
        </w:rPr>
        <w:t>m</w:t>
      </w:r>
      <w:r w:rsidR="00324F75" w:rsidRPr="00BF2D42">
        <w:rPr>
          <w:rFonts w:ascii="Times New Roman" w:eastAsiaTheme="minorEastAsia" w:hAnsi="Times New Roman" w:cs="Times New Roman"/>
        </w:rPr>
        <w:t>,</w:t>
      </w:r>
      <w:r w:rsidR="00F1797C" w:rsidRPr="00BF2D42">
        <w:rPr>
          <w:rFonts w:ascii="Times New Roman" w:eastAsiaTheme="minorEastAsia" w:hAnsi="Times New Roman" w:cs="Times New Roman"/>
        </w:rPr>
        <w:t xml:space="preserve"> un carico passivo e due motori asincroni.</w:t>
      </w:r>
    </w:p>
    <w:p w:rsidR="00F1797C" w:rsidRPr="00BF2D42" w:rsidRDefault="00F1797C"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Nel caso di mancanza della rete</w:t>
      </w:r>
      <w:r w:rsidR="005520D8">
        <w:rPr>
          <w:rFonts w:ascii="Times New Roman" w:eastAsiaTheme="minorEastAsia" w:hAnsi="Times New Roman" w:cs="Times New Roman"/>
        </w:rPr>
        <w:t xml:space="preserve"> a potenza prevalente</w:t>
      </w:r>
      <w:r w:rsidR="00324F75" w:rsidRPr="00BF2D42">
        <w:rPr>
          <w:rFonts w:ascii="Times New Roman" w:eastAsiaTheme="minorEastAsia" w:hAnsi="Times New Roman" w:cs="Times New Roman"/>
        </w:rPr>
        <w:t>,</w:t>
      </w:r>
      <w:r w:rsidRPr="00BF2D42">
        <w:rPr>
          <w:rFonts w:ascii="Times New Roman" w:eastAsiaTheme="minorEastAsia" w:hAnsi="Times New Roman" w:cs="Times New Roman"/>
        </w:rPr>
        <w:t xml:space="preserve"> si è supposta la presenza di un gruppo elettrogeno che permetta comunque l’alimentazione dei carichi a valle.</w:t>
      </w:r>
    </w:p>
    <w:p w:rsidR="00D931B4" w:rsidRDefault="00D931B4" w:rsidP="00F1797C">
      <w:pPr>
        <w:spacing w:after="0"/>
        <w:ind w:left="907" w:right="680"/>
        <w:rPr>
          <w:rFonts w:ascii="Times New Roman" w:eastAsiaTheme="minorEastAsia" w:hAnsi="Times New Roman" w:cs="Times New Roman"/>
          <w:sz w:val="24"/>
          <w:szCs w:val="24"/>
        </w:rPr>
      </w:pPr>
    </w:p>
    <w:p w:rsidR="00E302D2" w:rsidRDefault="00D931B4" w:rsidP="00D931B4">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3979468" cy="4985333"/>
            <wp:effectExtent l="0" t="0" r="2540" b="6350"/>
            <wp:docPr id="27" name="Immagine 27" descr="C:\Users\Gabriy22\AppData\Local\Microsoft\Windows\INetCache\Content.Word\Fig 6.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abriy22\AppData\Local\Microsoft\Windows\INetCache\Content.Word\Fig 6.1.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94114" cy="5003681"/>
                    </a:xfrm>
                    <a:prstGeom prst="rect">
                      <a:avLst/>
                    </a:prstGeom>
                    <a:noFill/>
                    <a:ln>
                      <a:noFill/>
                    </a:ln>
                  </pic:spPr>
                </pic:pic>
              </a:graphicData>
            </a:graphic>
          </wp:inline>
        </w:drawing>
      </w:r>
    </w:p>
    <w:p w:rsidR="00D931B4" w:rsidRDefault="00D931B4" w:rsidP="00D931B4">
      <w:pPr>
        <w:spacing w:after="0"/>
        <w:ind w:left="907" w:right="680"/>
        <w:jc w:val="center"/>
        <w:rPr>
          <w:rFonts w:ascii="Times New Roman" w:eastAsiaTheme="minorEastAsia" w:hAnsi="Times New Roman" w:cs="Times New Roman"/>
          <w:sz w:val="24"/>
          <w:szCs w:val="24"/>
        </w:rPr>
      </w:pPr>
      <w:bookmarkStart w:id="14" w:name="_Hlk499397940"/>
    </w:p>
    <w:p w:rsidR="00D931B4" w:rsidRDefault="00D931B4" w:rsidP="00D931B4">
      <w:pPr>
        <w:tabs>
          <w:tab w:val="left" w:pos="2826"/>
        </w:tabs>
        <w:spacing w:after="0"/>
        <w:ind w:left="907" w:right="680"/>
        <w:jc w:val="center"/>
        <w:rPr>
          <w:rFonts w:ascii="Times New Roman" w:eastAsia="Arial" w:hAnsi="Times New Roman" w:cs="Times New Roman"/>
          <w:b/>
          <w:sz w:val="24"/>
          <w:szCs w:val="24"/>
        </w:rPr>
      </w:pPr>
      <w:bookmarkStart w:id="15" w:name="_Hlk499397994"/>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20</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sidR="00373294">
        <w:rPr>
          <w:rFonts w:ascii="Times New Roman" w:eastAsia="Arial" w:hAnsi="Times New Roman" w:cs="Times New Roman"/>
          <w:sz w:val="16"/>
          <w:szCs w:val="16"/>
        </w:rPr>
        <w:t>–</w:t>
      </w:r>
      <w:r>
        <w:rPr>
          <w:rFonts w:ascii="Times New Roman" w:eastAsia="Arial" w:hAnsi="Times New Roman" w:cs="Times New Roman"/>
          <w:sz w:val="16"/>
          <w:szCs w:val="16"/>
        </w:rPr>
        <w:t xml:space="preserve"> </w:t>
      </w:r>
      <w:r w:rsidR="00373294">
        <w:rPr>
          <w:rFonts w:ascii="Times New Roman" w:eastAsia="Arial" w:hAnsi="Times New Roman" w:cs="Times New Roman"/>
          <w:sz w:val="16"/>
          <w:szCs w:val="16"/>
        </w:rPr>
        <w:t>Schema con rete a potenza prevalente e generatore di riserva</w:t>
      </w:r>
      <w:r>
        <w:rPr>
          <w:rFonts w:ascii="Times New Roman" w:eastAsia="Arial" w:hAnsi="Times New Roman" w:cs="Times New Roman"/>
          <w:sz w:val="16"/>
          <w:szCs w:val="16"/>
        </w:rPr>
        <w:t>.</w:t>
      </w:r>
    </w:p>
    <w:p w:rsidR="00F1797C" w:rsidRPr="00BF2D42" w:rsidRDefault="00F1797C" w:rsidP="0023241E">
      <w:pPr>
        <w:spacing w:after="0"/>
        <w:ind w:left="907" w:right="680"/>
        <w:jc w:val="both"/>
        <w:rPr>
          <w:rFonts w:ascii="Times New Roman" w:eastAsiaTheme="minorEastAsia" w:hAnsi="Times New Roman" w:cs="Times New Roman"/>
        </w:rPr>
      </w:pPr>
      <w:bookmarkStart w:id="16" w:name="_Hlk499398754"/>
      <w:bookmarkEnd w:id="14"/>
      <w:bookmarkEnd w:id="15"/>
      <w:r w:rsidRPr="00BF2D42">
        <w:rPr>
          <w:rFonts w:ascii="Times New Roman" w:eastAsiaTheme="minorEastAsia" w:hAnsi="Times New Roman" w:cs="Times New Roman"/>
        </w:rPr>
        <w:lastRenderedPageBreak/>
        <w:t>Così facendo, mediante il programma DigSilent di PowerFactory, è stato possibile simulare diverse casistiche di funzionamento dell’impianto:</w:t>
      </w:r>
    </w:p>
    <w:p w:rsidR="00E302D2" w:rsidRPr="00BF2D42" w:rsidRDefault="00E302D2" w:rsidP="0023241E">
      <w:pPr>
        <w:spacing w:after="0"/>
        <w:ind w:left="907" w:right="680"/>
        <w:jc w:val="both"/>
        <w:rPr>
          <w:rFonts w:ascii="Times New Roman" w:eastAsiaTheme="minorEastAsia" w:hAnsi="Times New Roman" w:cs="Times New Roman"/>
        </w:rPr>
      </w:pP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r</w:t>
      </w:r>
      <w:r w:rsidR="00F1797C" w:rsidRPr="00BF2D42">
        <w:rPr>
          <w:rFonts w:ascii="Times New Roman" w:eastAsiaTheme="minorEastAsia" w:hAnsi="Times New Roman" w:cs="Times New Roman"/>
        </w:rPr>
        <w:t>ete passiva</w:t>
      </w:r>
      <w:r>
        <w:rPr>
          <w:rFonts w:ascii="Times New Roman" w:eastAsiaTheme="minorEastAsia" w:hAnsi="Times New Roman" w:cs="Times New Roman"/>
        </w:rPr>
        <w:t>;</w:t>
      </w:r>
      <w:r w:rsidR="00F1797C" w:rsidRPr="00BF2D42">
        <w:rPr>
          <w:rFonts w:ascii="Times New Roman" w:eastAsiaTheme="minorEastAsia" w:hAnsi="Times New Roman" w:cs="Times New Roman"/>
        </w:rPr>
        <w:t xml:space="preserve"> </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r</w:t>
      </w:r>
      <w:r w:rsidR="00F1797C" w:rsidRPr="00BF2D42">
        <w:rPr>
          <w:rFonts w:ascii="Times New Roman" w:eastAsiaTheme="minorEastAsia" w:hAnsi="Times New Roman" w:cs="Times New Roman"/>
        </w:rPr>
        <w:t>ete alimenta il carico e motore da 30</w:t>
      </w:r>
      <w:r w:rsidR="00936669">
        <w:rPr>
          <w:rFonts w:ascii="Times New Roman" w:eastAsiaTheme="minorEastAsia" w:hAnsi="Times New Roman" w:cs="Times New Roman"/>
        </w:rPr>
        <w:t xml:space="preserve"> </w:t>
      </w:r>
      <w:r w:rsidR="00F1797C" w:rsidRPr="00BF2D42">
        <w:rPr>
          <w:rFonts w:ascii="Times New Roman" w:eastAsiaTheme="minorEastAsia" w:hAnsi="Times New Roman" w:cs="Times New Roman"/>
        </w:rPr>
        <w:t>kW</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r</w:t>
      </w:r>
      <w:r w:rsidR="00F1797C" w:rsidRPr="00BF2D42">
        <w:rPr>
          <w:rFonts w:ascii="Times New Roman" w:eastAsiaTheme="minorEastAsia" w:hAnsi="Times New Roman" w:cs="Times New Roman"/>
        </w:rPr>
        <w:t>ete alimenta carico e motore da 120</w:t>
      </w:r>
      <w:r w:rsidR="00936669">
        <w:rPr>
          <w:rFonts w:ascii="Times New Roman" w:eastAsiaTheme="minorEastAsia" w:hAnsi="Times New Roman" w:cs="Times New Roman"/>
        </w:rPr>
        <w:t xml:space="preserve"> </w:t>
      </w:r>
      <w:r w:rsidR="00F1797C" w:rsidRPr="00BF2D42">
        <w:rPr>
          <w:rFonts w:ascii="Times New Roman" w:eastAsiaTheme="minorEastAsia" w:hAnsi="Times New Roman" w:cs="Times New Roman"/>
        </w:rPr>
        <w:t>kW</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r</w:t>
      </w:r>
      <w:r w:rsidR="00F1797C" w:rsidRPr="00BF2D42">
        <w:rPr>
          <w:rFonts w:ascii="Times New Roman" w:eastAsiaTheme="minorEastAsia" w:hAnsi="Times New Roman" w:cs="Times New Roman"/>
        </w:rPr>
        <w:t>ete alimenta carico e i due motori</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F1797C" w:rsidRPr="00BF2D42">
        <w:rPr>
          <w:rFonts w:ascii="Times New Roman" w:eastAsiaTheme="minorEastAsia" w:hAnsi="Times New Roman" w:cs="Times New Roman"/>
        </w:rPr>
        <w:t>ruppo elettrogeno alimenta il carico</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F1797C" w:rsidRPr="00BF2D42">
        <w:rPr>
          <w:rFonts w:ascii="Times New Roman" w:eastAsiaTheme="minorEastAsia" w:hAnsi="Times New Roman" w:cs="Times New Roman"/>
        </w:rPr>
        <w:t>ruppo elettrogeno alimenta il carico e motore da 30</w:t>
      </w:r>
      <w:r w:rsidR="00936669">
        <w:rPr>
          <w:rFonts w:ascii="Times New Roman" w:eastAsiaTheme="minorEastAsia" w:hAnsi="Times New Roman" w:cs="Times New Roman"/>
        </w:rPr>
        <w:t xml:space="preserve"> </w:t>
      </w:r>
      <w:r w:rsidR="00F1797C" w:rsidRPr="00BF2D42">
        <w:rPr>
          <w:rFonts w:ascii="Times New Roman" w:eastAsiaTheme="minorEastAsia" w:hAnsi="Times New Roman" w:cs="Times New Roman"/>
        </w:rPr>
        <w:t>kW</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F1797C" w:rsidRPr="00BF2D42">
        <w:rPr>
          <w:rFonts w:ascii="Times New Roman" w:eastAsiaTheme="minorEastAsia" w:hAnsi="Times New Roman" w:cs="Times New Roman"/>
        </w:rPr>
        <w:t>ruppo elettrogeno alimenta il carico e motore da 120</w:t>
      </w:r>
      <w:r w:rsidR="00936669">
        <w:rPr>
          <w:rFonts w:ascii="Times New Roman" w:eastAsiaTheme="minorEastAsia" w:hAnsi="Times New Roman" w:cs="Times New Roman"/>
        </w:rPr>
        <w:t xml:space="preserve"> </w:t>
      </w:r>
      <w:r w:rsidR="00F1797C" w:rsidRPr="00BF2D42">
        <w:rPr>
          <w:rFonts w:ascii="Times New Roman" w:eastAsiaTheme="minorEastAsia" w:hAnsi="Times New Roman" w:cs="Times New Roman"/>
        </w:rPr>
        <w:t>kW</w:t>
      </w:r>
      <w:r>
        <w:rPr>
          <w:rFonts w:ascii="Times New Roman" w:eastAsiaTheme="minorEastAsia" w:hAnsi="Times New Roman" w:cs="Times New Roman"/>
        </w:rPr>
        <w:t>;</w:t>
      </w:r>
    </w:p>
    <w:p w:rsidR="00F1797C" w:rsidRPr="00BF2D42" w:rsidRDefault="00542B67" w:rsidP="008768CA">
      <w:pPr>
        <w:pStyle w:val="Paragrafoelenco"/>
        <w:numPr>
          <w:ilvl w:val="0"/>
          <w:numId w:val="24"/>
        </w:numPr>
        <w:spacing w:after="0"/>
        <w:ind w:left="1378" w:right="680"/>
        <w:jc w:val="both"/>
        <w:rPr>
          <w:rFonts w:ascii="Times New Roman" w:eastAsiaTheme="minorEastAsia" w:hAnsi="Times New Roman" w:cs="Times New Roman"/>
        </w:rPr>
      </w:pPr>
      <w:r>
        <w:rPr>
          <w:rFonts w:ascii="Times New Roman" w:eastAsiaTheme="minorEastAsia" w:hAnsi="Times New Roman" w:cs="Times New Roman"/>
        </w:rPr>
        <w:t>g</w:t>
      </w:r>
      <w:r w:rsidR="00F1797C" w:rsidRPr="00BF2D42">
        <w:rPr>
          <w:rFonts w:ascii="Times New Roman" w:eastAsiaTheme="minorEastAsia" w:hAnsi="Times New Roman" w:cs="Times New Roman"/>
        </w:rPr>
        <w:t>ruppo elettrogeno alimenta il carico e i due motori.</w:t>
      </w:r>
    </w:p>
    <w:bookmarkEnd w:id="16"/>
    <w:p w:rsidR="00F1797C" w:rsidRPr="00936669" w:rsidRDefault="00F1797C" w:rsidP="00936669">
      <w:pPr>
        <w:spacing w:after="0"/>
        <w:ind w:left="907" w:right="680"/>
        <w:jc w:val="both"/>
        <w:rPr>
          <w:rFonts w:ascii="Times New Roman" w:eastAsiaTheme="minorEastAsia" w:hAnsi="Times New Roman" w:cs="Times New Roman"/>
        </w:rPr>
      </w:pPr>
    </w:p>
    <w:p w:rsidR="00D931B4" w:rsidRPr="00200FE4" w:rsidRDefault="00A81F81" w:rsidP="0023241E">
      <w:pPr>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5</w:t>
      </w:r>
      <w:r w:rsidR="00200FE4">
        <w:rPr>
          <w:rFonts w:ascii="Times New Roman" w:eastAsia="Arial" w:hAnsi="Times New Roman" w:cs="Times New Roman"/>
          <w:b/>
          <w:sz w:val="24"/>
          <w:szCs w:val="24"/>
        </w:rPr>
        <w:t>.</w:t>
      </w:r>
      <w:r w:rsidR="00123788">
        <w:rPr>
          <w:rFonts w:ascii="Times New Roman" w:eastAsia="Arial" w:hAnsi="Times New Roman" w:cs="Times New Roman"/>
          <w:b/>
          <w:sz w:val="24"/>
          <w:szCs w:val="24"/>
        </w:rPr>
        <w:t>3</w:t>
      </w:r>
      <w:r w:rsidR="00216B6D">
        <w:rPr>
          <w:rFonts w:ascii="Times New Roman" w:eastAsia="Arial" w:hAnsi="Times New Roman" w:cs="Times New Roman"/>
          <w:b/>
          <w:sz w:val="24"/>
          <w:szCs w:val="24"/>
        </w:rPr>
        <w:t>.</w:t>
      </w:r>
      <w:r w:rsidR="001C79EE">
        <w:rPr>
          <w:rFonts w:ascii="Times New Roman" w:eastAsia="Arial" w:hAnsi="Times New Roman" w:cs="Times New Roman"/>
          <w:b/>
          <w:sz w:val="24"/>
          <w:szCs w:val="24"/>
        </w:rPr>
        <w:t>1.</w:t>
      </w:r>
      <w:r w:rsidR="00216B6D" w:rsidRPr="00200FE4">
        <w:rPr>
          <w:rFonts w:ascii="Times New Roman" w:eastAsia="Arial" w:hAnsi="Times New Roman" w:cs="Times New Roman"/>
          <w:b/>
          <w:sz w:val="24"/>
          <w:szCs w:val="24"/>
        </w:rPr>
        <w:t xml:space="preserve"> Dati</w:t>
      </w:r>
    </w:p>
    <w:p w:rsidR="00C41CDB" w:rsidRPr="00936669" w:rsidRDefault="00C41CDB" w:rsidP="00936669">
      <w:pPr>
        <w:spacing w:after="0"/>
        <w:ind w:left="907" w:right="680"/>
        <w:jc w:val="both"/>
        <w:rPr>
          <w:rFonts w:ascii="Times New Roman" w:eastAsiaTheme="minorEastAsia" w:hAnsi="Times New Roman" w:cs="Times New Roman"/>
        </w:rPr>
      </w:pPr>
    </w:p>
    <w:p w:rsidR="00C41CDB" w:rsidRPr="00BF2D42" w:rsidRDefault="00C41CDB" w:rsidP="0023241E">
      <w:pPr>
        <w:spacing w:after="0"/>
        <w:ind w:left="907" w:right="680"/>
        <w:jc w:val="both"/>
        <w:rPr>
          <w:rFonts w:ascii="Times New Roman" w:eastAsia="Arial" w:hAnsi="Times New Roman" w:cs="Times New Roman"/>
        </w:rPr>
      </w:pPr>
      <w:r w:rsidRPr="00BF2D42">
        <w:rPr>
          <w:rFonts w:ascii="Times New Roman" w:eastAsia="Arial" w:hAnsi="Times New Roman" w:cs="Times New Roman"/>
        </w:rPr>
        <w:t>Per lo svolgimento delle simulazioni sono stati utilizzati i seguenti dati:</w:t>
      </w:r>
    </w:p>
    <w:p w:rsidR="00C41CDB" w:rsidRPr="00BF2D42" w:rsidRDefault="00C41CDB" w:rsidP="0023241E">
      <w:pPr>
        <w:spacing w:after="0"/>
        <w:ind w:left="907" w:right="680"/>
        <w:jc w:val="both"/>
        <w:rPr>
          <w:rFonts w:ascii="Times New Roman" w:eastAsia="Arial" w:hAnsi="Times New Roman" w:cs="Times New Roman"/>
        </w:rPr>
      </w:pPr>
    </w:p>
    <w:p w:rsidR="00C41CDB" w:rsidRPr="00BF2D42" w:rsidRDefault="00C41CDB" w:rsidP="008768CA">
      <w:pPr>
        <w:pStyle w:val="Paragrafoelenco"/>
        <w:numPr>
          <w:ilvl w:val="0"/>
          <w:numId w:val="19"/>
        </w:numPr>
        <w:spacing w:after="0"/>
        <w:ind w:left="1380" w:right="680"/>
        <w:jc w:val="both"/>
        <w:rPr>
          <w:rFonts w:ascii="Times New Roman" w:eastAsia="Arial" w:hAnsi="Times New Roman" w:cs="Times New Roman"/>
          <w:i/>
          <w:sz w:val="24"/>
          <w:szCs w:val="24"/>
        </w:rPr>
      </w:pPr>
      <w:r w:rsidRPr="00BF2D42">
        <w:rPr>
          <w:rFonts w:ascii="Times New Roman" w:eastAsia="Arial" w:hAnsi="Times New Roman" w:cs="Times New Roman"/>
          <w:i/>
          <w:sz w:val="24"/>
          <w:szCs w:val="24"/>
        </w:rPr>
        <w:t>Rete esterna</w:t>
      </w:r>
    </w:p>
    <w:p w:rsidR="00012AC1" w:rsidRPr="00D8723B" w:rsidRDefault="00012AC1" w:rsidP="00D8723B">
      <w:pPr>
        <w:spacing w:after="0"/>
        <w:ind w:left="907" w:right="680"/>
        <w:jc w:val="both"/>
        <w:rPr>
          <w:rFonts w:ascii="Times New Roman" w:eastAsia="Arial" w:hAnsi="Times New Roman" w:cs="Times New Roman"/>
        </w:rPr>
      </w:pPr>
    </w:p>
    <w:p w:rsidR="00C41CDB" w:rsidRPr="00BF2D42" w:rsidRDefault="00012AC1" w:rsidP="0023241E">
      <w:pPr>
        <w:pStyle w:val="Paragrafoelenco"/>
        <w:spacing w:after="0"/>
        <w:ind w:left="1020" w:right="680"/>
        <w:jc w:val="both"/>
        <w:rPr>
          <w:rFonts w:ascii="Times New Roman" w:eastAsia="Arial" w:hAnsi="Times New Roman" w:cs="Times New Roman"/>
        </w:rPr>
      </w:pPr>
      <w:r w:rsidRPr="00BF2D42">
        <w:rPr>
          <w:rFonts w:ascii="Times New Roman" w:eastAsia="Arial" w:hAnsi="Times New Roman" w:cs="Times New Roman"/>
        </w:rPr>
        <w:t>Viene utilizzata come nodo di saldo della rete</w:t>
      </w:r>
      <w:r w:rsidR="00324F75" w:rsidRPr="00BF2D42">
        <w:rPr>
          <w:rFonts w:ascii="Times New Roman" w:eastAsia="Arial" w:hAnsi="Times New Roman" w:cs="Times New Roman"/>
        </w:rPr>
        <w:t>,</w:t>
      </w:r>
      <w:r w:rsidRPr="00BF2D42">
        <w:rPr>
          <w:rFonts w:ascii="Times New Roman" w:eastAsia="Arial" w:hAnsi="Times New Roman" w:cs="Times New Roman"/>
        </w:rPr>
        <w:t xml:space="preserve"> che impone una tensione pari ad uno in pu con un angolo pari a zero gradi.</w:t>
      </w:r>
    </w:p>
    <w:p w:rsidR="00012AC1" w:rsidRDefault="00012AC1" w:rsidP="00D756E3">
      <w:pPr>
        <w:pStyle w:val="Paragrafoelenco"/>
        <w:spacing w:after="0"/>
        <w:ind w:left="1020" w:right="680"/>
        <w:rPr>
          <w:rFonts w:ascii="Times New Roman" w:eastAsia="Arial" w:hAnsi="Times New Roman" w:cs="Times New Roman"/>
          <w:sz w:val="24"/>
          <w:szCs w:val="24"/>
        </w:rPr>
      </w:pPr>
    </w:p>
    <w:p w:rsidR="00C41CDB" w:rsidRDefault="00012AC1" w:rsidP="00D756E3">
      <w:pPr>
        <w:pStyle w:val="Paragrafoelenco"/>
        <w:spacing w:after="0"/>
        <w:ind w:left="1020" w:right="680"/>
        <w:jc w:val="center"/>
        <w:rPr>
          <w:rFonts w:ascii="Times New Roman" w:eastAsia="Arial" w:hAnsi="Times New Roman" w:cs="Times New Roman"/>
          <w:b/>
          <w:sz w:val="24"/>
          <w:szCs w:val="24"/>
        </w:rPr>
      </w:pPr>
      <w:r>
        <w:rPr>
          <w:rFonts w:ascii="Times New Roman" w:eastAsia="Arial" w:hAnsi="Times New Roman" w:cs="Times New Roman"/>
          <w:b/>
          <w:noProof/>
          <w:sz w:val="24"/>
          <w:szCs w:val="24"/>
        </w:rPr>
        <w:drawing>
          <wp:inline distT="0" distB="0" distL="0" distR="0">
            <wp:extent cx="3190875" cy="2971800"/>
            <wp:effectExtent l="0" t="0" r="9525" b="0"/>
            <wp:docPr id="31" name="Immagine 31" descr="C:\Users\Gabriy22\AppData\Local\Microsoft\Windows\INetCache\Content.Word\Fig 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y22\AppData\Local\Microsoft\Windows\INetCache\Content.Word\Fig 6.3.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190875" cy="2971800"/>
                    </a:xfrm>
                    <a:prstGeom prst="rect">
                      <a:avLst/>
                    </a:prstGeom>
                    <a:noFill/>
                    <a:ln>
                      <a:noFill/>
                    </a:ln>
                  </pic:spPr>
                </pic:pic>
              </a:graphicData>
            </a:graphic>
          </wp:inline>
        </w:drawing>
      </w:r>
    </w:p>
    <w:p w:rsidR="00012AC1" w:rsidRDefault="00012AC1" w:rsidP="00D756E3">
      <w:pPr>
        <w:pStyle w:val="Paragrafoelenco"/>
        <w:spacing w:after="0"/>
        <w:ind w:left="1020" w:right="680"/>
        <w:jc w:val="center"/>
        <w:rPr>
          <w:rFonts w:ascii="Times New Roman" w:eastAsia="Arial" w:hAnsi="Times New Roman" w:cs="Times New Roman"/>
          <w:b/>
          <w:sz w:val="24"/>
          <w:szCs w:val="24"/>
        </w:rPr>
      </w:pPr>
    </w:p>
    <w:p w:rsidR="00012AC1" w:rsidRDefault="00012AC1" w:rsidP="00D756E3">
      <w:pPr>
        <w:tabs>
          <w:tab w:val="left" w:pos="2826"/>
        </w:tabs>
        <w:spacing w:after="0"/>
        <w:ind w:left="1020"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sidR="008317F4">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1</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della rete esterna per la simulazione RMS.</w:t>
      </w:r>
    </w:p>
    <w:p w:rsidR="00E7387C" w:rsidRDefault="00E7387C" w:rsidP="00E7387C">
      <w:pPr>
        <w:tabs>
          <w:tab w:val="left" w:pos="2826"/>
        </w:tabs>
        <w:spacing w:after="0"/>
        <w:ind w:left="1020" w:right="680"/>
        <w:rPr>
          <w:rFonts w:ascii="Times New Roman" w:eastAsia="Arial" w:hAnsi="Times New Roman" w:cs="Times New Roman"/>
          <w:b/>
          <w:sz w:val="24"/>
          <w:szCs w:val="24"/>
        </w:rPr>
      </w:pPr>
    </w:p>
    <w:p w:rsidR="00B16B80" w:rsidRDefault="00B16B80" w:rsidP="00E7387C">
      <w:pPr>
        <w:tabs>
          <w:tab w:val="left" w:pos="2826"/>
        </w:tabs>
        <w:spacing w:after="0"/>
        <w:ind w:left="1020" w:right="680"/>
        <w:rPr>
          <w:rFonts w:ascii="Times New Roman" w:eastAsiaTheme="minorEastAsia" w:hAnsi="Times New Roman" w:cs="Times New Roman"/>
        </w:rPr>
      </w:pPr>
    </w:p>
    <w:p w:rsidR="00B16B80" w:rsidRDefault="00B16B80" w:rsidP="00E7387C">
      <w:pPr>
        <w:tabs>
          <w:tab w:val="left" w:pos="2826"/>
        </w:tabs>
        <w:spacing w:after="0"/>
        <w:ind w:left="1020" w:right="680"/>
        <w:rPr>
          <w:rFonts w:ascii="Times New Roman" w:eastAsiaTheme="minorEastAsia" w:hAnsi="Times New Roman" w:cs="Times New Roman"/>
        </w:rPr>
      </w:pPr>
    </w:p>
    <w:p w:rsidR="00E7387C" w:rsidRPr="00E7387C" w:rsidRDefault="00E7387C" w:rsidP="00E7387C">
      <w:pPr>
        <w:tabs>
          <w:tab w:val="left" w:pos="2826"/>
        </w:tabs>
        <w:spacing w:after="0"/>
        <w:ind w:left="1020" w:right="680"/>
        <w:rPr>
          <w:rFonts w:ascii="Times New Roman" w:eastAsiaTheme="minorEastAsia" w:hAnsi="Times New Roman" w:cs="Times New Roman"/>
        </w:rPr>
      </w:pPr>
      <w:r w:rsidRPr="00E7387C">
        <w:rPr>
          <w:rFonts w:ascii="Times New Roman" w:eastAsiaTheme="minorEastAsia" w:hAnsi="Times New Roman" w:cs="Times New Roman"/>
        </w:rPr>
        <w:t>Il valore della potenza di cortocircuito è stata ricavata direttamente dal programma dopo l’inserimento della corrente di corto circuito.</w:t>
      </w:r>
    </w:p>
    <w:p w:rsidR="00012AC1" w:rsidRPr="00BF2D42" w:rsidRDefault="00012AC1" w:rsidP="00D756E3">
      <w:pPr>
        <w:pStyle w:val="Paragrafoelenco"/>
        <w:spacing w:after="0"/>
        <w:ind w:left="1020" w:right="680"/>
        <w:jc w:val="center"/>
        <w:rPr>
          <w:rFonts w:ascii="Times New Roman" w:eastAsia="Arial" w:hAnsi="Times New Roman" w:cs="Times New Roman"/>
          <w:b/>
          <w:sz w:val="24"/>
          <w:szCs w:val="24"/>
        </w:rPr>
      </w:pPr>
    </w:p>
    <w:p w:rsidR="007A37DD" w:rsidRPr="00BF2D42" w:rsidRDefault="00D756E3" w:rsidP="008768CA">
      <w:pPr>
        <w:pStyle w:val="Paragrafoelenco"/>
        <w:numPr>
          <w:ilvl w:val="0"/>
          <w:numId w:val="19"/>
        </w:numPr>
        <w:ind w:left="1380" w:right="680"/>
        <w:jc w:val="both"/>
        <w:rPr>
          <w:rFonts w:ascii="Times New Roman" w:eastAsiaTheme="minorEastAsia" w:hAnsi="Times New Roman" w:cs="Times New Roman"/>
          <w:b/>
          <w:sz w:val="24"/>
          <w:szCs w:val="24"/>
        </w:rPr>
      </w:pPr>
      <w:r w:rsidRPr="00BF2D42">
        <w:rPr>
          <w:rFonts w:ascii="Times New Roman" w:eastAsiaTheme="minorEastAsia" w:hAnsi="Times New Roman" w:cs="Times New Roman"/>
          <w:i/>
          <w:sz w:val="24"/>
          <w:szCs w:val="24"/>
        </w:rPr>
        <w:t>Trasformatore</w:t>
      </w:r>
    </w:p>
    <w:p w:rsidR="00D756E3" w:rsidRPr="00BF2D42" w:rsidRDefault="00D756E3" w:rsidP="0023241E">
      <w:pPr>
        <w:pStyle w:val="Paragrafoelenco"/>
        <w:ind w:left="1380" w:right="680"/>
        <w:jc w:val="both"/>
        <w:rPr>
          <w:rFonts w:ascii="Times New Roman" w:eastAsiaTheme="minorEastAsia" w:hAnsi="Times New Roman" w:cs="Times New Roman"/>
          <w:b/>
        </w:rPr>
      </w:pPr>
    </w:p>
    <w:p w:rsidR="00D756E3" w:rsidRPr="00BF2D42" w:rsidRDefault="00D756E3" w:rsidP="0023241E">
      <w:pPr>
        <w:pStyle w:val="Paragrafoelenco"/>
        <w:ind w:left="1380" w:right="680"/>
        <w:jc w:val="both"/>
        <w:rPr>
          <w:rFonts w:ascii="Times New Roman" w:eastAsiaTheme="minorEastAsia" w:hAnsi="Times New Roman" w:cs="Times New Roman"/>
        </w:rPr>
      </w:pPr>
      <w:r w:rsidRPr="00BF2D42">
        <w:rPr>
          <w:rFonts w:ascii="Times New Roman" w:eastAsiaTheme="minorEastAsia" w:hAnsi="Times New Roman" w:cs="Times New Roman"/>
        </w:rPr>
        <w:t>È stato scelto un trasformatore con una potenza apparente 400</w:t>
      </w:r>
      <w:r w:rsidR="005510F1">
        <w:rPr>
          <w:rFonts w:ascii="Times New Roman" w:eastAsiaTheme="minorEastAsia" w:hAnsi="Times New Roman" w:cs="Times New Roman"/>
        </w:rPr>
        <w:t xml:space="preserve"> </w:t>
      </w:r>
      <w:r w:rsidRPr="00BF2D42">
        <w:rPr>
          <w:rFonts w:ascii="Times New Roman" w:eastAsiaTheme="minorEastAsia" w:hAnsi="Times New Roman" w:cs="Times New Roman"/>
        </w:rPr>
        <w:t>kVA con avvolgimento primario a triangolo e secondario a stella a terra</w:t>
      </w:r>
      <w:r w:rsidR="00324F75" w:rsidRPr="00BF2D42">
        <w:rPr>
          <w:rFonts w:ascii="Times New Roman" w:eastAsiaTheme="minorEastAsia" w:hAnsi="Times New Roman" w:cs="Times New Roman"/>
        </w:rPr>
        <w:t>,</w:t>
      </w:r>
      <w:r w:rsidRPr="00BF2D42">
        <w:rPr>
          <w:rFonts w:ascii="Times New Roman" w:eastAsiaTheme="minorEastAsia" w:hAnsi="Times New Roman" w:cs="Times New Roman"/>
        </w:rPr>
        <w:t xml:space="preserve"> </w:t>
      </w:r>
      <w:r w:rsidR="002A649C" w:rsidRPr="00BF2D42">
        <w:rPr>
          <w:rFonts w:ascii="Times New Roman" w:eastAsiaTheme="minorEastAsia" w:hAnsi="Times New Roman" w:cs="Times New Roman"/>
        </w:rPr>
        <w:t>avente</w:t>
      </w:r>
      <w:r w:rsidRPr="00BF2D42">
        <w:rPr>
          <w:rFonts w:ascii="Times New Roman" w:eastAsiaTheme="minorEastAsia" w:hAnsi="Times New Roman" w:cs="Times New Roman"/>
        </w:rPr>
        <w:t xml:space="preserve"> indice orario pari a 11.</w:t>
      </w:r>
    </w:p>
    <w:p w:rsidR="00D756E3" w:rsidRDefault="00D756E3" w:rsidP="00D756E3">
      <w:pPr>
        <w:pStyle w:val="Paragrafoelenco"/>
        <w:ind w:left="1380" w:right="680"/>
        <w:rPr>
          <w:rFonts w:ascii="Times New Roman" w:eastAsiaTheme="minorEastAsia" w:hAnsi="Times New Roman" w:cs="Times New Roman"/>
          <w:sz w:val="24"/>
          <w:szCs w:val="24"/>
        </w:rPr>
      </w:pPr>
    </w:p>
    <w:p w:rsidR="008317F4" w:rsidRDefault="008317F4" w:rsidP="00121F64">
      <w:pPr>
        <w:pStyle w:val="Paragrafoelenco"/>
        <w:spacing w:after="0"/>
        <w:ind w:left="1020"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3667125" cy="2501900"/>
            <wp:effectExtent l="0" t="0" r="9525" b="0"/>
            <wp:docPr id="34" name="Immagine 34" descr="C:\Users\Gabriy22\AppData\Local\Microsoft\Windows\INetCache\Content.Word\Fig 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abriy22\AppData\Local\Microsoft\Windows\INetCache\Content.Word\Fig 6.4.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702857" cy="2526278"/>
                    </a:xfrm>
                    <a:prstGeom prst="rect">
                      <a:avLst/>
                    </a:prstGeom>
                    <a:noFill/>
                    <a:ln>
                      <a:noFill/>
                    </a:ln>
                  </pic:spPr>
                </pic:pic>
              </a:graphicData>
            </a:graphic>
          </wp:inline>
        </w:drawing>
      </w:r>
    </w:p>
    <w:p w:rsidR="008317F4" w:rsidRDefault="008317F4" w:rsidP="00121F64">
      <w:pPr>
        <w:pStyle w:val="Paragrafoelenco"/>
        <w:spacing w:after="0"/>
        <w:ind w:left="1020" w:right="680"/>
        <w:jc w:val="center"/>
        <w:rPr>
          <w:rFonts w:ascii="Times New Roman" w:eastAsiaTheme="minorEastAsia" w:hAnsi="Times New Roman" w:cs="Times New Roman"/>
          <w:sz w:val="24"/>
          <w:szCs w:val="24"/>
        </w:rPr>
      </w:pPr>
    </w:p>
    <w:p w:rsidR="008317F4" w:rsidRDefault="008317F4" w:rsidP="008317F4">
      <w:pPr>
        <w:tabs>
          <w:tab w:val="left" w:pos="2826"/>
        </w:tabs>
        <w:spacing w:after="0"/>
        <w:ind w:left="1020"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2</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generali del trasformatore.</w:t>
      </w:r>
    </w:p>
    <w:p w:rsidR="008317F4" w:rsidRDefault="008317F4" w:rsidP="008317F4">
      <w:pPr>
        <w:pStyle w:val="Paragrafoelenco"/>
        <w:ind w:left="1020" w:right="680"/>
        <w:jc w:val="center"/>
        <w:rPr>
          <w:rFonts w:ascii="Times New Roman" w:eastAsiaTheme="minorEastAsia" w:hAnsi="Times New Roman" w:cs="Times New Roman"/>
          <w:sz w:val="24"/>
          <w:szCs w:val="24"/>
        </w:rPr>
      </w:pPr>
    </w:p>
    <w:p w:rsidR="008317F4" w:rsidRDefault="008317F4" w:rsidP="008317F4">
      <w:pPr>
        <w:pStyle w:val="Paragrafoelenco"/>
        <w:ind w:left="1020" w:right="680"/>
        <w:jc w:val="center"/>
        <w:rPr>
          <w:rFonts w:ascii="Times New Roman" w:eastAsiaTheme="minorEastAsia" w:hAnsi="Times New Roman" w:cs="Times New Roman"/>
          <w:sz w:val="24"/>
          <w:szCs w:val="24"/>
        </w:rPr>
      </w:pPr>
    </w:p>
    <w:p w:rsidR="008317F4" w:rsidRDefault="008317F4" w:rsidP="00121F64">
      <w:pPr>
        <w:pStyle w:val="Paragrafoelenco"/>
        <w:spacing w:after="0"/>
        <w:ind w:left="1020"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2543175" cy="800100"/>
            <wp:effectExtent l="0" t="0" r="9525" b="0"/>
            <wp:docPr id="35" name="Immagine 35" descr="C:\Users\Gabriy22\AppData\Local\Microsoft\Windows\INetCache\Content.Word\Fig 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briy22\AppData\Local\Microsoft\Windows\INetCache\Content.Word\Fig 6.5.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43175" cy="800100"/>
                    </a:xfrm>
                    <a:prstGeom prst="rect">
                      <a:avLst/>
                    </a:prstGeom>
                    <a:noFill/>
                    <a:ln>
                      <a:noFill/>
                    </a:ln>
                  </pic:spPr>
                </pic:pic>
              </a:graphicData>
            </a:graphic>
          </wp:inline>
        </w:drawing>
      </w:r>
    </w:p>
    <w:p w:rsidR="008317F4" w:rsidRDefault="008317F4" w:rsidP="00121F64">
      <w:pPr>
        <w:pStyle w:val="Paragrafoelenco"/>
        <w:spacing w:after="0"/>
        <w:ind w:left="1020" w:right="680"/>
        <w:jc w:val="center"/>
        <w:rPr>
          <w:rFonts w:ascii="Times New Roman" w:eastAsiaTheme="minorEastAsia" w:hAnsi="Times New Roman" w:cs="Times New Roman"/>
          <w:sz w:val="24"/>
          <w:szCs w:val="24"/>
        </w:rPr>
      </w:pPr>
    </w:p>
    <w:p w:rsidR="008317F4" w:rsidRDefault="008317F4" w:rsidP="008317F4">
      <w:pPr>
        <w:tabs>
          <w:tab w:val="left" w:pos="2826"/>
        </w:tabs>
        <w:spacing w:after="0"/>
        <w:ind w:left="1020" w:right="680"/>
        <w:jc w:val="center"/>
        <w:rPr>
          <w:rFonts w:ascii="Times New Roman" w:eastAsia="Arial" w:hAnsi="Times New Roman" w:cs="Times New Roman"/>
          <w:b/>
          <w:sz w:val="24"/>
          <w:szCs w:val="24"/>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3</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del trasformatore per simulazione RMS.</w:t>
      </w:r>
    </w:p>
    <w:p w:rsidR="008317F4" w:rsidRPr="00BF2D42" w:rsidRDefault="008317F4" w:rsidP="00BF2D42">
      <w:pPr>
        <w:pStyle w:val="Paragrafoelenco"/>
        <w:ind w:left="1020" w:right="680"/>
        <w:jc w:val="both"/>
        <w:rPr>
          <w:rFonts w:ascii="Times New Roman" w:eastAsiaTheme="minorEastAsia" w:hAnsi="Times New Roman" w:cs="Times New Roman"/>
        </w:rPr>
      </w:pPr>
    </w:p>
    <w:p w:rsidR="002A649C" w:rsidRPr="00BF2D42" w:rsidRDefault="002A649C" w:rsidP="008768CA">
      <w:pPr>
        <w:pStyle w:val="Paragrafoelenco"/>
        <w:numPr>
          <w:ilvl w:val="0"/>
          <w:numId w:val="19"/>
        </w:numPr>
        <w:ind w:left="1380" w:right="680"/>
        <w:jc w:val="both"/>
        <w:rPr>
          <w:rFonts w:ascii="Times New Roman" w:eastAsiaTheme="minorEastAsia" w:hAnsi="Times New Roman" w:cs="Times New Roman"/>
          <w:i/>
          <w:sz w:val="24"/>
          <w:szCs w:val="24"/>
        </w:rPr>
      </w:pPr>
      <w:r w:rsidRPr="00BF2D42">
        <w:rPr>
          <w:rFonts w:ascii="Times New Roman" w:eastAsiaTheme="minorEastAsia" w:hAnsi="Times New Roman" w:cs="Times New Roman"/>
          <w:i/>
          <w:sz w:val="24"/>
          <w:szCs w:val="24"/>
        </w:rPr>
        <w:t>Gruppo elettrogeno</w:t>
      </w:r>
    </w:p>
    <w:p w:rsidR="002A649C" w:rsidRPr="00BF2D42" w:rsidRDefault="002A649C" w:rsidP="00BF2D42">
      <w:pPr>
        <w:ind w:left="1378" w:right="680"/>
        <w:jc w:val="both"/>
        <w:rPr>
          <w:rFonts w:ascii="Times New Roman" w:eastAsiaTheme="minorEastAsia" w:hAnsi="Times New Roman" w:cs="Times New Roman"/>
        </w:rPr>
      </w:pPr>
      <w:r w:rsidRPr="00BF2D42">
        <w:rPr>
          <w:rFonts w:ascii="Times New Roman" w:eastAsiaTheme="minorEastAsia" w:hAnsi="Times New Roman" w:cs="Times New Roman"/>
        </w:rPr>
        <w:t>È stato scelto un gruppo elettrogeno con una potenza apparente pari a 400kVA, un</w:t>
      </w:r>
      <w:r w:rsidR="00177A35" w:rsidRPr="00BF2D42">
        <w:rPr>
          <w:rFonts w:ascii="Times New Roman" w:eastAsiaTheme="minorEastAsia" w:hAnsi="Times New Roman" w:cs="Times New Roman"/>
        </w:rPr>
        <w:t>a te</w:t>
      </w:r>
      <w:r w:rsidR="00324F75" w:rsidRPr="00BF2D42">
        <w:rPr>
          <w:rFonts w:ascii="Times New Roman" w:eastAsiaTheme="minorEastAsia" w:hAnsi="Times New Roman" w:cs="Times New Roman"/>
        </w:rPr>
        <w:t>nsione nominale pari a 400V e</w:t>
      </w:r>
      <w:r w:rsidR="00177A35" w:rsidRPr="00BF2D42">
        <w:rPr>
          <w:rFonts w:ascii="Times New Roman" w:eastAsiaTheme="minorEastAsia" w:hAnsi="Times New Roman" w:cs="Times New Roman"/>
        </w:rPr>
        <w:t xml:space="preserve"> un regolatore di tensione (AVR) Basler DECS-100.</w:t>
      </w:r>
    </w:p>
    <w:p w:rsidR="00575E3A" w:rsidRDefault="00575E3A" w:rsidP="002948CA">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2828925" cy="996950"/>
            <wp:effectExtent l="0" t="0" r="9525" b="0"/>
            <wp:docPr id="37" name="Immagine 37" descr="C:\Users\Gabriy22\AppData\Local\Microsoft\Windows\INetCache\Content.Word\Fig 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abriy22\AppData\Local\Microsoft\Windows\INetCache\Content.Word\Fig 6.6.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828925" cy="996950"/>
                    </a:xfrm>
                    <a:prstGeom prst="rect">
                      <a:avLst/>
                    </a:prstGeom>
                    <a:noFill/>
                    <a:ln>
                      <a:noFill/>
                    </a:ln>
                  </pic:spPr>
                </pic:pic>
              </a:graphicData>
            </a:graphic>
          </wp:inline>
        </w:drawing>
      </w:r>
    </w:p>
    <w:p w:rsidR="00575E3A" w:rsidRDefault="00575E3A" w:rsidP="002948CA">
      <w:pPr>
        <w:spacing w:after="0"/>
        <w:ind w:left="907" w:right="680"/>
        <w:jc w:val="center"/>
        <w:rPr>
          <w:rFonts w:ascii="Times New Roman" w:eastAsiaTheme="minorEastAsia" w:hAnsi="Times New Roman" w:cs="Times New Roman"/>
          <w:sz w:val="24"/>
          <w:szCs w:val="24"/>
        </w:rPr>
      </w:pPr>
    </w:p>
    <w:p w:rsidR="00575E3A" w:rsidRDefault="00575E3A" w:rsidP="002948CA">
      <w:pPr>
        <w:tabs>
          <w:tab w:val="left" w:pos="2826"/>
        </w:tabs>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4</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generali del gruppo elettrogeno.</w:t>
      </w:r>
    </w:p>
    <w:p w:rsidR="00575E3A" w:rsidRDefault="00575E3A" w:rsidP="00575E3A">
      <w:pPr>
        <w:tabs>
          <w:tab w:val="left" w:pos="2826"/>
        </w:tabs>
        <w:spacing w:after="0"/>
        <w:ind w:left="1020" w:right="680"/>
        <w:jc w:val="center"/>
        <w:rPr>
          <w:rFonts w:ascii="Times New Roman" w:eastAsia="Arial" w:hAnsi="Times New Roman" w:cs="Times New Roman"/>
          <w:sz w:val="16"/>
          <w:szCs w:val="16"/>
        </w:rPr>
      </w:pPr>
    </w:p>
    <w:p w:rsidR="00575E3A" w:rsidRDefault="00575E3A" w:rsidP="00575E3A">
      <w:pPr>
        <w:tabs>
          <w:tab w:val="left" w:pos="2826"/>
        </w:tabs>
        <w:spacing w:after="0"/>
        <w:ind w:left="1020" w:right="680"/>
        <w:jc w:val="center"/>
        <w:rPr>
          <w:rFonts w:ascii="Times New Roman" w:eastAsia="Arial" w:hAnsi="Times New Roman" w:cs="Times New Roman"/>
          <w:sz w:val="16"/>
          <w:szCs w:val="16"/>
        </w:rPr>
      </w:pPr>
    </w:p>
    <w:p w:rsidR="00575E3A" w:rsidRDefault="00575E3A" w:rsidP="002948CA">
      <w:pPr>
        <w:tabs>
          <w:tab w:val="left" w:pos="2826"/>
        </w:tabs>
        <w:spacing w:after="0"/>
        <w:ind w:left="907" w:right="680"/>
        <w:jc w:val="center"/>
        <w:rPr>
          <w:rFonts w:ascii="Times New Roman" w:eastAsia="Arial" w:hAnsi="Times New Roman" w:cs="Times New Roman"/>
          <w:b/>
          <w:sz w:val="24"/>
          <w:szCs w:val="24"/>
        </w:rPr>
      </w:pPr>
      <w:r>
        <w:rPr>
          <w:rFonts w:ascii="Times New Roman" w:eastAsia="Arial" w:hAnsi="Times New Roman" w:cs="Times New Roman"/>
          <w:noProof/>
          <w:sz w:val="16"/>
          <w:szCs w:val="16"/>
        </w:rPr>
        <w:lastRenderedPageBreak/>
        <w:drawing>
          <wp:inline distT="0" distB="0" distL="0" distR="0">
            <wp:extent cx="3476625" cy="1733550"/>
            <wp:effectExtent l="0" t="0" r="9525" b="0"/>
            <wp:docPr id="39" name="Immagine 39" descr="C:\Users\Gabriy22\AppData\Local\Microsoft\Windows\INetCache\Content.Word\Fig 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abriy22\AppData\Local\Microsoft\Windows\INetCache\Content.Word\Fig 6.7.pn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476625" cy="1733550"/>
                    </a:xfrm>
                    <a:prstGeom prst="rect">
                      <a:avLst/>
                    </a:prstGeom>
                    <a:noFill/>
                    <a:ln>
                      <a:noFill/>
                    </a:ln>
                  </pic:spPr>
                </pic:pic>
              </a:graphicData>
            </a:graphic>
          </wp:inline>
        </w:drawing>
      </w:r>
    </w:p>
    <w:p w:rsidR="00575E3A" w:rsidRDefault="00575E3A" w:rsidP="00121F64">
      <w:pPr>
        <w:spacing w:after="0"/>
        <w:ind w:left="1191" w:right="680"/>
        <w:jc w:val="center"/>
        <w:rPr>
          <w:rFonts w:ascii="Times New Roman" w:eastAsiaTheme="minorEastAsia" w:hAnsi="Times New Roman" w:cs="Times New Roman"/>
          <w:sz w:val="24"/>
          <w:szCs w:val="24"/>
        </w:rPr>
      </w:pPr>
    </w:p>
    <w:p w:rsidR="00575E3A" w:rsidRDefault="00575E3A" w:rsidP="002948CA">
      <w:pPr>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5</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del gruppo elettrogeno per il calcolo del load flow.</w:t>
      </w:r>
    </w:p>
    <w:p w:rsidR="00575E3A" w:rsidRDefault="00575E3A" w:rsidP="002948CA">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051300" cy="3162300"/>
            <wp:effectExtent l="0" t="0" r="6350" b="0"/>
            <wp:docPr id="40" name="Immagine 40" descr="C:\Users\Gabriy22\AppData\Local\Microsoft\Windows\INetCache\Content.Word\Fig 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abriy22\AppData\Local\Microsoft\Windows\INetCache\Content.Word\Fig 6.8.png"/>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069941" cy="3176850"/>
                    </a:xfrm>
                    <a:prstGeom prst="rect">
                      <a:avLst/>
                    </a:prstGeom>
                    <a:noFill/>
                    <a:ln>
                      <a:noFill/>
                    </a:ln>
                  </pic:spPr>
                </pic:pic>
              </a:graphicData>
            </a:graphic>
          </wp:inline>
        </w:drawing>
      </w:r>
    </w:p>
    <w:p w:rsidR="00121F64" w:rsidRDefault="00121F64" w:rsidP="002948CA">
      <w:pPr>
        <w:spacing w:after="0"/>
        <w:ind w:left="907" w:right="680"/>
        <w:jc w:val="center"/>
        <w:rPr>
          <w:rFonts w:ascii="Times New Roman" w:eastAsia="Arial" w:hAnsi="Times New Roman" w:cs="Times New Roman"/>
          <w:sz w:val="16"/>
          <w:szCs w:val="16"/>
        </w:rPr>
      </w:pPr>
    </w:p>
    <w:p w:rsidR="00575E3A" w:rsidRPr="00711CA6" w:rsidRDefault="00575E3A" w:rsidP="002948CA">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sidR="00711CA6">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6</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Dati del gruppo elettrogeno </w:t>
      </w:r>
      <w:r w:rsidR="00721E46">
        <w:rPr>
          <w:rFonts w:ascii="Times New Roman" w:eastAsia="Arial" w:hAnsi="Times New Roman" w:cs="Times New Roman"/>
          <w:sz w:val="16"/>
          <w:szCs w:val="16"/>
        </w:rPr>
        <w:t>per la</w:t>
      </w:r>
      <w:r>
        <w:rPr>
          <w:rFonts w:ascii="Times New Roman" w:eastAsia="Arial" w:hAnsi="Times New Roman" w:cs="Times New Roman"/>
          <w:sz w:val="16"/>
          <w:szCs w:val="16"/>
        </w:rPr>
        <w:t xml:space="preserve"> simulazione RMS.</w:t>
      </w:r>
    </w:p>
    <w:p w:rsidR="00200FE4" w:rsidRPr="00123788" w:rsidRDefault="00200FE4" w:rsidP="00123788">
      <w:pPr>
        <w:spacing w:after="0"/>
        <w:ind w:left="907" w:right="680"/>
        <w:jc w:val="both"/>
        <w:rPr>
          <w:rFonts w:ascii="Times New Roman" w:eastAsiaTheme="minorEastAsia" w:hAnsi="Times New Roman" w:cs="Times New Roman"/>
        </w:rPr>
      </w:pPr>
    </w:p>
    <w:p w:rsidR="00123788" w:rsidRPr="00123788" w:rsidRDefault="00123788" w:rsidP="00123788">
      <w:pPr>
        <w:spacing w:after="0"/>
        <w:ind w:left="907" w:right="680"/>
        <w:jc w:val="both"/>
        <w:rPr>
          <w:rFonts w:ascii="Times New Roman" w:eastAsiaTheme="minorEastAsia" w:hAnsi="Times New Roman" w:cs="Times New Roman"/>
        </w:rPr>
      </w:pPr>
      <w:r w:rsidRPr="00123788">
        <w:rPr>
          <w:rFonts w:ascii="Times New Roman" w:eastAsiaTheme="minorEastAsia" w:hAnsi="Times New Roman" w:cs="Times New Roman"/>
        </w:rPr>
        <w:t>Per quanto riguarda la linea in cavo e i carichi rotanti o passivi, si adottano i medesimi parametri del modello EMT.</w:t>
      </w:r>
    </w:p>
    <w:p w:rsidR="00123788" w:rsidRPr="00123788" w:rsidRDefault="00123788" w:rsidP="00123788">
      <w:pPr>
        <w:spacing w:after="0"/>
        <w:ind w:left="907" w:right="680"/>
        <w:jc w:val="both"/>
        <w:rPr>
          <w:rFonts w:ascii="Times New Roman" w:eastAsiaTheme="minorEastAsia" w:hAnsi="Times New Roman" w:cs="Times New Roman"/>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78630F" w:rsidRDefault="0078630F" w:rsidP="00BF2D42">
      <w:pPr>
        <w:pStyle w:val="Paragrafoelenco"/>
        <w:spacing w:after="0"/>
        <w:ind w:left="907" w:right="680"/>
        <w:rPr>
          <w:rFonts w:ascii="Times New Roman" w:eastAsia="Arial" w:hAnsi="Times New Roman" w:cs="Times New Roman"/>
          <w:b/>
          <w:sz w:val="24"/>
          <w:szCs w:val="24"/>
        </w:rPr>
      </w:pPr>
    </w:p>
    <w:p w:rsidR="0040047F" w:rsidRDefault="0040047F" w:rsidP="00BF2D42">
      <w:pPr>
        <w:pStyle w:val="Paragrafoelenco"/>
        <w:spacing w:after="0"/>
        <w:ind w:left="907" w:right="680"/>
        <w:rPr>
          <w:rFonts w:ascii="Times New Roman" w:eastAsia="Arial" w:hAnsi="Times New Roman" w:cs="Times New Roman"/>
          <w:b/>
          <w:sz w:val="24"/>
          <w:szCs w:val="24"/>
        </w:rPr>
      </w:pPr>
    </w:p>
    <w:p w:rsidR="0040047F" w:rsidRDefault="0040047F" w:rsidP="00BF2D42">
      <w:pPr>
        <w:pStyle w:val="Paragrafoelenco"/>
        <w:spacing w:after="0"/>
        <w:ind w:left="907" w:right="680"/>
        <w:rPr>
          <w:rFonts w:ascii="Times New Roman" w:eastAsia="Arial" w:hAnsi="Times New Roman" w:cs="Times New Roman"/>
          <w:b/>
          <w:sz w:val="24"/>
          <w:szCs w:val="24"/>
        </w:rPr>
      </w:pPr>
    </w:p>
    <w:p w:rsidR="00B16B80" w:rsidRDefault="00B16B80" w:rsidP="00BF2D42">
      <w:pPr>
        <w:pStyle w:val="Paragrafoelenco"/>
        <w:spacing w:after="0"/>
        <w:ind w:left="907" w:right="680"/>
        <w:rPr>
          <w:rFonts w:ascii="Times New Roman" w:eastAsia="Arial" w:hAnsi="Times New Roman" w:cs="Times New Roman"/>
          <w:b/>
          <w:sz w:val="24"/>
          <w:szCs w:val="24"/>
        </w:rPr>
      </w:pPr>
    </w:p>
    <w:p w:rsidR="00BB1C93" w:rsidRDefault="00A81F81" w:rsidP="00BF2D42">
      <w:pPr>
        <w:pStyle w:val="Paragrafoelenco"/>
        <w:spacing w:after="0"/>
        <w:ind w:left="907" w:right="680"/>
        <w:rPr>
          <w:rFonts w:ascii="Times New Roman" w:eastAsiaTheme="minorEastAsia" w:hAnsi="Times New Roman" w:cs="Times New Roman"/>
          <w:sz w:val="24"/>
          <w:szCs w:val="24"/>
        </w:rPr>
      </w:pPr>
      <w:r>
        <w:rPr>
          <w:rFonts w:ascii="Times New Roman" w:eastAsia="Arial" w:hAnsi="Times New Roman" w:cs="Times New Roman"/>
          <w:b/>
          <w:sz w:val="24"/>
          <w:szCs w:val="24"/>
        </w:rPr>
        <w:lastRenderedPageBreak/>
        <w:t>5</w:t>
      </w:r>
      <w:r w:rsidR="0026279F" w:rsidRPr="00C02EA8">
        <w:rPr>
          <w:rFonts w:ascii="Times New Roman" w:eastAsia="Arial" w:hAnsi="Times New Roman" w:cs="Times New Roman"/>
          <w:b/>
          <w:sz w:val="24"/>
          <w:szCs w:val="24"/>
        </w:rPr>
        <w:t>.</w:t>
      </w:r>
      <w:r w:rsidR="00123788">
        <w:rPr>
          <w:rFonts w:ascii="Times New Roman" w:eastAsia="Arial" w:hAnsi="Times New Roman" w:cs="Times New Roman"/>
          <w:b/>
          <w:sz w:val="24"/>
          <w:szCs w:val="24"/>
        </w:rPr>
        <w:t>3.</w:t>
      </w:r>
      <w:r w:rsidR="001C79EE">
        <w:rPr>
          <w:rFonts w:ascii="Times New Roman" w:eastAsia="Arial" w:hAnsi="Times New Roman" w:cs="Times New Roman"/>
          <w:b/>
          <w:sz w:val="24"/>
          <w:szCs w:val="24"/>
        </w:rPr>
        <w:t>2</w:t>
      </w:r>
      <w:r w:rsidR="0026279F" w:rsidRPr="00C02EA8">
        <w:rPr>
          <w:rFonts w:ascii="Times New Roman" w:eastAsia="Arial" w:hAnsi="Times New Roman" w:cs="Times New Roman"/>
          <w:b/>
          <w:sz w:val="24"/>
          <w:szCs w:val="24"/>
        </w:rPr>
        <w:t>. Caso rete passiva</w:t>
      </w:r>
    </w:p>
    <w:p w:rsidR="0026279F" w:rsidRPr="00BF2D42" w:rsidRDefault="0026279F" w:rsidP="005C08A7">
      <w:pPr>
        <w:spacing w:after="0"/>
        <w:ind w:left="907" w:right="680"/>
        <w:jc w:val="both"/>
        <w:rPr>
          <w:rFonts w:ascii="Times New Roman" w:eastAsiaTheme="minorEastAsia" w:hAnsi="Times New Roman" w:cs="Times New Roman"/>
        </w:rPr>
      </w:pPr>
    </w:p>
    <w:p w:rsidR="00200FE4" w:rsidRPr="00BF2D42" w:rsidRDefault="00200FE4" w:rsidP="005C08A7">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In questo caso di funz</w:t>
      </w:r>
      <w:r w:rsidR="005D2B28">
        <w:rPr>
          <w:rFonts w:ascii="Times New Roman" w:eastAsiaTheme="minorEastAsia" w:hAnsi="Times New Roman" w:cs="Times New Roman"/>
        </w:rPr>
        <w:t>ionamento il carico</w:t>
      </w:r>
      <w:r w:rsidRPr="00BF2D42">
        <w:rPr>
          <w:rFonts w:ascii="Times New Roman" w:eastAsiaTheme="minorEastAsia" w:hAnsi="Times New Roman" w:cs="Times New Roman"/>
        </w:rPr>
        <w:t xml:space="preserve"> viene alimentato dalla rete esterna a potenza prevalente per mezzo di un trasformatore MT/BT.</w:t>
      </w:r>
    </w:p>
    <w:p w:rsidR="00200FE4" w:rsidRPr="00BF2D42" w:rsidRDefault="00200FE4" w:rsidP="005C08A7">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La struttura è quella rappresentata in fig.</w:t>
      </w:r>
      <w:r w:rsidR="00C10DEA">
        <w:rPr>
          <w:rFonts w:ascii="Times New Roman" w:eastAsiaTheme="minorEastAsia" w:hAnsi="Times New Roman" w:cs="Times New Roman"/>
        </w:rPr>
        <w:t>5</w:t>
      </w:r>
      <w:r w:rsidRPr="00BF2D42">
        <w:rPr>
          <w:rFonts w:ascii="Times New Roman" w:eastAsiaTheme="minorEastAsia" w:hAnsi="Times New Roman" w:cs="Times New Roman"/>
        </w:rPr>
        <w:t>.</w:t>
      </w:r>
      <w:r w:rsidR="00C15014">
        <w:rPr>
          <w:rFonts w:ascii="Times New Roman" w:eastAsiaTheme="minorEastAsia" w:hAnsi="Times New Roman" w:cs="Times New Roman"/>
        </w:rPr>
        <w:t>2</w:t>
      </w:r>
      <w:r w:rsidR="00542B67">
        <w:rPr>
          <w:rFonts w:ascii="Times New Roman" w:eastAsiaTheme="minorEastAsia" w:hAnsi="Times New Roman" w:cs="Times New Roman"/>
        </w:rPr>
        <w:t>7</w:t>
      </w:r>
      <w:r w:rsidRPr="00BF2D42">
        <w:rPr>
          <w:rFonts w:ascii="Times New Roman" w:eastAsiaTheme="minorEastAsia" w:hAnsi="Times New Roman" w:cs="Times New Roman"/>
        </w:rPr>
        <w:t>.</w:t>
      </w:r>
    </w:p>
    <w:p w:rsidR="00200FE4" w:rsidRDefault="00200FE4" w:rsidP="0026279F">
      <w:pPr>
        <w:spacing w:after="0"/>
        <w:ind w:left="907" w:right="680"/>
        <w:rPr>
          <w:rFonts w:ascii="Times New Roman" w:eastAsiaTheme="minorEastAsia" w:hAnsi="Times New Roman" w:cs="Times New Roman"/>
          <w:sz w:val="24"/>
          <w:szCs w:val="24"/>
        </w:rPr>
      </w:pPr>
    </w:p>
    <w:p w:rsidR="00200FE4" w:rsidRDefault="00200FE4" w:rsidP="00200FE4">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020820" cy="5001371"/>
            <wp:effectExtent l="0" t="0" r="0" b="8890"/>
            <wp:docPr id="64" name="Immagine 64" descr="C:\Users\Gabriy22\AppData\Local\Microsoft\Windows\INetCache\Content.Word\Fig 6.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Gabriy22\AppData\Local\Microsoft\Windows\INetCache\Content.Word\Fig 6.17.png"/>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032406" cy="5015782"/>
                    </a:xfrm>
                    <a:prstGeom prst="rect">
                      <a:avLst/>
                    </a:prstGeom>
                    <a:noFill/>
                    <a:ln>
                      <a:noFill/>
                    </a:ln>
                  </pic:spPr>
                </pic:pic>
              </a:graphicData>
            </a:graphic>
          </wp:inline>
        </w:drawing>
      </w:r>
    </w:p>
    <w:p w:rsidR="00200FE4" w:rsidRDefault="00200FE4" w:rsidP="00200FE4">
      <w:pPr>
        <w:spacing w:after="0"/>
        <w:ind w:left="907" w:right="680"/>
        <w:jc w:val="center"/>
        <w:rPr>
          <w:rFonts w:ascii="Times New Roman" w:eastAsiaTheme="minorEastAsia" w:hAnsi="Times New Roman" w:cs="Times New Roman"/>
          <w:sz w:val="24"/>
          <w:szCs w:val="24"/>
        </w:rPr>
      </w:pPr>
    </w:p>
    <w:p w:rsidR="00200FE4" w:rsidRDefault="00200FE4" w:rsidP="00200FE4">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C10DEA">
        <w:rPr>
          <w:rFonts w:ascii="Times New Roman" w:eastAsia="Arial" w:hAnsi="Times New Roman" w:cs="Times New Roman"/>
          <w:sz w:val="16"/>
          <w:szCs w:val="16"/>
        </w:rPr>
        <w:t>5</w:t>
      </w:r>
      <w:r>
        <w:rPr>
          <w:rFonts w:ascii="Times New Roman" w:eastAsia="Arial" w:hAnsi="Times New Roman" w:cs="Times New Roman"/>
          <w:sz w:val="16"/>
          <w:szCs w:val="16"/>
        </w:rPr>
        <w:t>.</w:t>
      </w:r>
      <w:r w:rsidR="008B1FCD">
        <w:rPr>
          <w:rFonts w:ascii="Times New Roman" w:eastAsia="Arial" w:hAnsi="Times New Roman" w:cs="Times New Roman"/>
          <w:sz w:val="16"/>
          <w:szCs w:val="16"/>
        </w:rPr>
        <w:t>2</w:t>
      </w:r>
      <w:r w:rsidR="00542B67">
        <w:rPr>
          <w:rFonts w:ascii="Times New Roman" w:eastAsia="Arial" w:hAnsi="Times New Roman" w:cs="Times New Roman"/>
          <w:sz w:val="16"/>
          <w:szCs w:val="16"/>
        </w:rPr>
        <w:t>7</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rete passiva.</w:t>
      </w:r>
    </w:p>
    <w:p w:rsidR="00200FE4" w:rsidRDefault="00200FE4" w:rsidP="00200FE4">
      <w:pPr>
        <w:spacing w:after="0"/>
        <w:ind w:left="907" w:right="680"/>
        <w:rPr>
          <w:rFonts w:ascii="Times New Roman" w:eastAsiaTheme="minorEastAsia" w:hAnsi="Times New Roman" w:cs="Times New Roman"/>
          <w:sz w:val="24"/>
          <w:szCs w:val="24"/>
        </w:rPr>
      </w:pPr>
    </w:p>
    <w:p w:rsidR="00B62D5B" w:rsidRDefault="00200FE4"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Per riuscir</w:t>
      </w:r>
      <w:r w:rsidR="00567A89" w:rsidRPr="00BF2D42">
        <w:rPr>
          <w:rFonts w:ascii="Times New Roman" w:eastAsiaTheme="minorEastAsia" w:hAnsi="Times New Roman" w:cs="Times New Roman"/>
        </w:rPr>
        <w:t xml:space="preserve">e a confrontare il valore </w:t>
      </w:r>
      <w:r w:rsidR="0018232F" w:rsidRPr="00BF2D42">
        <w:rPr>
          <w:rFonts w:ascii="Times New Roman" w:eastAsiaTheme="minorEastAsia" w:hAnsi="Times New Roman" w:cs="Times New Roman"/>
        </w:rPr>
        <w:t>della corrente di guasto reale,</w:t>
      </w:r>
      <w:r w:rsidR="00A321C6" w:rsidRPr="00BF2D42">
        <w:rPr>
          <w:rFonts w:ascii="Times New Roman" w:eastAsiaTheme="minorEastAsia" w:hAnsi="Times New Roman" w:cs="Times New Roman"/>
        </w:rPr>
        <w:t xml:space="preserve"> </w:t>
      </w:r>
      <w:r w:rsidR="00324F75" w:rsidRPr="00BF2D42">
        <w:rPr>
          <w:rFonts w:ascii="Times New Roman" w:eastAsiaTheme="minorEastAsia" w:hAnsi="Times New Roman" w:cs="Times New Roman"/>
        </w:rPr>
        <w:t>calcolato</w:t>
      </w:r>
      <w:r w:rsidR="009D4405" w:rsidRPr="00BF2D42">
        <w:rPr>
          <w:rFonts w:ascii="Times New Roman" w:eastAsiaTheme="minorEastAsia" w:hAnsi="Times New Roman" w:cs="Times New Roman"/>
        </w:rPr>
        <w:t xml:space="preserve"> diretta</w:t>
      </w:r>
      <w:r w:rsidR="0018232F" w:rsidRPr="00BF2D42">
        <w:rPr>
          <w:rFonts w:ascii="Times New Roman" w:eastAsiaTheme="minorEastAsia" w:hAnsi="Times New Roman" w:cs="Times New Roman"/>
        </w:rPr>
        <w:t xml:space="preserve">mente con l’ausilio </w:t>
      </w:r>
      <w:r w:rsidR="00A321C6" w:rsidRPr="00BF2D42">
        <w:rPr>
          <w:rFonts w:ascii="Times New Roman" w:eastAsiaTheme="minorEastAsia" w:hAnsi="Times New Roman" w:cs="Times New Roman"/>
        </w:rPr>
        <w:t>di</w:t>
      </w:r>
      <w:r w:rsidR="00F90617" w:rsidRPr="00BF2D42">
        <w:rPr>
          <w:rFonts w:ascii="Times New Roman" w:eastAsiaTheme="minorEastAsia" w:hAnsi="Times New Roman" w:cs="Times New Roman"/>
        </w:rPr>
        <w:t xml:space="preserve"> un raffinato programma di calcolo come DigSilent</w:t>
      </w:r>
      <w:r w:rsidR="0018232F" w:rsidRPr="00BF2D42">
        <w:rPr>
          <w:rFonts w:ascii="Times New Roman" w:eastAsiaTheme="minorEastAsia" w:hAnsi="Times New Roman" w:cs="Times New Roman"/>
        </w:rPr>
        <w:t>,</w:t>
      </w:r>
      <w:r w:rsidRPr="00BF2D42">
        <w:rPr>
          <w:rFonts w:ascii="Times New Roman" w:eastAsiaTheme="minorEastAsia" w:hAnsi="Times New Roman" w:cs="Times New Roman"/>
        </w:rPr>
        <w:t xml:space="preserve"> con quello ottenuto mediante l’algoritmo applicato dallo strumento</w:t>
      </w:r>
      <w:r w:rsidR="00324F75" w:rsidRPr="00BF2D42">
        <w:rPr>
          <w:rFonts w:ascii="Times New Roman" w:eastAsiaTheme="minorEastAsia" w:hAnsi="Times New Roman" w:cs="Times New Roman"/>
        </w:rPr>
        <w:t>,</w:t>
      </w:r>
      <w:r w:rsidR="00100534" w:rsidRPr="00BF2D42">
        <w:rPr>
          <w:rFonts w:ascii="Times New Roman" w:eastAsiaTheme="minorEastAsia" w:hAnsi="Times New Roman" w:cs="Times New Roman"/>
        </w:rPr>
        <w:t xml:space="preserve"> si è</w:t>
      </w:r>
      <w:r w:rsidR="009D4405" w:rsidRPr="00BF2D42">
        <w:rPr>
          <w:rFonts w:ascii="Times New Roman" w:eastAsiaTheme="minorEastAsia" w:hAnsi="Times New Roman" w:cs="Times New Roman"/>
        </w:rPr>
        <w:t xml:space="preserve"> effettu</w:t>
      </w:r>
      <w:r w:rsidR="00100534" w:rsidRPr="00BF2D42">
        <w:rPr>
          <w:rFonts w:ascii="Times New Roman" w:eastAsiaTheme="minorEastAsia" w:hAnsi="Times New Roman" w:cs="Times New Roman"/>
        </w:rPr>
        <w:t>ata</w:t>
      </w:r>
      <w:r w:rsidR="00B62D5B" w:rsidRPr="00BF2D42">
        <w:rPr>
          <w:rFonts w:ascii="Times New Roman" w:eastAsiaTheme="minorEastAsia" w:hAnsi="Times New Roman" w:cs="Times New Roman"/>
        </w:rPr>
        <w:t xml:space="preserve"> una simulazione </w:t>
      </w:r>
      <w:r w:rsidR="007615A5" w:rsidRPr="005510F1">
        <w:rPr>
          <w:rFonts w:ascii="Times New Roman" w:eastAsiaTheme="minorEastAsia" w:hAnsi="Times New Roman" w:cs="Times New Roman"/>
          <w:i/>
        </w:rPr>
        <w:t>Three-Phase</w:t>
      </w:r>
      <w:r w:rsidR="007615A5">
        <w:rPr>
          <w:rFonts w:ascii="Times New Roman" w:eastAsiaTheme="minorEastAsia" w:hAnsi="Times New Roman" w:cs="Times New Roman"/>
        </w:rPr>
        <w:t xml:space="preserve"> </w:t>
      </w:r>
      <w:r w:rsidR="00B62D5B" w:rsidRPr="00BF2D42">
        <w:rPr>
          <w:rFonts w:ascii="Times New Roman" w:eastAsiaTheme="minorEastAsia" w:hAnsi="Times New Roman" w:cs="Times New Roman"/>
        </w:rPr>
        <w:t>RMS</w:t>
      </w:r>
      <w:r w:rsidR="007615A5">
        <w:rPr>
          <w:rFonts w:ascii="Times New Roman" w:eastAsiaTheme="minorEastAsia" w:hAnsi="Times New Roman" w:cs="Times New Roman"/>
        </w:rPr>
        <w:t xml:space="preserve"> (</w:t>
      </w:r>
      <w:r w:rsidR="007615A5" w:rsidRPr="005510F1">
        <w:rPr>
          <w:rFonts w:ascii="Times New Roman" w:eastAsiaTheme="minorEastAsia" w:hAnsi="Times New Roman" w:cs="Times New Roman"/>
          <w:i/>
        </w:rPr>
        <w:t>Root Mean Square</w:t>
      </w:r>
      <w:r w:rsidR="007615A5">
        <w:rPr>
          <w:rFonts w:ascii="Times New Roman" w:eastAsiaTheme="minorEastAsia" w:hAnsi="Times New Roman" w:cs="Times New Roman"/>
        </w:rPr>
        <w:t>)</w:t>
      </w:r>
      <w:r w:rsidR="00B62D5B" w:rsidRPr="00BF2D42">
        <w:rPr>
          <w:rFonts w:ascii="Times New Roman" w:eastAsiaTheme="minorEastAsia" w:hAnsi="Times New Roman" w:cs="Times New Roman"/>
        </w:rPr>
        <w:t>.</w:t>
      </w:r>
    </w:p>
    <w:p w:rsidR="008F6870" w:rsidRPr="00BF2D42" w:rsidRDefault="008F6870" w:rsidP="00C10DEA">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Simulando un corto circuito monofase franco a terra</w:t>
      </w:r>
      <w:r w:rsidR="009731F2" w:rsidRPr="00BF2D42">
        <w:rPr>
          <w:rFonts w:ascii="Times New Roman" w:eastAsiaTheme="minorEastAsia" w:hAnsi="Times New Roman" w:cs="Times New Roman"/>
        </w:rPr>
        <w:t xml:space="preserve"> a</w:t>
      </w:r>
      <w:r w:rsidRPr="00BF2D42">
        <w:rPr>
          <w:rFonts w:ascii="Times New Roman" w:eastAsiaTheme="minorEastAsia" w:hAnsi="Times New Roman" w:cs="Times New Roman"/>
        </w:rPr>
        <w:t>l nodo</w:t>
      </w:r>
      <w:r w:rsidR="009731F2" w:rsidRPr="00BF2D42">
        <w:rPr>
          <w:rFonts w:ascii="Times New Roman" w:eastAsiaTheme="minorEastAsia" w:hAnsi="Times New Roman" w:cs="Times New Roman"/>
        </w:rPr>
        <w:t xml:space="preserve"> </w:t>
      </w:r>
      <w:r w:rsidR="000F5161" w:rsidRPr="00BF2D42">
        <w:rPr>
          <w:rFonts w:ascii="Times New Roman" w:eastAsiaTheme="minorEastAsia" w:hAnsi="Times New Roman" w:cs="Times New Roman"/>
        </w:rPr>
        <w:t>“</w:t>
      </w:r>
      <w:r w:rsidR="00A52345" w:rsidRPr="00BF2D42">
        <w:rPr>
          <w:rFonts w:ascii="Times New Roman" w:eastAsiaTheme="minorEastAsia" w:hAnsi="Times New Roman" w:cs="Times New Roman"/>
        </w:rPr>
        <w:t>N</w:t>
      </w:r>
      <w:r w:rsidR="000F5161" w:rsidRPr="00BF2D42">
        <w:rPr>
          <w:rFonts w:ascii="Times New Roman" w:eastAsiaTheme="minorEastAsia" w:hAnsi="Times New Roman" w:cs="Times New Roman"/>
        </w:rPr>
        <w:t>odo</w:t>
      </w:r>
      <w:r w:rsidR="00A52345" w:rsidRPr="00BF2D42">
        <w:rPr>
          <w:rFonts w:ascii="Times New Roman" w:eastAsiaTheme="minorEastAsia" w:hAnsi="Times New Roman" w:cs="Times New Roman"/>
        </w:rPr>
        <w:t xml:space="preserve"> 1</w:t>
      </w:r>
      <w:r w:rsidR="000F5161" w:rsidRPr="00BF2D42">
        <w:rPr>
          <w:rFonts w:ascii="Times New Roman" w:eastAsiaTheme="minorEastAsia" w:hAnsi="Times New Roman" w:cs="Times New Roman"/>
        </w:rPr>
        <w:t>”</w:t>
      </w:r>
      <w:r w:rsidR="00CC715C" w:rsidRPr="00BF2D42">
        <w:rPr>
          <w:rFonts w:ascii="Times New Roman" w:eastAsiaTheme="minorEastAsia" w:hAnsi="Times New Roman" w:cs="Times New Roman"/>
        </w:rPr>
        <w:t>,</w:t>
      </w:r>
      <w:r w:rsidR="00A52345" w:rsidRPr="00BF2D42">
        <w:rPr>
          <w:rFonts w:ascii="Times New Roman" w:eastAsiaTheme="minorEastAsia" w:hAnsi="Times New Roman" w:cs="Times New Roman"/>
        </w:rPr>
        <w:t xml:space="preserve"> dal</w:t>
      </w:r>
      <w:r w:rsidRPr="00BF2D42">
        <w:rPr>
          <w:rFonts w:ascii="Times New Roman" w:eastAsiaTheme="minorEastAsia" w:hAnsi="Times New Roman" w:cs="Times New Roman"/>
        </w:rPr>
        <w:t xml:space="preserve"> quale sono </w:t>
      </w:r>
      <w:r w:rsidR="00A52345" w:rsidRPr="00BF2D42">
        <w:rPr>
          <w:rFonts w:ascii="Times New Roman" w:eastAsiaTheme="minorEastAsia" w:hAnsi="Times New Roman" w:cs="Times New Roman"/>
        </w:rPr>
        <w:t xml:space="preserve">diramati </w:t>
      </w:r>
      <w:r w:rsidRPr="00BF2D42">
        <w:rPr>
          <w:rFonts w:ascii="Times New Roman" w:eastAsiaTheme="minorEastAsia" w:hAnsi="Times New Roman" w:cs="Times New Roman"/>
        </w:rPr>
        <w:t>tutti i carichi</w:t>
      </w:r>
      <w:r w:rsidR="00CC715C" w:rsidRPr="00BF2D42">
        <w:rPr>
          <w:rFonts w:ascii="Times New Roman" w:eastAsiaTheme="minorEastAsia" w:hAnsi="Times New Roman" w:cs="Times New Roman"/>
        </w:rPr>
        <w:t>,</w:t>
      </w:r>
      <w:r w:rsidRPr="00BF2D42">
        <w:rPr>
          <w:rFonts w:ascii="Times New Roman" w:eastAsiaTheme="minorEastAsia" w:hAnsi="Times New Roman" w:cs="Times New Roman"/>
        </w:rPr>
        <w:t xml:space="preserve"> è stato possibile ricavare</w:t>
      </w:r>
      <w:r w:rsidR="00916E6E">
        <w:rPr>
          <w:rFonts w:ascii="Times New Roman" w:eastAsiaTheme="minorEastAsia" w:hAnsi="Times New Roman" w:cs="Times New Roman"/>
        </w:rPr>
        <w:t xml:space="preserve"> l’impedenza del circuito di guasto “vera” </w:t>
      </w:r>
      <w:r w:rsidR="00916E6E" w:rsidRPr="00916E6E">
        <w:rPr>
          <w:rFonts w:ascii="Times New Roman" w:eastAsiaTheme="minorEastAsia" w:hAnsi="Times New Roman" w:cs="Times New Roman"/>
          <w:i/>
        </w:rPr>
        <w:t>Z</w:t>
      </w:r>
      <w:r w:rsidR="00040B80" w:rsidRPr="00040B80">
        <w:rPr>
          <w:rFonts w:ascii="Times New Roman" w:eastAsiaTheme="minorEastAsia" w:hAnsi="Times New Roman" w:cs="Times New Roman"/>
          <w:i/>
          <w:vertAlign w:val="subscript"/>
        </w:rPr>
        <w:t>S</w:t>
      </w:r>
      <w:r w:rsidR="00916E6E">
        <w:rPr>
          <w:rFonts w:ascii="Times New Roman" w:eastAsiaTheme="minorEastAsia" w:hAnsi="Times New Roman" w:cs="Times New Roman"/>
          <w:vertAlign w:val="subscript"/>
        </w:rPr>
        <w:t>V</w:t>
      </w:r>
      <w:r w:rsidR="00040B80">
        <w:rPr>
          <w:rFonts w:ascii="Times New Roman" w:eastAsiaTheme="minorEastAsia" w:hAnsi="Times New Roman" w:cs="Times New Roman"/>
          <w:vertAlign w:val="subscript"/>
        </w:rPr>
        <w:t xml:space="preserve"> </w:t>
      </w:r>
      <w:r w:rsidR="00916E6E">
        <w:rPr>
          <w:rFonts w:ascii="Times New Roman" w:eastAsiaTheme="minorEastAsia" w:hAnsi="Times New Roman" w:cs="Times New Roman"/>
        </w:rPr>
        <w:t>nel caso in cui realmente si manifesti il guasto e quindi anche il valore efficace di tale corrente</w:t>
      </w:r>
      <w:r w:rsidR="00040B80">
        <w:rPr>
          <w:rFonts w:ascii="Times New Roman" w:eastAsiaTheme="minorEastAsia" w:hAnsi="Times New Roman" w:cs="Times New Roman"/>
        </w:rPr>
        <w:t xml:space="preserve"> </w:t>
      </w:r>
      <w:r w:rsidR="00040B80" w:rsidRPr="00040B80">
        <w:rPr>
          <w:rFonts w:ascii="Times New Roman" w:eastAsiaTheme="minorEastAsia" w:hAnsi="Times New Roman" w:cs="Times New Roman"/>
          <w:i/>
        </w:rPr>
        <w:t>I</w:t>
      </w:r>
      <w:r w:rsidR="00040B80" w:rsidRPr="00040B80">
        <w:rPr>
          <w:rFonts w:ascii="Times New Roman" w:eastAsiaTheme="minorEastAsia" w:hAnsi="Times New Roman" w:cs="Times New Roman"/>
          <w:vertAlign w:val="subscript"/>
        </w:rPr>
        <w:t>V</w:t>
      </w:r>
      <w:r w:rsidR="00916E6E">
        <w:rPr>
          <w:rFonts w:ascii="Times New Roman" w:eastAsiaTheme="minorEastAsia" w:hAnsi="Times New Roman" w:cs="Times New Roman"/>
        </w:rPr>
        <w:t>.</w:t>
      </w:r>
    </w:p>
    <w:p w:rsidR="00A52345" w:rsidRDefault="00A52345" w:rsidP="00200FE4">
      <w:pPr>
        <w:spacing w:after="0"/>
        <w:ind w:left="907" w:right="680"/>
        <w:rPr>
          <w:rFonts w:ascii="Times New Roman" w:eastAsiaTheme="minorEastAsia" w:hAnsi="Times New Roman" w:cs="Times New Roman"/>
          <w:sz w:val="24"/>
          <w:szCs w:val="24"/>
        </w:rPr>
      </w:pPr>
    </w:p>
    <w:p w:rsidR="00A52345" w:rsidRPr="00BF2D42" w:rsidRDefault="00A52345"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lastRenderedPageBreak/>
        <w:t>Questo valore deve essere confrontato con quello che si ottiene dall’algoritmo dello strumento in modo tale da verificare se la misura dello strumento sia a favore oppure a sfavore di sicurezza.</w:t>
      </w:r>
    </w:p>
    <w:p w:rsidR="0081002A" w:rsidRPr="00BF2D42" w:rsidRDefault="000B22EF"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 xml:space="preserve">Per </w:t>
      </w:r>
      <w:r w:rsidR="00C5016C" w:rsidRPr="00BF2D42">
        <w:rPr>
          <w:rFonts w:ascii="Times New Roman" w:eastAsiaTheme="minorEastAsia" w:hAnsi="Times New Roman" w:cs="Times New Roman"/>
        </w:rPr>
        <w:t>permettere questo confronto</w:t>
      </w:r>
      <w:r w:rsidRPr="00BF2D42">
        <w:rPr>
          <w:rFonts w:ascii="Times New Roman" w:eastAsiaTheme="minorEastAsia" w:hAnsi="Times New Roman" w:cs="Times New Roman"/>
        </w:rPr>
        <w:t xml:space="preserve"> si è effettuata una simulazione RMS</w:t>
      </w:r>
      <w:r w:rsidR="0081002A" w:rsidRPr="00BF2D42">
        <w:rPr>
          <w:rFonts w:ascii="Times New Roman" w:eastAsiaTheme="minorEastAsia" w:hAnsi="Times New Roman" w:cs="Times New Roman"/>
        </w:rPr>
        <w:t xml:space="preserve"> che </w:t>
      </w:r>
      <w:r w:rsidR="008F568B" w:rsidRPr="00BF2D42">
        <w:rPr>
          <w:rFonts w:ascii="Times New Roman" w:eastAsiaTheme="minorEastAsia" w:hAnsi="Times New Roman" w:cs="Times New Roman"/>
        </w:rPr>
        <w:t>consente</w:t>
      </w:r>
      <w:r w:rsidR="0081002A" w:rsidRPr="00BF2D42">
        <w:rPr>
          <w:rFonts w:ascii="Times New Roman" w:eastAsiaTheme="minorEastAsia" w:hAnsi="Times New Roman" w:cs="Times New Roman"/>
        </w:rPr>
        <w:t xml:space="preserve"> di analizzare il transitorio della corrente di corto circuito quan</w:t>
      </w:r>
      <w:r w:rsidR="00AD16FC" w:rsidRPr="00BF2D42">
        <w:rPr>
          <w:rFonts w:ascii="Times New Roman" w:eastAsiaTheme="minorEastAsia" w:hAnsi="Times New Roman" w:cs="Times New Roman"/>
        </w:rPr>
        <w:t>do v</w:t>
      </w:r>
      <w:r w:rsidR="0081002A" w:rsidRPr="00BF2D42">
        <w:rPr>
          <w:rFonts w:ascii="Times New Roman" w:eastAsiaTheme="minorEastAsia" w:hAnsi="Times New Roman" w:cs="Times New Roman"/>
        </w:rPr>
        <w:t>e</w:t>
      </w:r>
      <w:r w:rsidR="00AD16FC" w:rsidRPr="00BF2D42">
        <w:rPr>
          <w:rFonts w:ascii="Times New Roman" w:eastAsiaTheme="minorEastAsia" w:hAnsi="Times New Roman" w:cs="Times New Roman"/>
        </w:rPr>
        <w:t>nga</w:t>
      </w:r>
      <w:r w:rsidR="0081002A" w:rsidRPr="00BF2D42">
        <w:rPr>
          <w:rFonts w:ascii="Times New Roman" w:eastAsiaTheme="minorEastAsia" w:hAnsi="Times New Roman" w:cs="Times New Roman"/>
        </w:rPr>
        <w:t xml:space="preserve"> messa una resistenza di carico pari a </w:t>
      </w:r>
      <w:r w:rsidR="005661DB" w:rsidRPr="00BF2D42">
        <w:rPr>
          <w:rFonts w:ascii="Times New Roman" w:eastAsiaTheme="minorEastAsia" w:hAnsi="Times New Roman" w:cs="Times New Roman"/>
        </w:rPr>
        <w:t>2</w:t>
      </w:r>
      <w:r w:rsidR="0081002A" w:rsidRPr="00BF2D42">
        <w:rPr>
          <w:rFonts w:ascii="Times New Roman" w:eastAsiaTheme="minorEastAsia" w:hAnsi="Times New Roman" w:cs="Times New Roman"/>
        </w:rPr>
        <w:t xml:space="preserve"> Ω.</w:t>
      </w:r>
    </w:p>
    <w:p w:rsidR="0081002A" w:rsidRDefault="0081002A" w:rsidP="005F093B">
      <w:pPr>
        <w:spacing w:after="0"/>
        <w:ind w:left="907" w:right="680"/>
        <w:rPr>
          <w:rFonts w:ascii="Times New Roman" w:eastAsiaTheme="minorEastAsia" w:hAnsi="Times New Roman" w:cs="Times New Roman"/>
          <w:sz w:val="24"/>
          <w:szCs w:val="24"/>
        </w:rPr>
      </w:pPr>
    </w:p>
    <w:p w:rsidR="0081002A" w:rsidRDefault="005661DB" w:rsidP="003D643D">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140835" cy="1181735"/>
            <wp:effectExtent l="0" t="0" r="0" b="0"/>
            <wp:docPr id="69" name="Immagine 69" descr="C:\Users\Gabriy22\AppData\Local\Microsoft\Windows\INetCache\Content.Word\Fig 6.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Gabriy22\AppData\Local\Microsoft\Windows\INetCache\Content.Word\Fig 6.20.png"/>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140835" cy="1181735"/>
                    </a:xfrm>
                    <a:prstGeom prst="rect">
                      <a:avLst/>
                    </a:prstGeom>
                    <a:noFill/>
                    <a:ln>
                      <a:noFill/>
                    </a:ln>
                  </pic:spPr>
                </pic:pic>
              </a:graphicData>
            </a:graphic>
          </wp:inline>
        </w:drawing>
      </w:r>
    </w:p>
    <w:p w:rsidR="005661DB" w:rsidRPr="0091728E" w:rsidRDefault="005661DB" w:rsidP="002948CA">
      <w:pPr>
        <w:spacing w:after="0"/>
        <w:ind w:left="850" w:right="680"/>
        <w:rPr>
          <w:rFonts w:ascii="Times New Roman" w:eastAsia="Arial" w:hAnsi="Times New Roman" w:cs="Times New Roman"/>
          <w:sz w:val="24"/>
          <w:szCs w:val="24"/>
        </w:rPr>
      </w:pPr>
    </w:p>
    <w:p w:rsidR="005661DB" w:rsidRDefault="005661DB" w:rsidP="002948CA">
      <w:pPr>
        <w:spacing w:after="0"/>
        <w:ind w:left="850"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277FB0">
        <w:rPr>
          <w:rFonts w:ascii="Times New Roman" w:eastAsia="Arial" w:hAnsi="Times New Roman" w:cs="Times New Roman"/>
          <w:sz w:val="16"/>
          <w:szCs w:val="16"/>
        </w:rPr>
        <w:t>.</w:t>
      </w:r>
      <w:r w:rsidR="00040B80">
        <w:rPr>
          <w:rFonts w:ascii="Times New Roman" w:eastAsia="Arial" w:hAnsi="Times New Roman" w:cs="Times New Roman"/>
          <w:sz w:val="16"/>
          <w:szCs w:val="16"/>
        </w:rPr>
        <w:t>2</w:t>
      </w:r>
      <w:r w:rsidR="00A967C2">
        <w:rPr>
          <w:rFonts w:ascii="Times New Roman" w:eastAsia="Arial" w:hAnsi="Times New Roman" w:cs="Times New Roman"/>
          <w:sz w:val="16"/>
          <w:szCs w:val="16"/>
        </w:rPr>
        <w:t>8</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Caratteristiche simulazione RMS.</w:t>
      </w:r>
    </w:p>
    <w:p w:rsidR="0081002A" w:rsidRDefault="0081002A" w:rsidP="002948CA">
      <w:pPr>
        <w:spacing w:after="0"/>
        <w:ind w:left="850" w:right="680"/>
        <w:rPr>
          <w:rFonts w:ascii="Times New Roman" w:eastAsiaTheme="minorEastAsia" w:hAnsi="Times New Roman" w:cs="Times New Roman"/>
          <w:sz w:val="24"/>
          <w:szCs w:val="24"/>
        </w:rPr>
      </w:pPr>
    </w:p>
    <w:p w:rsidR="005661DB" w:rsidRDefault="005661DB" w:rsidP="003D643D">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2889885" cy="3096895"/>
            <wp:effectExtent l="0" t="0" r="5715" b="8255"/>
            <wp:docPr id="70" name="Immagine 70" descr="C:\Users\Gabriy22\AppData\Local\Microsoft\Windows\INetCache\Content.Word\Fig 6.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Gabriy22\AppData\Local\Microsoft\Windows\INetCache\Content.Word\Fig 6.21.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889885" cy="3096895"/>
                    </a:xfrm>
                    <a:prstGeom prst="rect">
                      <a:avLst/>
                    </a:prstGeom>
                    <a:noFill/>
                    <a:ln>
                      <a:noFill/>
                    </a:ln>
                  </pic:spPr>
                </pic:pic>
              </a:graphicData>
            </a:graphic>
          </wp:inline>
        </w:drawing>
      </w:r>
    </w:p>
    <w:p w:rsidR="005661DB" w:rsidRDefault="005661DB" w:rsidP="002948CA">
      <w:pPr>
        <w:spacing w:after="0"/>
        <w:ind w:left="850" w:right="680"/>
        <w:jc w:val="center"/>
        <w:rPr>
          <w:rFonts w:ascii="Times New Roman" w:eastAsiaTheme="minorEastAsia" w:hAnsi="Times New Roman" w:cs="Times New Roman"/>
          <w:sz w:val="24"/>
          <w:szCs w:val="24"/>
        </w:rPr>
      </w:pPr>
    </w:p>
    <w:p w:rsidR="005661DB" w:rsidRDefault="005661DB" w:rsidP="002948CA">
      <w:pPr>
        <w:spacing w:after="0"/>
        <w:ind w:left="850"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277FB0">
        <w:rPr>
          <w:rFonts w:ascii="Times New Roman" w:eastAsia="Arial" w:hAnsi="Times New Roman" w:cs="Times New Roman"/>
          <w:sz w:val="16"/>
          <w:szCs w:val="16"/>
        </w:rPr>
        <w:t>.</w:t>
      </w:r>
      <w:r w:rsidR="00A967C2">
        <w:rPr>
          <w:rFonts w:ascii="Times New Roman" w:eastAsia="Arial" w:hAnsi="Times New Roman" w:cs="Times New Roman"/>
          <w:sz w:val="16"/>
          <w:szCs w:val="16"/>
        </w:rPr>
        <w:t>29</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Caratteristiche simulazione guasto monofase a terra.</w:t>
      </w:r>
    </w:p>
    <w:p w:rsidR="005661DB" w:rsidRDefault="005661DB" w:rsidP="002948CA">
      <w:pPr>
        <w:spacing w:after="0"/>
        <w:ind w:left="850" w:right="680"/>
        <w:jc w:val="center"/>
        <w:rPr>
          <w:rFonts w:ascii="Times New Roman" w:eastAsiaTheme="minorEastAsia" w:hAnsi="Times New Roman" w:cs="Times New Roman"/>
          <w:sz w:val="24"/>
          <w:szCs w:val="24"/>
        </w:rPr>
      </w:pPr>
    </w:p>
    <w:p w:rsidR="005661DB" w:rsidRPr="00BF2D42" w:rsidRDefault="005661DB"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Dalla simulazione è stato possibile ricavare l’andamento</w:t>
      </w:r>
      <w:r w:rsidR="009F288C" w:rsidRPr="00BF2D42">
        <w:rPr>
          <w:rFonts w:ascii="Times New Roman" w:eastAsiaTheme="minorEastAsia" w:hAnsi="Times New Roman" w:cs="Times New Roman"/>
        </w:rPr>
        <w:t>, mostrato nel</w:t>
      </w:r>
      <w:r w:rsidR="00C5016C" w:rsidRPr="00BF2D42">
        <w:rPr>
          <w:rFonts w:ascii="Times New Roman" w:eastAsiaTheme="minorEastAsia" w:hAnsi="Times New Roman" w:cs="Times New Roman"/>
        </w:rPr>
        <w:t xml:space="preserve"> </w:t>
      </w:r>
      <w:r w:rsidR="00145B6D" w:rsidRPr="00BF2D42">
        <w:rPr>
          <w:rFonts w:ascii="Times New Roman" w:eastAsiaTheme="minorEastAsia" w:hAnsi="Times New Roman" w:cs="Times New Roman"/>
        </w:rPr>
        <w:t>grafico riportato nella fig.</w:t>
      </w:r>
      <w:r w:rsidR="0091612F">
        <w:rPr>
          <w:rFonts w:ascii="Times New Roman" w:eastAsiaTheme="minorEastAsia" w:hAnsi="Times New Roman" w:cs="Times New Roman"/>
        </w:rPr>
        <w:t>5</w:t>
      </w:r>
      <w:r w:rsidR="00145B6D" w:rsidRPr="00BF2D42">
        <w:rPr>
          <w:rFonts w:ascii="Times New Roman" w:eastAsiaTheme="minorEastAsia" w:hAnsi="Times New Roman" w:cs="Times New Roman"/>
        </w:rPr>
        <w:t>.</w:t>
      </w:r>
      <w:r w:rsidR="00D44295">
        <w:rPr>
          <w:rFonts w:ascii="Times New Roman" w:eastAsiaTheme="minorEastAsia" w:hAnsi="Times New Roman" w:cs="Times New Roman"/>
        </w:rPr>
        <w:t>3</w:t>
      </w:r>
      <w:r w:rsidR="00A967C2">
        <w:rPr>
          <w:rFonts w:ascii="Times New Roman" w:eastAsiaTheme="minorEastAsia" w:hAnsi="Times New Roman" w:cs="Times New Roman"/>
        </w:rPr>
        <w:t>0</w:t>
      </w:r>
      <w:r w:rsidR="009F288C" w:rsidRPr="00BF2D42">
        <w:rPr>
          <w:rFonts w:ascii="Times New Roman" w:eastAsiaTheme="minorEastAsia" w:hAnsi="Times New Roman" w:cs="Times New Roman"/>
        </w:rPr>
        <w:t>,</w:t>
      </w:r>
      <w:r w:rsidRPr="00BF2D42">
        <w:rPr>
          <w:rFonts w:ascii="Times New Roman" w:eastAsiaTheme="minorEastAsia" w:hAnsi="Times New Roman" w:cs="Times New Roman"/>
        </w:rPr>
        <w:t xml:space="preserve"> della</w:t>
      </w:r>
      <w:r w:rsidR="000B22EF" w:rsidRPr="00BF2D42">
        <w:rPr>
          <w:rFonts w:ascii="Times New Roman" w:eastAsiaTheme="minorEastAsia" w:hAnsi="Times New Roman" w:cs="Times New Roman"/>
        </w:rPr>
        <w:t xml:space="preserve"> parte reale e della parte immaginaria in pu della tensione </w:t>
      </w:r>
      <w:r w:rsidR="006C681F" w:rsidRPr="00BF2D42">
        <w:rPr>
          <w:rFonts w:ascii="Times New Roman" w:eastAsiaTheme="minorEastAsia" w:hAnsi="Times New Roman" w:cs="Times New Roman"/>
        </w:rPr>
        <w:t xml:space="preserve">sulla fase </w:t>
      </w:r>
      <w:r w:rsidR="00107168">
        <w:rPr>
          <w:rFonts w:ascii="Times New Roman" w:eastAsiaTheme="minorEastAsia" w:hAnsi="Times New Roman" w:cs="Times New Roman"/>
        </w:rPr>
        <w:t>“</w:t>
      </w:r>
      <w:r w:rsidRPr="00BF2D42">
        <w:rPr>
          <w:rFonts w:ascii="Times New Roman" w:eastAsiaTheme="minorEastAsia" w:hAnsi="Times New Roman" w:cs="Times New Roman"/>
        </w:rPr>
        <w:t>guast</w:t>
      </w:r>
      <w:r w:rsidR="006C681F" w:rsidRPr="00BF2D42">
        <w:rPr>
          <w:rFonts w:ascii="Times New Roman" w:eastAsiaTheme="minorEastAsia" w:hAnsi="Times New Roman" w:cs="Times New Roman"/>
        </w:rPr>
        <w:t>a</w:t>
      </w:r>
      <w:r w:rsidR="00107168">
        <w:rPr>
          <w:rFonts w:ascii="Times New Roman" w:eastAsiaTheme="minorEastAsia" w:hAnsi="Times New Roman" w:cs="Times New Roman"/>
        </w:rPr>
        <w:t>”</w:t>
      </w:r>
      <w:r w:rsidR="009F288C" w:rsidRPr="00BF2D42">
        <w:rPr>
          <w:rFonts w:ascii="Times New Roman" w:eastAsiaTheme="minorEastAsia" w:hAnsi="Times New Roman" w:cs="Times New Roman"/>
        </w:rPr>
        <w:t xml:space="preserve"> prima e durante il transitorio.</w:t>
      </w:r>
    </w:p>
    <w:p w:rsidR="005661DB" w:rsidRDefault="005661DB" w:rsidP="005F093B">
      <w:pPr>
        <w:spacing w:after="0"/>
        <w:ind w:left="907" w:right="680"/>
        <w:rPr>
          <w:rFonts w:ascii="Times New Roman" w:eastAsiaTheme="minorEastAsia" w:hAnsi="Times New Roman" w:cs="Times New Roman"/>
          <w:sz w:val="24"/>
          <w:szCs w:val="24"/>
        </w:rPr>
      </w:pPr>
    </w:p>
    <w:p w:rsidR="009F288C" w:rsidRDefault="005661DB" w:rsidP="009F288C">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lastRenderedPageBreak/>
        <w:drawing>
          <wp:inline distT="0" distB="0" distL="0" distR="0">
            <wp:extent cx="5321297" cy="3483822"/>
            <wp:effectExtent l="0" t="0" r="0" b="2540"/>
            <wp:docPr id="71" name="Immagine 71" descr="C:\Users\Gabriy22\AppData\Local\Microsoft\Windows\INetCache\Content.Word\Fig 6.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Gabriy22\AppData\Local\Microsoft\Windows\INetCache\Content.Word\Fig 6.22.bmp"/>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389374" cy="3528392"/>
                    </a:xfrm>
                    <a:prstGeom prst="rect">
                      <a:avLst/>
                    </a:prstGeom>
                    <a:noFill/>
                    <a:ln>
                      <a:noFill/>
                    </a:ln>
                  </pic:spPr>
                </pic:pic>
              </a:graphicData>
            </a:graphic>
          </wp:inline>
        </w:drawing>
      </w:r>
    </w:p>
    <w:p w:rsidR="009F288C" w:rsidRDefault="009F288C" w:rsidP="009F288C">
      <w:pPr>
        <w:spacing w:after="0"/>
        <w:ind w:left="907" w:right="680"/>
        <w:jc w:val="center"/>
        <w:rPr>
          <w:rFonts w:ascii="Times New Roman" w:eastAsiaTheme="minorEastAsia" w:hAnsi="Times New Roman" w:cs="Times New Roman"/>
          <w:sz w:val="24"/>
          <w:szCs w:val="24"/>
        </w:rPr>
      </w:pPr>
    </w:p>
    <w:p w:rsidR="009F288C" w:rsidRDefault="009F288C" w:rsidP="009F288C">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0D5946">
        <w:rPr>
          <w:rFonts w:ascii="Times New Roman" w:eastAsia="Arial" w:hAnsi="Times New Roman" w:cs="Times New Roman"/>
          <w:sz w:val="16"/>
          <w:szCs w:val="16"/>
        </w:rPr>
        <w:t>.</w:t>
      </w:r>
      <w:r w:rsidR="006B3E5B">
        <w:rPr>
          <w:rFonts w:ascii="Times New Roman" w:eastAsia="Arial" w:hAnsi="Times New Roman" w:cs="Times New Roman"/>
          <w:sz w:val="16"/>
          <w:szCs w:val="16"/>
        </w:rPr>
        <w:t>3</w:t>
      </w:r>
      <w:r w:rsidR="00A967C2">
        <w:rPr>
          <w:rFonts w:ascii="Times New Roman" w:eastAsia="Arial" w:hAnsi="Times New Roman" w:cs="Times New Roman"/>
          <w:sz w:val="16"/>
          <w:szCs w:val="16"/>
        </w:rPr>
        <w:t>0</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Andamento </w:t>
      </w:r>
      <w:r w:rsidR="004C3ECE">
        <w:rPr>
          <w:rFonts w:ascii="Times New Roman" w:eastAsia="Arial" w:hAnsi="Times New Roman" w:cs="Times New Roman"/>
          <w:sz w:val="16"/>
          <w:szCs w:val="16"/>
        </w:rPr>
        <w:t xml:space="preserve">del valore efficace </w:t>
      </w:r>
      <w:r>
        <w:rPr>
          <w:rFonts w:ascii="Times New Roman" w:eastAsia="Arial" w:hAnsi="Times New Roman" w:cs="Times New Roman"/>
          <w:sz w:val="16"/>
          <w:szCs w:val="16"/>
        </w:rPr>
        <w:t>della parte reale ed immaginaria della</w:t>
      </w:r>
      <w:r w:rsidR="004C3ECE">
        <w:rPr>
          <w:rFonts w:ascii="Times New Roman" w:eastAsia="Arial" w:hAnsi="Times New Roman" w:cs="Times New Roman"/>
          <w:sz w:val="16"/>
          <w:szCs w:val="16"/>
        </w:rPr>
        <w:t xml:space="preserve"> tensione sulla </w:t>
      </w:r>
      <w:r>
        <w:rPr>
          <w:rFonts w:ascii="Times New Roman" w:eastAsia="Arial" w:hAnsi="Times New Roman" w:cs="Times New Roman"/>
          <w:sz w:val="16"/>
          <w:szCs w:val="16"/>
        </w:rPr>
        <w:t>fase a.</w:t>
      </w:r>
    </w:p>
    <w:p w:rsidR="009F288C" w:rsidRPr="00BF2D42" w:rsidRDefault="009F288C" w:rsidP="009F288C">
      <w:pPr>
        <w:spacing w:after="0"/>
        <w:ind w:left="907" w:right="680"/>
        <w:jc w:val="center"/>
        <w:rPr>
          <w:rFonts w:ascii="Times New Roman" w:eastAsiaTheme="minorEastAsia" w:hAnsi="Times New Roman" w:cs="Times New Roman"/>
        </w:rPr>
      </w:pPr>
    </w:p>
    <w:p w:rsidR="000B22EF" w:rsidRPr="00BF2D42" w:rsidRDefault="009F288C"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 xml:space="preserve">Mediante il programma DigSilent è stato possibile esportare questi valori per ogni millisecondo in modo tale da riuscire a calcolare modulo e fase della tensione </w:t>
      </w:r>
      <w:r w:rsidR="00B16B80">
        <w:rPr>
          <w:rFonts w:ascii="Times New Roman" w:eastAsiaTheme="minorEastAsia" w:hAnsi="Times New Roman" w:cs="Times New Roman"/>
        </w:rPr>
        <w:t>sulla fase a</w:t>
      </w:r>
      <w:r w:rsidR="00364307" w:rsidRPr="00BF2D42">
        <w:rPr>
          <w:rFonts w:ascii="Times New Roman" w:eastAsiaTheme="minorEastAsia" w:hAnsi="Times New Roman" w:cs="Times New Roman"/>
        </w:rPr>
        <w:t xml:space="preserve"> </w:t>
      </w:r>
      <w:r w:rsidR="005C54EA" w:rsidRPr="00BF2D42">
        <w:rPr>
          <w:rFonts w:ascii="Times New Roman" w:eastAsiaTheme="minorEastAsia" w:hAnsi="Times New Roman" w:cs="Times New Roman"/>
        </w:rPr>
        <w:t>ed</w:t>
      </w:r>
      <w:r w:rsidRPr="00BF2D42">
        <w:rPr>
          <w:rFonts w:ascii="Times New Roman" w:eastAsiaTheme="minorEastAsia" w:hAnsi="Times New Roman" w:cs="Times New Roman"/>
        </w:rPr>
        <w:t xml:space="preserve"> inserirli nella formula utilizzata dall’algoritmo dello strumento.</w:t>
      </w:r>
      <w:r w:rsidR="000B22EF" w:rsidRPr="00BF2D42">
        <w:rPr>
          <w:rFonts w:ascii="Times New Roman" w:eastAsiaTheme="minorEastAsia" w:hAnsi="Times New Roman" w:cs="Times New Roman"/>
        </w:rPr>
        <w:t xml:space="preserve"> </w:t>
      </w:r>
    </w:p>
    <w:p w:rsidR="000B22EF" w:rsidRDefault="000B22EF" w:rsidP="0023241E">
      <w:pPr>
        <w:spacing w:after="0"/>
        <w:ind w:left="907" w:right="680"/>
        <w:jc w:val="both"/>
        <w:rPr>
          <w:rFonts w:ascii="Times New Roman" w:eastAsiaTheme="minorEastAsia" w:hAnsi="Times New Roman" w:cs="Times New Roman"/>
          <w:sz w:val="24"/>
          <w:szCs w:val="24"/>
        </w:rPr>
      </w:pPr>
    </w:p>
    <w:p w:rsidR="009F288C" w:rsidRPr="00034A52" w:rsidRDefault="00EF2AB4" w:rsidP="0023241E">
      <w:pPr>
        <w:spacing w:after="0"/>
        <w:ind w:left="907" w:right="624"/>
        <w:jc w:val="both"/>
        <w:rPr>
          <w:rFonts w:ascii="Times New Roman" w:eastAsiaTheme="minorEastAsia" w:hAnsi="Times New Roman" w:cs="Times New Roman"/>
          <w:lang w:val="en-GB"/>
        </w:rPr>
      </w:pPr>
      <m:oMathPara>
        <m:oMathParaPr>
          <m:jc m:val="left"/>
        </m:oMathParaPr>
        <m:oMath>
          <m:sSub>
            <m:sSubPr>
              <m:ctrlPr>
                <w:rPr>
                  <w:rFonts w:ascii="Cambria Math" w:hAnsi="Cambria Math" w:cs="Times New Roman"/>
                </w:rPr>
              </m:ctrlPr>
            </m:sSubPr>
            <m:e>
              <m:r>
                <m:rPr>
                  <m:nor/>
                </m:rPr>
                <w:rPr>
                  <w:rFonts w:ascii="Times New Roman" w:hAnsi="Times New Roman" w:cs="Times New Roman"/>
                  <w:i/>
                  <w:lang w:val="en-GB"/>
                </w:rPr>
                <m:t>R</m:t>
              </m:r>
            </m:e>
            <m:sub>
              <m:r>
                <m:rPr>
                  <m:nor/>
                </m:rPr>
                <w:rPr>
                  <w:rFonts w:ascii="Times New Roman" w:hAnsi="Times New Roman" w:cs="Times New Roman"/>
                  <w:lang w:val="en-GB"/>
                </w:rPr>
                <m:t>S</m:t>
              </m:r>
            </m:sub>
          </m:sSub>
          <m:r>
            <m:rPr>
              <m:nor/>
            </m:rPr>
            <w:rPr>
              <w:rFonts w:ascii="Times New Roman" w:hAnsi="Times New Roman" w:cs="Times New Roman"/>
              <w:lang w:val="en-GB"/>
            </w:rPr>
            <m:t>=</m:t>
          </m:r>
          <m:f>
            <m:fPr>
              <m:ctrlPr>
                <w:rPr>
                  <w:rFonts w:ascii="Cambria Math" w:hAnsi="Cambria Math" w:cs="Times New Roman"/>
                </w:rPr>
              </m:ctrlPr>
            </m:fPr>
            <m:num>
              <m:sSub>
                <m:sSubPr>
                  <m:ctrlPr>
                    <w:rPr>
                      <w:rFonts w:ascii="Cambria Math" w:hAnsi="Cambria Math" w:cs="Times New Roman"/>
                    </w:rPr>
                  </m:ctrlPr>
                </m:sSubPr>
                <m:e>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r>
                <m:rPr>
                  <m:nor/>
                </m:rPr>
                <w:rPr>
                  <w:rFonts w:ascii="Times New Roman" w:hAnsi="Times New Roman" w:cs="Times New Roman"/>
                  <w:lang w:val="en-GB"/>
                </w:rPr>
                <m:t>(</m:t>
              </m:r>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cos</m:t>
              </m:r>
              <m:r>
                <m:rPr>
                  <m:nor/>
                </m:rPr>
                <w:rPr>
                  <w:rFonts w:ascii="Times New Roman" w:hAnsi="Times New Roman" w:cs="Times New Roman"/>
                </w:rPr>
                <m:t>φ</m:t>
              </m:r>
              <m:r>
                <m:rPr>
                  <m:nor/>
                </m:rPr>
                <w:rPr>
                  <w:rFonts w:ascii="Times New Roman" w:hAnsi="Times New Roman" w:cs="Times New Roman"/>
                  <w:lang w:val="en-GB"/>
                </w:rPr>
                <m:t>-</m:t>
              </m:r>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r>
                <m:rPr>
                  <m:nor/>
                </m:rPr>
                <w:rPr>
                  <w:rFonts w:ascii="Times New Roman" w:hAnsi="Times New Roman" w:cs="Times New Roman"/>
                  <w:lang w:val="en-GB"/>
                </w:rPr>
                <m:t>)</m:t>
              </m:r>
            </m:num>
            <m:den>
              <m:sSub>
                <m:sSubPr>
                  <m:ctrlPr>
                    <w:rPr>
                      <w:rFonts w:ascii="Cambria Math" w:hAnsi="Cambria Math" w:cs="Times New Roman"/>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9F288C" w:rsidRPr="00034A52" w:rsidRDefault="009F288C" w:rsidP="0023241E">
      <w:pPr>
        <w:spacing w:after="0"/>
        <w:ind w:left="907" w:right="624"/>
        <w:jc w:val="both"/>
        <w:rPr>
          <w:rFonts w:ascii="Cambria Math" w:hAnsi="Cambria Math" w:cs="Times New Roman"/>
          <w:i/>
          <w:lang w:val="en-GB"/>
        </w:rPr>
      </w:pPr>
    </w:p>
    <w:p w:rsidR="009F288C" w:rsidRPr="00206E8F" w:rsidRDefault="00EF2AB4" w:rsidP="0023241E">
      <w:pPr>
        <w:spacing w:after="0"/>
        <w:ind w:left="907" w:right="624"/>
        <w:jc w:val="both"/>
        <w:rPr>
          <w:rFonts w:ascii="Times New Roman" w:eastAsiaTheme="minorEastAsia" w:hAnsi="Times New Roman" w:cs="Times New Roman"/>
          <w:i/>
          <w:lang w:val="en-GB"/>
        </w:rPr>
      </w:pPr>
      <m:oMathPara>
        <m:oMathParaPr>
          <m:jc m:val="left"/>
        </m:oMathParaPr>
        <m:oMath>
          <m:sSub>
            <m:sSubPr>
              <m:ctrlPr>
                <w:rPr>
                  <w:rFonts w:ascii="Cambria Math" w:hAnsi="Cambria Math" w:cs="Times New Roman"/>
                  <w:i/>
                </w:rPr>
              </m:ctrlPr>
            </m:sSubPr>
            <m:e>
              <m:r>
                <m:rPr>
                  <m:nor/>
                </m:rPr>
                <w:rPr>
                  <w:rFonts w:ascii="Times New Roman" w:hAnsi="Times New Roman" w:cs="Times New Roman"/>
                  <w:i/>
                  <w:lang w:val="en-GB"/>
                </w:rPr>
                <m:t>X</m:t>
              </m:r>
            </m:e>
            <m:sub>
              <m:r>
                <m:rPr>
                  <m:nor/>
                </m:rPr>
                <w:rPr>
                  <w:rFonts w:ascii="Times New Roman" w:hAnsi="Times New Roman" w:cs="Times New Roman"/>
                  <w:lang w:val="en-GB"/>
                </w:rPr>
                <m:t>S</m:t>
              </m:r>
            </m:sub>
          </m:sSub>
          <m:r>
            <m:rPr>
              <m:nor/>
            </m:rPr>
            <w:rPr>
              <w:rFonts w:ascii="Times New Roman" w:hAnsi="Times New Roman" w:cs="Times New Roman"/>
              <w:lang w:val="en-GB"/>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lang w:val="en-GB"/>
                    </w:rPr>
                    <m:t>R</m:t>
                  </m:r>
                </m:e>
                <m:sub>
                  <m:r>
                    <m:rPr>
                      <m:nor/>
                    </m:rPr>
                    <w:rPr>
                      <w:rFonts w:ascii="Times New Roman" w:hAnsi="Times New Roman" w:cs="Times New Roman"/>
                      <w:lang w:val="en-GB"/>
                    </w:rPr>
                    <m:t>L</m:t>
                  </m:r>
                </m:sub>
              </m:sSub>
              <m:r>
                <m:rPr>
                  <m:sty m:val="p"/>
                </m:rPr>
                <w:rPr>
                  <w:rFonts w:ascii="Cambria Math" w:hAnsi="Cambria Math" w:cs="Times New Roman"/>
                  <w:lang w:val="es-ES"/>
                </w:rPr>
                <m:t>·</m:t>
              </m:r>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0</m:t>
                  </m:r>
                </m:sub>
              </m:sSub>
              <m:r>
                <m:rPr>
                  <m:sty m:val="p"/>
                </m:rPr>
                <w:rPr>
                  <w:rFonts w:ascii="Cambria Math" w:hAnsi="Cambria Math" w:cs="Times New Roman"/>
                  <w:lang w:val="es-ES"/>
                </w:rPr>
                <m:t>·</m:t>
              </m:r>
              <m:r>
                <m:rPr>
                  <m:nor/>
                </m:rPr>
                <w:rPr>
                  <w:rFonts w:ascii="Times New Roman" w:hAnsi="Times New Roman" w:cs="Times New Roman"/>
                  <w:lang w:val="en-GB"/>
                </w:rPr>
                <m:t>sin</m:t>
              </m:r>
              <m:r>
                <m:rPr>
                  <m:nor/>
                </m:rPr>
                <w:rPr>
                  <w:rFonts w:ascii="Times New Roman" w:hAnsi="Times New Roman" w:cs="Times New Roman"/>
                </w:rPr>
                <m:t>φ</m:t>
              </m:r>
            </m:num>
            <m:den>
              <m:sSub>
                <m:sSubPr>
                  <m:ctrlPr>
                    <w:rPr>
                      <w:rFonts w:ascii="Cambria Math" w:hAnsi="Cambria Math" w:cs="Times New Roman"/>
                      <w:i/>
                    </w:rPr>
                  </m:ctrlPr>
                </m:sSubPr>
                <m:e>
                  <m:r>
                    <m:rPr>
                      <m:nor/>
                    </m:rPr>
                    <w:rPr>
                      <w:rFonts w:ascii="Times New Roman" w:hAnsi="Times New Roman" w:cs="Times New Roman"/>
                      <w:i/>
                      <w:lang w:val="en-GB"/>
                    </w:rPr>
                    <m:t>U</m:t>
                  </m:r>
                </m:e>
                <m:sub>
                  <m:r>
                    <m:rPr>
                      <m:nor/>
                    </m:rPr>
                    <w:rPr>
                      <w:rFonts w:ascii="Times New Roman" w:hAnsi="Times New Roman" w:cs="Times New Roman"/>
                      <w:lang w:val="en-GB"/>
                    </w:rPr>
                    <m:t>L</m:t>
                  </m:r>
                </m:sub>
              </m:sSub>
            </m:den>
          </m:f>
        </m:oMath>
      </m:oMathPara>
    </w:p>
    <w:p w:rsidR="00040B80" w:rsidRPr="00206E8F" w:rsidRDefault="00040B80" w:rsidP="0023241E">
      <w:pPr>
        <w:spacing w:after="0"/>
        <w:ind w:left="907" w:right="624"/>
        <w:jc w:val="both"/>
        <w:rPr>
          <w:rFonts w:ascii="Times New Roman" w:eastAsiaTheme="minorEastAsia" w:hAnsi="Times New Roman" w:cs="Times New Roman"/>
          <w:i/>
          <w:lang w:val="en-GB"/>
        </w:rPr>
      </w:pPr>
    </w:p>
    <w:p w:rsidR="00040B80" w:rsidRDefault="00040B80" w:rsidP="0023241E">
      <w:pPr>
        <w:spacing w:after="0"/>
        <w:ind w:left="907" w:right="624"/>
        <w:jc w:val="both"/>
        <w:rPr>
          <w:rFonts w:ascii="Times New Roman" w:eastAsiaTheme="minorEastAsia" w:hAnsi="Times New Roman" w:cs="Times New Roman"/>
        </w:rPr>
      </w:pPr>
      <w:r w:rsidRPr="00206E8F">
        <w:rPr>
          <w:rFonts w:ascii="Times New Roman" w:eastAsiaTheme="minorEastAsia" w:hAnsi="Times New Roman" w:cs="Times New Roman"/>
        </w:rPr>
        <w:t>Il procedimento utilizzato per trovare i parametri</w:t>
      </w:r>
      <w:r w:rsidR="00B65FEA" w:rsidRPr="00206E8F">
        <w:rPr>
          <w:rFonts w:ascii="Times New Roman" w:eastAsiaTheme="minorEastAsia" w:hAnsi="Times New Roman" w:cs="Times New Roman"/>
        </w:rPr>
        <w:t xml:space="preserve"> </w:t>
      </w:r>
      <m:oMath>
        <m:sSub>
          <m:sSubPr>
            <m:ctrlPr>
              <w:rPr>
                <w:rFonts w:ascii="Cambria Math" w:hAnsi="Cambria Math" w:cs="Times New Roman"/>
              </w:rPr>
            </m:ctrlPr>
          </m:sSubPr>
          <m:e>
            <m:r>
              <m:rPr>
                <m:nor/>
              </m:rPr>
              <w:rPr>
                <w:rFonts w:ascii="Times New Roman" w:hAnsi="Times New Roman" w:cs="Times New Roman"/>
                <w:i/>
              </w:rPr>
              <m:t>U</m:t>
            </m:r>
          </m:e>
          <m:sub>
            <m:r>
              <m:rPr>
                <m:nor/>
              </m:rPr>
              <w:rPr>
                <w:rFonts w:ascii="Times New Roman" w:hAnsi="Times New Roman" w:cs="Times New Roman"/>
              </w:rPr>
              <m:t>0</m:t>
            </m:r>
          </m:sub>
        </m:sSub>
      </m:oMath>
      <w:r w:rsidR="00B65FEA">
        <w:rPr>
          <w:rFonts w:ascii="Times New Roman" w:eastAsiaTheme="minorEastAsia" w:hAnsi="Times New Roman" w:cs="Times New Roman"/>
        </w:rPr>
        <w:t>,</w:t>
      </w:r>
      <m:oMath>
        <m:r>
          <m:rPr>
            <m:sty m:val="p"/>
          </m:rPr>
          <w:rPr>
            <w:rFonts w:ascii="Cambria Math" w:hAnsi="Cambria Math" w:cs="Times New Roman"/>
          </w:rPr>
          <m:t xml:space="preserve"> </m:t>
        </m:r>
        <m:sSub>
          <m:sSubPr>
            <m:ctrlPr>
              <w:rPr>
                <w:rFonts w:ascii="Cambria Math" w:hAnsi="Cambria Math" w:cs="Times New Roman"/>
              </w:rPr>
            </m:ctrlPr>
          </m:sSubPr>
          <m:e>
            <m:r>
              <m:rPr>
                <m:nor/>
              </m:rPr>
              <w:rPr>
                <w:rFonts w:ascii="Times New Roman" w:hAnsi="Times New Roman" w:cs="Times New Roman"/>
                <w:i/>
              </w:rPr>
              <m:t>U</m:t>
            </m:r>
          </m:e>
          <m:sub>
            <m:r>
              <m:rPr>
                <m:nor/>
              </m:rPr>
              <w:rPr>
                <w:rFonts w:ascii="Times New Roman" w:hAnsi="Times New Roman" w:cs="Times New Roman"/>
              </w:rPr>
              <m:t>L</m:t>
            </m:r>
          </m:sub>
        </m:sSub>
      </m:oMath>
      <w:r w:rsidR="00B65FEA">
        <w:rPr>
          <w:rFonts w:ascii="Times New Roman" w:eastAsiaTheme="minorEastAsia" w:hAnsi="Times New Roman" w:cs="Times New Roman"/>
        </w:rPr>
        <w:t xml:space="preserve"> e</w:t>
      </w:r>
      <w:r w:rsidR="00B65FEA" w:rsidRPr="00B65FEA">
        <w:rPr>
          <w:rFonts w:ascii="Times New Roman" w:eastAsiaTheme="minorEastAsia" w:hAnsi="Times New Roman" w:cs="Times New Roman"/>
          <w:i/>
        </w:rPr>
        <w:t xml:space="preserve"> </w:t>
      </w:r>
      <m:oMath>
        <m:r>
          <m:rPr>
            <m:nor/>
          </m:rPr>
          <w:rPr>
            <w:rFonts w:ascii="Times New Roman" w:hAnsi="Times New Roman" w:cs="Times New Roman"/>
            <w:i/>
          </w:rPr>
          <m:t>φ</m:t>
        </m:r>
      </m:oMath>
      <w:r w:rsidR="00B65FEA">
        <w:rPr>
          <w:rFonts w:ascii="Times New Roman" w:eastAsiaTheme="minorEastAsia" w:hAnsi="Times New Roman" w:cs="Times New Roman"/>
          <w:i/>
        </w:rPr>
        <w:t xml:space="preserve"> </w:t>
      </w:r>
      <w:r w:rsidR="00B65FEA">
        <w:rPr>
          <w:rFonts w:ascii="Times New Roman" w:eastAsiaTheme="minorEastAsia" w:hAnsi="Times New Roman" w:cs="Times New Roman"/>
        </w:rPr>
        <w:t>è stato eseguito in modo perfettamente analogo alla simulazione EMT</w:t>
      </w:r>
      <w:r w:rsidR="00B16B80">
        <w:rPr>
          <w:rFonts w:ascii="Times New Roman" w:eastAsiaTheme="minorEastAsia" w:hAnsi="Times New Roman" w:cs="Times New Roman"/>
        </w:rPr>
        <w:t xml:space="preserve"> (par.5.2.3)</w:t>
      </w:r>
      <w:r w:rsidR="00B65FEA">
        <w:rPr>
          <w:rFonts w:ascii="Times New Roman" w:eastAsiaTheme="minorEastAsia" w:hAnsi="Times New Roman" w:cs="Times New Roman"/>
        </w:rPr>
        <w:t>.</w:t>
      </w:r>
    </w:p>
    <w:p w:rsidR="00B65FEA" w:rsidRPr="00206E8F" w:rsidRDefault="00B65FEA" w:rsidP="0023241E">
      <w:pPr>
        <w:spacing w:after="0"/>
        <w:ind w:left="907" w:right="624"/>
        <w:jc w:val="both"/>
        <w:rPr>
          <w:rFonts w:ascii="Times New Roman" w:eastAsiaTheme="minorEastAsia" w:hAnsi="Times New Roman" w:cs="Times New Roman"/>
          <w:vertAlign w:val="subscript"/>
        </w:rPr>
      </w:pPr>
      <w:r w:rsidRPr="00206E8F">
        <w:rPr>
          <w:rFonts w:ascii="Times New Roman" w:eastAsiaTheme="minorEastAsia" w:hAnsi="Times New Roman" w:cs="Times New Roman"/>
        </w:rPr>
        <w:t xml:space="preserve">Avendo ora tutti </w:t>
      </w:r>
      <w:r w:rsidR="006B3E5B" w:rsidRPr="00206E8F">
        <w:rPr>
          <w:rFonts w:ascii="Times New Roman" w:eastAsiaTheme="minorEastAsia" w:hAnsi="Times New Roman" w:cs="Times New Roman"/>
        </w:rPr>
        <w:t>i</w:t>
      </w:r>
      <w:r w:rsidRPr="00206E8F">
        <w:rPr>
          <w:rFonts w:ascii="Times New Roman" w:eastAsiaTheme="minorEastAsia" w:hAnsi="Times New Roman" w:cs="Times New Roman"/>
        </w:rPr>
        <w:t xml:space="preserve"> parametri necess</w:t>
      </w:r>
      <w:r w:rsidR="003C1A44" w:rsidRPr="00206E8F">
        <w:rPr>
          <w:rFonts w:ascii="Times New Roman" w:eastAsiaTheme="minorEastAsia" w:hAnsi="Times New Roman" w:cs="Times New Roman"/>
        </w:rPr>
        <w:t>ari</w:t>
      </w:r>
      <w:r w:rsidR="005510F1">
        <w:rPr>
          <w:rFonts w:ascii="Times New Roman" w:eastAsiaTheme="minorEastAsia" w:hAnsi="Times New Roman" w:cs="Times New Roman"/>
        </w:rPr>
        <w:t>,</w:t>
      </w:r>
      <w:r w:rsidR="003C1A44" w:rsidRPr="00206E8F">
        <w:rPr>
          <w:rFonts w:ascii="Times New Roman" w:eastAsiaTheme="minorEastAsia" w:hAnsi="Times New Roman" w:cs="Times New Roman"/>
        </w:rPr>
        <w:t xml:space="preserve"> sono state calcolate</w:t>
      </w:r>
      <w:r w:rsidR="006B3E5B" w:rsidRPr="00206E8F">
        <w:rPr>
          <w:rFonts w:ascii="Times New Roman" w:eastAsiaTheme="minorEastAsia" w:hAnsi="Times New Roman" w:cs="Times New Roman"/>
        </w:rPr>
        <w:t>, come visto nel par. 5.2.2,</w:t>
      </w:r>
      <w:r w:rsidR="003C1A44" w:rsidRPr="00206E8F">
        <w:rPr>
          <w:rFonts w:ascii="Times New Roman" w:eastAsiaTheme="minorEastAsia" w:hAnsi="Times New Roman" w:cs="Times New Roman"/>
        </w:rPr>
        <w:t xml:space="preserve"> </w:t>
      </w:r>
      <w:r w:rsidR="006B3E5B" w:rsidRPr="00206E8F">
        <w:rPr>
          <w:rFonts w:ascii="Times New Roman" w:eastAsiaTheme="minorEastAsia" w:hAnsi="Times New Roman" w:cs="Times New Roman"/>
        </w:rPr>
        <w:t xml:space="preserve">sia la corrente misurata dallo strumento </w:t>
      </w:r>
      <w:r w:rsidR="006B3E5B" w:rsidRPr="00206E8F">
        <w:rPr>
          <w:rFonts w:ascii="Times New Roman" w:eastAsiaTheme="minorEastAsia" w:hAnsi="Times New Roman" w:cs="Times New Roman"/>
          <w:i/>
        </w:rPr>
        <w:t>I</w:t>
      </w:r>
      <w:r w:rsidR="006B3E5B" w:rsidRPr="00206E8F">
        <w:rPr>
          <w:rFonts w:ascii="Times New Roman" w:eastAsiaTheme="minorEastAsia" w:hAnsi="Times New Roman" w:cs="Times New Roman"/>
          <w:vertAlign w:val="subscript"/>
        </w:rPr>
        <w:t xml:space="preserve">M, </w:t>
      </w:r>
      <w:r w:rsidR="006B3E5B" w:rsidRPr="00206E8F">
        <w:rPr>
          <w:rFonts w:ascii="Times New Roman" w:eastAsiaTheme="minorEastAsia" w:hAnsi="Times New Roman" w:cs="Times New Roman"/>
        </w:rPr>
        <w:t xml:space="preserve">sia la corrente di corto circuito “vera” ricavata dal modello matematico </w:t>
      </w:r>
      <w:r w:rsidR="006B3E5B" w:rsidRPr="00206E8F">
        <w:rPr>
          <w:rFonts w:ascii="Times New Roman" w:eastAsiaTheme="minorEastAsia" w:hAnsi="Times New Roman" w:cs="Times New Roman"/>
          <w:i/>
        </w:rPr>
        <w:t>I</w:t>
      </w:r>
      <w:r w:rsidR="006B3E5B" w:rsidRPr="00206E8F">
        <w:rPr>
          <w:rFonts w:ascii="Times New Roman" w:eastAsiaTheme="minorEastAsia" w:hAnsi="Times New Roman" w:cs="Times New Roman"/>
          <w:vertAlign w:val="subscript"/>
        </w:rPr>
        <w:t>V.</w:t>
      </w: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p>
    <w:p w:rsidR="006B3E5B" w:rsidRPr="00206E8F" w:rsidRDefault="006B3E5B" w:rsidP="0023241E">
      <w:pPr>
        <w:spacing w:after="0"/>
        <w:ind w:left="907" w:right="624"/>
        <w:jc w:val="both"/>
        <w:rPr>
          <w:rFonts w:ascii="Times New Roman" w:eastAsiaTheme="minorEastAsia" w:hAnsi="Times New Roman" w:cs="Times New Roman"/>
        </w:rPr>
      </w:pPr>
      <w:r w:rsidRPr="00206E8F">
        <w:rPr>
          <w:rFonts w:ascii="Times New Roman" w:eastAsiaTheme="minorEastAsia" w:hAnsi="Times New Roman" w:cs="Times New Roman"/>
        </w:rPr>
        <w:lastRenderedPageBreak/>
        <w:t>I risultati ottenuti</w:t>
      </w:r>
      <w:r w:rsidR="0044718B" w:rsidRPr="00206E8F">
        <w:rPr>
          <w:rFonts w:ascii="Times New Roman" w:eastAsiaTheme="minorEastAsia" w:hAnsi="Times New Roman" w:cs="Times New Roman"/>
        </w:rPr>
        <w:t xml:space="preserve"> </w:t>
      </w:r>
      <w:r w:rsidRPr="00206E8F">
        <w:rPr>
          <w:rFonts w:ascii="Times New Roman" w:eastAsiaTheme="minorEastAsia" w:hAnsi="Times New Roman" w:cs="Times New Roman"/>
        </w:rPr>
        <w:t>sono riportati nella seguente tabella:</w:t>
      </w:r>
    </w:p>
    <w:p w:rsidR="006B3E5B" w:rsidRPr="00206E8F" w:rsidRDefault="006B3E5B" w:rsidP="0023241E">
      <w:pPr>
        <w:spacing w:after="0"/>
        <w:ind w:left="907" w:right="624"/>
        <w:jc w:val="both"/>
        <w:rPr>
          <w:rFonts w:ascii="Times New Roman" w:eastAsiaTheme="minorEastAsia" w:hAnsi="Times New Roman" w:cs="Times New Roman"/>
        </w:rPr>
      </w:pPr>
    </w:p>
    <w:tbl>
      <w:tblPr>
        <w:tblW w:w="6400" w:type="dxa"/>
        <w:tblInd w:w="1814"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6B3E5B" w:rsidRPr="004D5D85" w:rsidTr="003D643D">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6B3E5B" w:rsidRPr="004D5D85" w:rsidTr="003D643D">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6B3E5B" w:rsidRPr="004D5D85" w:rsidTr="003D643D">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p>
          <w:p w:rsidR="006B3E5B"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043</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B3E5B" w:rsidRDefault="006B3E5B" w:rsidP="003D643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4835</w:t>
            </w:r>
          </w:p>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B3E5B" w:rsidRPr="004D5D85" w:rsidRDefault="006B3E5B" w:rsidP="003D643D">
            <w:pPr>
              <w:spacing w:after="0" w:line="240" w:lineRule="auto"/>
              <w:jc w:val="center"/>
              <w:rPr>
                <w:rFonts w:ascii="Calibri" w:eastAsia="Times New Roman" w:hAnsi="Calibri" w:cs="Calibri"/>
                <w:color w:val="000000"/>
                <w:lang w:eastAsia="it-IT"/>
              </w:rPr>
            </w:pPr>
          </w:p>
        </w:tc>
      </w:tr>
      <w:tr w:rsidR="006B3E5B" w:rsidRPr="004D5D85" w:rsidTr="003D643D">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6B3E5B" w:rsidRPr="004D5D85" w:rsidRDefault="006B3E5B" w:rsidP="003D643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43</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4835</w:t>
            </w:r>
          </w:p>
        </w:tc>
        <w:tc>
          <w:tcPr>
            <w:tcW w:w="820" w:type="dxa"/>
            <w:tcBorders>
              <w:top w:val="nil"/>
              <w:left w:val="nil"/>
              <w:bottom w:val="nil"/>
              <w:right w:val="single" w:sz="4" w:space="0" w:color="auto"/>
            </w:tcBorders>
            <w:shd w:val="clear" w:color="auto" w:fill="auto"/>
            <w:noWrap/>
            <w:vAlign w:val="bottom"/>
            <w:hideMark/>
          </w:tcPr>
          <w:p w:rsidR="006B3E5B" w:rsidRPr="004D5D85" w:rsidRDefault="006B3E5B" w:rsidP="003D643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r>
      <w:tr w:rsidR="006B3E5B" w:rsidRPr="004D5D85" w:rsidTr="003D643D">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B3E5B" w:rsidRPr="004D5D85" w:rsidRDefault="006B3E5B" w:rsidP="003D643D">
            <w:pPr>
              <w:spacing w:after="0" w:line="240" w:lineRule="auto"/>
              <w:jc w:val="center"/>
              <w:rPr>
                <w:rFonts w:ascii="Calibri" w:eastAsia="Times New Roman" w:hAnsi="Calibri" w:cs="Calibri"/>
                <w:color w:val="000000"/>
                <w:lang w:eastAsia="it-IT"/>
              </w:rPr>
            </w:pPr>
          </w:p>
        </w:tc>
      </w:tr>
    </w:tbl>
    <w:p w:rsidR="006B3E5B" w:rsidRDefault="006B3E5B" w:rsidP="003D643D">
      <w:pPr>
        <w:spacing w:after="0"/>
        <w:ind w:right="680"/>
        <w:jc w:val="both"/>
        <w:rPr>
          <w:rFonts w:ascii="Times New Roman" w:eastAsia="Arial" w:hAnsi="Times New Roman" w:cs="Times New Roman"/>
        </w:rPr>
      </w:pPr>
    </w:p>
    <w:p w:rsidR="006B3E5B" w:rsidRDefault="006B3E5B" w:rsidP="003D643D">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5.3</w:t>
      </w:r>
      <w:r w:rsidR="00A967C2">
        <w:rPr>
          <w:rFonts w:ascii="Times New Roman" w:eastAsia="Arial" w:hAnsi="Times New Roman" w:cs="Times New Roman"/>
          <w:sz w:val="16"/>
          <w:szCs w:val="16"/>
        </w:rPr>
        <w:t>1</w:t>
      </w:r>
      <w:r>
        <w:rPr>
          <w:rFonts w:ascii="Times New Roman" w:eastAsia="Arial" w:hAnsi="Times New Roman" w:cs="Times New Roman"/>
          <w:sz w:val="16"/>
          <w:szCs w:val="16"/>
        </w:rPr>
        <w:t>. – Risultati caso rete a potenza prevalente e carico passivo.</w:t>
      </w:r>
    </w:p>
    <w:p w:rsidR="009F288C" w:rsidRPr="00206E8F" w:rsidRDefault="009F288C" w:rsidP="0023241E">
      <w:pPr>
        <w:spacing w:after="0"/>
        <w:ind w:left="907" w:right="624"/>
        <w:jc w:val="both"/>
        <w:rPr>
          <w:rFonts w:ascii="Times New Roman" w:hAnsi="Times New Roman" w:cs="Times New Roman"/>
          <w:i/>
        </w:rPr>
      </w:pPr>
    </w:p>
    <w:p w:rsidR="0044718B" w:rsidRPr="00206E8F" w:rsidRDefault="006B3E5B" w:rsidP="0023241E">
      <w:pPr>
        <w:spacing w:after="0"/>
        <w:ind w:left="907" w:right="624"/>
        <w:jc w:val="both"/>
        <w:rPr>
          <w:rFonts w:ascii="Times New Roman" w:hAnsi="Times New Roman" w:cs="Times New Roman"/>
        </w:rPr>
      </w:pPr>
      <w:r w:rsidRPr="00206E8F">
        <w:rPr>
          <w:rFonts w:ascii="Times New Roman" w:hAnsi="Times New Roman" w:cs="Times New Roman"/>
        </w:rPr>
        <w:t xml:space="preserve">Si nota in questo caso una perfetta uguaglianza tra </w:t>
      </w:r>
      <w:r w:rsidR="0044718B" w:rsidRPr="00206E8F">
        <w:rPr>
          <w:rFonts w:ascii="Times New Roman" w:hAnsi="Times New Roman" w:cs="Times New Roman"/>
        </w:rPr>
        <w:t>i</w:t>
      </w:r>
      <w:r w:rsidRPr="00206E8F">
        <w:rPr>
          <w:rFonts w:ascii="Times New Roman" w:hAnsi="Times New Roman" w:cs="Times New Roman"/>
        </w:rPr>
        <w:t xml:space="preserve"> valori </w:t>
      </w:r>
      <w:r w:rsidRPr="0044718B">
        <w:rPr>
          <w:rFonts w:ascii="Times New Roman" w:hAnsi="Times New Roman" w:cs="Times New Roman"/>
        </w:rPr>
        <w:t>misurati</w:t>
      </w:r>
      <w:r w:rsidRPr="00206E8F">
        <w:rPr>
          <w:rFonts w:ascii="Times New Roman" w:hAnsi="Times New Roman" w:cs="Times New Roman"/>
        </w:rPr>
        <w:t xml:space="preserve"> dallo strumento</w:t>
      </w:r>
      <w:r w:rsidR="00651920" w:rsidRPr="00206E8F">
        <w:rPr>
          <w:rFonts w:ascii="Times New Roman" w:hAnsi="Times New Roman" w:cs="Times New Roman"/>
        </w:rPr>
        <w:t xml:space="preserve"> e quelli veri; questo è dovuto al fatto che </w:t>
      </w:r>
      <w:r w:rsidR="005510F1">
        <w:rPr>
          <w:rFonts w:ascii="Times New Roman" w:hAnsi="Times New Roman" w:cs="Times New Roman"/>
        </w:rPr>
        <w:t>l’alimentazione è fornita da una rete a potenza prevalente</w:t>
      </w:r>
      <w:r w:rsidR="0052540D">
        <w:rPr>
          <w:rFonts w:ascii="Times New Roman" w:hAnsi="Times New Roman" w:cs="Times New Roman"/>
        </w:rPr>
        <w:t xml:space="preserve"> ed</w:t>
      </w:r>
      <w:r w:rsidR="005510F1">
        <w:rPr>
          <w:rFonts w:ascii="Times New Roman" w:hAnsi="Times New Roman" w:cs="Times New Roman"/>
        </w:rPr>
        <w:t xml:space="preserve"> </w:t>
      </w:r>
      <w:r w:rsidR="00E6211B">
        <w:rPr>
          <w:rFonts w:ascii="Times New Roman" w:hAnsi="Times New Roman" w:cs="Times New Roman"/>
        </w:rPr>
        <w:t>i</w:t>
      </w:r>
      <w:r w:rsidR="00651920" w:rsidRPr="00206E8F">
        <w:rPr>
          <w:rFonts w:ascii="Times New Roman" w:hAnsi="Times New Roman" w:cs="Times New Roman"/>
        </w:rPr>
        <w:t xml:space="preserve"> transitor</w:t>
      </w:r>
      <w:r w:rsidR="00E6211B">
        <w:rPr>
          <w:rFonts w:ascii="Times New Roman" w:hAnsi="Times New Roman" w:cs="Times New Roman"/>
        </w:rPr>
        <w:t>i</w:t>
      </w:r>
      <w:r w:rsidR="00651920" w:rsidRPr="00206E8F">
        <w:rPr>
          <w:rFonts w:ascii="Times New Roman" w:hAnsi="Times New Roman" w:cs="Times New Roman"/>
        </w:rPr>
        <w:t xml:space="preserve"> elettromagnetici non sono stati considerati </w:t>
      </w:r>
      <w:r w:rsidR="005510F1">
        <w:rPr>
          <w:rFonts w:ascii="Times New Roman" w:hAnsi="Times New Roman" w:cs="Times New Roman"/>
        </w:rPr>
        <w:t>dal modello RMS</w:t>
      </w:r>
      <w:r w:rsidR="00B16B80">
        <w:rPr>
          <w:rFonts w:ascii="Times New Roman" w:hAnsi="Times New Roman" w:cs="Times New Roman"/>
        </w:rPr>
        <w:t>.</w:t>
      </w: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44718B" w:rsidRDefault="0044718B" w:rsidP="0023241E">
      <w:pPr>
        <w:pStyle w:val="Paragrafoelenco"/>
        <w:ind w:left="907" w:right="680"/>
        <w:jc w:val="both"/>
        <w:rPr>
          <w:rFonts w:ascii="Times New Roman" w:eastAsia="Arial" w:hAnsi="Times New Roman" w:cs="Times New Roman"/>
          <w:b/>
          <w:sz w:val="24"/>
          <w:szCs w:val="24"/>
        </w:rPr>
      </w:pPr>
    </w:p>
    <w:p w:rsidR="00B16B80" w:rsidRDefault="00B16B80" w:rsidP="0023241E">
      <w:pPr>
        <w:pStyle w:val="Paragrafoelenco"/>
        <w:ind w:left="907" w:right="680"/>
        <w:jc w:val="both"/>
        <w:rPr>
          <w:rFonts w:ascii="Times New Roman" w:eastAsia="Arial" w:hAnsi="Times New Roman" w:cs="Times New Roman"/>
          <w:b/>
          <w:sz w:val="24"/>
          <w:szCs w:val="24"/>
        </w:rPr>
      </w:pPr>
    </w:p>
    <w:p w:rsidR="00B16B80" w:rsidRDefault="00B16B80" w:rsidP="0023241E">
      <w:pPr>
        <w:pStyle w:val="Paragrafoelenco"/>
        <w:ind w:left="907" w:right="680"/>
        <w:jc w:val="both"/>
        <w:rPr>
          <w:rFonts w:ascii="Times New Roman" w:eastAsia="Arial" w:hAnsi="Times New Roman" w:cs="Times New Roman"/>
          <w:b/>
          <w:sz w:val="24"/>
          <w:szCs w:val="24"/>
        </w:rPr>
      </w:pPr>
    </w:p>
    <w:p w:rsidR="00C02EA8" w:rsidRPr="00C02EA8" w:rsidRDefault="00A81F81" w:rsidP="0023241E">
      <w:pPr>
        <w:pStyle w:val="Paragrafoelenco"/>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5</w:t>
      </w:r>
      <w:r w:rsidR="00C02EA8" w:rsidRPr="00C02EA8">
        <w:rPr>
          <w:rFonts w:ascii="Times New Roman" w:eastAsia="Arial" w:hAnsi="Times New Roman" w:cs="Times New Roman"/>
          <w:b/>
          <w:sz w:val="24"/>
          <w:szCs w:val="24"/>
        </w:rPr>
        <w:t>.3.</w:t>
      </w:r>
      <w:r w:rsidR="001C79EE">
        <w:rPr>
          <w:rFonts w:ascii="Times New Roman" w:eastAsia="Arial" w:hAnsi="Times New Roman" w:cs="Times New Roman"/>
          <w:b/>
          <w:sz w:val="24"/>
          <w:szCs w:val="24"/>
        </w:rPr>
        <w:t>3.</w:t>
      </w:r>
      <w:r w:rsidR="00C02EA8" w:rsidRPr="00C02EA8">
        <w:rPr>
          <w:rFonts w:ascii="Times New Roman" w:eastAsia="Arial" w:hAnsi="Times New Roman" w:cs="Times New Roman"/>
          <w:b/>
          <w:sz w:val="24"/>
          <w:szCs w:val="24"/>
        </w:rPr>
        <w:t xml:space="preserve"> Caso rete che alimenta il carico e motore da 30kW</w:t>
      </w:r>
    </w:p>
    <w:p w:rsidR="00C02EA8" w:rsidRPr="00BF2D42" w:rsidRDefault="00C02EA8"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In questo caso di funzionamento il carico e il motore da 30kW vengono alimentati dalla rete esterna a potenza prevalente per mezzo di un trasformatore MT/BT.</w:t>
      </w:r>
    </w:p>
    <w:p w:rsidR="00C02EA8" w:rsidRPr="00BF2D42" w:rsidRDefault="00C02EA8" w:rsidP="0023241E">
      <w:pPr>
        <w:spacing w:after="0"/>
        <w:ind w:left="907" w:right="680"/>
        <w:jc w:val="both"/>
        <w:rPr>
          <w:rFonts w:ascii="Times New Roman" w:eastAsiaTheme="minorEastAsia" w:hAnsi="Times New Roman" w:cs="Times New Roman"/>
        </w:rPr>
      </w:pPr>
      <w:r w:rsidRPr="00BF2D42">
        <w:rPr>
          <w:rFonts w:ascii="Times New Roman" w:eastAsiaTheme="minorEastAsia" w:hAnsi="Times New Roman" w:cs="Times New Roman"/>
        </w:rPr>
        <w:t>La struttura è quella rappresentata in fig.</w:t>
      </w:r>
      <w:r w:rsidR="0091612F">
        <w:rPr>
          <w:rFonts w:ascii="Times New Roman" w:eastAsiaTheme="minorEastAsia" w:hAnsi="Times New Roman" w:cs="Times New Roman"/>
        </w:rPr>
        <w:t>5</w:t>
      </w:r>
      <w:r w:rsidRPr="00BF2D42">
        <w:rPr>
          <w:rFonts w:ascii="Times New Roman" w:eastAsiaTheme="minorEastAsia" w:hAnsi="Times New Roman" w:cs="Times New Roman"/>
        </w:rPr>
        <w:t>.</w:t>
      </w:r>
      <w:r w:rsidR="00E6211B">
        <w:rPr>
          <w:rFonts w:ascii="Times New Roman" w:eastAsiaTheme="minorEastAsia" w:hAnsi="Times New Roman" w:cs="Times New Roman"/>
        </w:rPr>
        <w:t>3</w:t>
      </w:r>
      <w:r w:rsidR="00A967C2">
        <w:rPr>
          <w:rFonts w:ascii="Times New Roman" w:eastAsiaTheme="minorEastAsia" w:hAnsi="Times New Roman" w:cs="Times New Roman"/>
        </w:rPr>
        <w:t>2</w:t>
      </w:r>
      <w:r w:rsidR="002C1D6E" w:rsidRPr="00BF2D42">
        <w:rPr>
          <w:rFonts w:ascii="Times New Roman" w:eastAsiaTheme="minorEastAsia" w:hAnsi="Times New Roman" w:cs="Times New Roman"/>
        </w:rPr>
        <w:t>.</w:t>
      </w:r>
    </w:p>
    <w:p w:rsidR="009A2460" w:rsidRDefault="009A2460" w:rsidP="00C02EA8">
      <w:pPr>
        <w:spacing w:after="0"/>
        <w:ind w:left="907" w:right="680"/>
        <w:rPr>
          <w:rFonts w:ascii="Times New Roman" w:eastAsiaTheme="minorEastAsia" w:hAnsi="Times New Roman" w:cs="Times New Roman"/>
          <w:sz w:val="24"/>
          <w:szCs w:val="24"/>
        </w:rPr>
      </w:pPr>
    </w:p>
    <w:p w:rsidR="00C02EA8" w:rsidRDefault="00C02EA8" w:rsidP="009A2460">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410075" cy="5343525"/>
            <wp:effectExtent l="0" t="0" r="9525" b="9525"/>
            <wp:docPr id="7" name="Immagine 7" descr="C:\Users\Gabriy22\AppData\Local\Microsoft\Windows\INetCache\Content.Word\Fig.6.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6.24.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4410075" cy="5343525"/>
                    </a:xfrm>
                    <a:prstGeom prst="rect">
                      <a:avLst/>
                    </a:prstGeom>
                    <a:noFill/>
                    <a:ln>
                      <a:noFill/>
                    </a:ln>
                  </pic:spPr>
                </pic:pic>
              </a:graphicData>
            </a:graphic>
          </wp:inline>
        </w:drawing>
      </w:r>
      <w:r>
        <w:rPr>
          <w:rFonts w:ascii="Times New Roman" w:eastAsiaTheme="minorEastAsia" w:hAnsi="Times New Roman" w:cs="Times New Roman"/>
          <w:sz w:val="24"/>
          <w:szCs w:val="24"/>
        </w:rPr>
        <w:t>.</w:t>
      </w:r>
    </w:p>
    <w:p w:rsidR="009A2460" w:rsidRDefault="009A2460" w:rsidP="009A2460">
      <w:pPr>
        <w:spacing w:after="0"/>
        <w:ind w:left="907" w:right="680"/>
        <w:jc w:val="center"/>
        <w:rPr>
          <w:rFonts w:ascii="Times New Roman" w:eastAsiaTheme="minorEastAsia" w:hAnsi="Times New Roman" w:cs="Times New Roman"/>
          <w:sz w:val="24"/>
          <w:szCs w:val="24"/>
        </w:rPr>
      </w:pPr>
    </w:p>
    <w:p w:rsidR="009A2460" w:rsidRDefault="009A2460" w:rsidP="009A2460">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Pr>
          <w:rFonts w:ascii="Times New Roman" w:eastAsia="Arial" w:hAnsi="Times New Roman" w:cs="Times New Roman"/>
          <w:sz w:val="16"/>
          <w:szCs w:val="16"/>
        </w:rPr>
        <w:t>.</w:t>
      </w:r>
      <w:r w:rsidR="00114E80">
        <w:rPr>
          <w:rFonts w:ascii="Times New Roman" w:eastAsia="Arial" w:hAnsi="Times New Roman" w:cs="Times New Roman"/>
          <w:sz w:val="16"/>
          <w:szCs w:val="16"/>
        </w:rPr>
        <w:t>3</w:t>
      </w:r>
      <w:r w:rsidR="00A967C2">
        <w:rPr>
          <w:rFonts w:ascii="Times New Roman" w:eastAsia="Arial" w:hAnsi="Times New Roman" w:cs="Times New Roman"/>
          <w:sz w:val="16"/>
          <w:szCs w:val="16"/>
        </w:rPr>
        <w:t>2</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rete che alimenta carico e motore da 30</w:t>
      </w:r>
      <w:r w:rsidR="006A4DA3">
        <w:rPr>
          <w:rFonts w:ascii="Times New Roman" w:eastAsia="Arial" w:hAnsi="Times New Roman" w:cs="Times New Roman"/>
          <w:sz w:val="16"/>
          <w:szCs w:val="16"/>
        </w:rPr>
        <w:t xml:space="preserve"> </w:t>
      </w:r>
      <w:r>
        <w:rPr>
          <w:rFonts w:ascii="Times New Roman" w:eastAsia="Arial" w:hAnsi="Times New Roman" w:cs="Times New Roman"/>
          <w:sz w:val="16"/>
          <w:szCs w:val="16"/>
        </w:rPr>
        <w:t>kW.</w:t>
      </w:r>
    </w:p>
    <w:p w:rsidR="009A2460" w:rsidRPr="00BF2D42" w:rsidRDefault="009A2460" w:rsidP="005C08A7">
      <w:pPr>
        <w:spacing w:after="0"/>
        <w:ind w:left="907" w:right="680"/>
        <w:jc w:val="both"/>
        <w:rPr>
          <w:rFonts w:ascii="Times New Roman" w:eastAsiaTheme="minorEastAsia" w:hAnsi="Times New Roman" w:cs="Times New Roman"/>
          <w:szCs w:val="24"/>
        </w:rPr>
      </w:pPr>
    </w:p>
    <w:p w:rsidR="00C02EA8" w:rsidRPr="00BF2D42" w:rsidRDefault="009A2460" w:rsidP="005C08A7">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Come nel caso precedente</w:t>
      </w:r>
      <w:r w:rsidR="003C0440" w:rsidRPr="00BF2D42">
        <w:rPr>
          <w:rFonts w:ascii="Times New Roman" w:eastAsiaTheme="minorEastAsia" w:hAnsi="Times New Roman" w:cs="Times New Roman"/>
          <w:szCs w:val="24"/>
        </w:rPr>
        <w:t>,</w:t>
      </w:r>
      <w:r w:rsidRPr="00BF2D42">
        <w:rPr>
          <w:rFonts w:ascii="Times New Roman" w:eastAsiaTheme="minorEastAsia" w:hAnsi="Times New Roman" w:cs="Times New Roman"/>
          <w:szCs w:val="24"/>
        </w:rPr>
        <w:t xml:space="preserve"> per poter confrontare </w:t>
      </w:r>
      <w:r w:rsidR="003C0440" w:rsidRPr="00BF2D42">
        <w:rPr>
          <w:rFonts w:ascii="Times New Roman" w:eastAsiaTheme="minorEastAsia" w:hAnsi="Times New Roman" w:cs="Times New Roman"/>
          <w:szCs w:val="24"/>
        </w:rPr>
        <w:t xml:space="preserve">la corrente di corto circuito reale dell’impianto con quella risultante dal calcolo mediante l’algoritmo </w:t>
      </w:r>
      <w:r w:rsidR="00FB10EB" w:rsidRPr="00BF2D42">
        <w:rPr>
          <w:rFonts w:ascii="Times New Roman" w:eastAsiaTheme="minorEastAsia" w:hAnsi="Times New Roman" w:cs="Times New Roman"/>
          <w:szCs w:val="24"/>
        </w:rPr>
        <w:t>dello strumento</w:t>
      </w:r>
      <w:r w:rsidR="003C0440" w:rsidRPr="00BF2D42">
        <w:rPr>
          <w:rFonts w:ascii="Times New Roman" w:eastAsiaTheme="minorEastAsia" w:hAnsi="Times New Roman" w:cs="Times New Roman"/>
          <w:szCs w:val="24"/>
        </w:rPr>
        <w:t xml:space="preserve">, </w:t>
      </w:r>
      <w:r w:rsidRPr="00BF2D42">
        <w:rPr>
          <w:rFonts w:ascii="Times New Roman" w:eastAsiaTheme="minorEastAsia" w:hAnsi="Times New Roman" w:cs="Times New Roman"/>
          <w:szCs w:val="24"/>
        </w:rPr>
        <w:t>è stato necessario fare una simulazione RMS con caratteristiche analoghe a quella già analizzata.</w:t>
      </w:r>
    </w:p>
    <w:p w:rsidR="00F7578A" w:rsidRDefault="00F7578A" w:rsidP="005F093B">
      <w:pPr>
        <w:spacing w:after="0"/>
        <w:ind w:left="907" w:right="680"/>
        <w:rPr>
          <w:rFonts w:ascii="Times New Roman" w:eastAsiaTheme="minorEastAsia" w:hAnsi="Times New Roman" w:cs="Times New Roman"/>
          <w:szCs w:val="24"/>
        </w:rPr>
      </w:pPr>
    </w:p>
    <w:p w:rsidR="00F7578A" w:rsidRDefault="00F7578A" w:rsidP="0023241E">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 xml:space="preserve">Simulando un corto circuito monofase franco a terra al nodo </w:t>
      </w:r>
      <w:r w:rsidR="00C72794" w:rsidRPr="00BF2D42">
        <w:rPr>
          <w:rFonts w:ascii="Times New Roman" w:eastAsiaTheme="minorEastAsia" w:hAnsi="Times New Roman" w:cs="Times New Roman"/>
          <w:szCs w:val="24"/>
        </w:rPr>
        <w:t>“Nodo 1”</w:t>
      </w:r>
      <w:r w:rsidRPr="00BF2D42">
        <w:rPr>
          <w:rFonts w:ascii="Times New Roman" w:eastAsiaTheme="minorEastAsia" w:hAnsi="Times New Roman" w:cs="Times New Roman"/>
          <w:szCs w:val="24"/>
        </w:rPr>
        <w:t>, dal quale sono diramati tutti i carichi, in questo caso sia passivi che attivi, è stato possibile ricavare la corrente di guasto realmente circolante nella rete nel caso esso si verifichi.</w:t>
      </w:r>
    </w:p>
    <w:p w:rsidR="00683509" w:rsidRPr="00BF2D42" w:rsidRDefault="00683509" w:rsidP="0023241E">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lastRenderedPageBreak/>
        <w:t xml:space="preserve">Si è passati poi ad effettuare la simulazione RMS che ha permesso di osservare l’andamento della </w:t>
      </w:r>
      <w:r w:rsidR="0096778E" w:rsidRPr="00BF2D42">
        <w:rPr>
          <w:rFonts w:ascii="Times New Roman" w:eastAsiaTheme="minorEastAsia" w:hAnsi="Times New Roman" w:cs="Times New Roman"/>
          <w:szCs w:val="24"/>
        </w:rPr>
        <w:t>tensione sulla fase affetta dal guasto.</w:t>
      </w:r>
    </w:p>
    <w:p w:rsidR="00F7578A" w:rsidRDefault="00F7578A" w:rsidP="005F093B">
      <w:pPr>
        <w:spacing w:after="0"/>
        <w:ind w:left="907" w:right="680"/>
        <w:rPr>
          <w:rFonts w:ascii="Times New Roman" w:eastAsiaTheme="minorEastAsia" w:hAnsi="Times New Roman" w:cs="Times New Roman"/>
          <w:sz w:val="24"/>
          <w:szCs w:val="24"/>
        </w:rPr>
      </w:pPr>
    </w:p>
    <w:p w:rsidR="007C6BEC" w:rsidRDefault="007C6BEC" w:rsidP="00B413F5">
      <w:pPr>
        <w:spacing w:after="0"/>
        <w:ind w:left="907" w:right="680"/>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5273040" cy="3450866"/>
            <wp:effectExtent l="0" t="0" r="3810" b="0"/>
            <wp:docPr id="62" name="Immagine 62" descr="C:\Users\Gabriy22\AppData\Local\Microsoft\Windows\INetCache\Content.Word\Fig 6.2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y22\AppData\Local\Microsoft\Windows\INetCache\Content.Word\Fig 6.27.bmp"/>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295672" cy="3465677"/>
                    </a:xfrm>
                    <a:prstGeom prst="rect">
                      <a:avLst/>
                    </a:prstGeom>
                    <a:noFill/>
                    <a:ln>
                      <a:noFill/>
                    </a:ln>
                  </pic:spPr>
                </pic:pic>
              </a:graphicData>
            </a:graphic>
          </wp:inline>
        </w:drawing>
      </w:r>
      <w:r>
        <w:rPr>
          <w:rFonts w:ascii="Times New Roman" w:eastAsiaTheme="minorEastAsia" w:hAnsi="Times New Roman" w:cs="Times New Roman"/>
          <w:sz w:val="24"/>
          <w:szCs w:val="24"/>
        </w:rPr>
        <w:t xml:space="preserve"> </w:t>
      </w:r>
    </w:p>
    <w:p w:rsidR="009D0966" w:rsidRDefault="009D0966" w:rsidP="009D0966">
      <w:pPr>
        <w:spacing w:after="0"/>
        <w:ind w:left="907" w:right="680"/>
        <w:rPr>
          <w:rFonts w:ascii="Times New Roman" w:eastAsiaTheme="minorEastAsia" w:hAnsi="Times New Roman" w:cs="Times New Roman"/>
          <w:sz w:val="24"/>
          <w:szCs w:val="24"/>
        </w:rPr>
      </w:pPr>
    </w:p>
    <w:p w:rsidR="007C6BEC" w:rsidRDefault="007C6BEC" w:rsidP="00AC56C9">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Pr>
          <w:rFonts w:ascii="Times New Roman" w:eastAsia="Arial" w:hAnsi="Times New Roman" w:cs="Times New Roman"/>
          <w:sz w:val="16"/>
          <w:szCs w:val="16"/>
        </w:rPr>
        <w:t>.</w:t>
      </w:r>
      <w:r w:rsidR="00114E80">
        <w:rPr>
          <w:rFonts w:ascii="Times New Roman" w:eastAsia="Arial" w:hAnsi="Times New Roman" w:cs="Times New Roman"/>
          <w:sz w:val="16"/>
          <w:szCs w:val="16"/>
        </w:rPr>
        <w:t>3</w:t>
      </w:r>
      <w:r w:rsidR="00A967C2">
        <w:rPr>
          <w:rFonts w:ascii="Times New Roman" w:eastAsia="Arial" w:hAnsi="Times New Roman" w:cs="Times New Roman"/>
          <w:sz w:val="16"/>
          <w:szCs w:val="16"/>
        </w:rPr>
        <w:t>3</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7C6BEC" w:rsidRPr="005510F1" w:rsidRDefault="007C6BEC" w:rsidP="005510F1">
      <w:pPr>
        <w:spacing w:after="0"/>
        <w:ind w:left="907" w:right="680"/>
        <w:rPr>
          <w:rFonts w:ascii="Times New Roman" w:eastAsiaTheme="minorEastAsia" w:hAnsi="Times New Roman" w:cs="Times New Roman"/>
          <w:sz w:val="24"/>
          <w:szCs w:val="24"/>
        </w:rPr>
      </w:pPr>
    </w:p>
    <w:p w:rsidR="007C6BEC" w:rsidRPr="00BF2D42" w:rsidRDefault="007C6BEC" w:rsidP="0023241E">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 xml:space="preserve">Dal grafico, mediante il programma usato per la simulazione, è stato possibile esportare i valori per ogni millisecondo della parte reale ed immaginaria della tensione sulla fase </w:t>
      </w:r>
      <w:r w:rsidR="002649A0" w:rsidRPr="00BF2D42">
        <w:rPr>
          <w:rFonts w:ascii="Times New Roman" w:eastAsiaTheme="minorEastAsia" w:hAnsi="Times New Roman" w:cs="Times New Roman"/>
          <w:szCs w:val="24"/>
        </w:rPr>
        <w:t>“a”</w:t>
      </w:r>
      <w:r w:rsidRPr="00BF2D42">
        <w:rPr>
          <w:rFonts w:ascii="Times New Roman" w:eastAsiaTheme="minorEastAsia" w:hAnsi="Times New Roman" w:cs="Times New Roman"/>
          <w:szCs w:val="24"/>
        </w:rPr>
        <w:t>.</w:t>
      </w:r>
    </w:p>
    <w:p w:rsidR="002D4F64" w:rsidRPr="00BF2D42" w:rsidRDefault="007C6BEC" w:rsidP="0023241E">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 xml:space="preserve">Effettuando le medesime operazioni </w:t>
      </w:r>
      <w:r w:rsidR="002649A0" w:rsidRPr="00BF2D42">
        <w:rPr>
          <w:rFonts w:ascii="Times New Roman" w:eastAsiaTheme="minorEastAsia" w:hAnsi="Times New Roman" w:cs="Times New Roman"/>
          <w:szCs w:val="24"/>
        </w:rPr>
        <w:t>eseguite</w:t>
      </w:r>
      <w:r w:rsidRPr="00BF2D42">
        <w:rPr>
          <w:rFonts w:ascii="Times New Roman" w:eastAsiaTheme="minorEastAsia" w:hAnsi="Times New Roman" w:cs="Times New Roman"/>
          <w:szCs w:val="24"/>
        </w:rPr>
        <w:t xml:space="preserve"> nel caso della rete passiva si sono ricavati i valori della tensione pr</w:t>
      </w:r>
      <w:r w:rsidR="00114E80">
        <w:rPr>
          <w:rFonts w:ascii="Times New Roman" w:eastAsiaTheme="minorEastAsia" w:hAnsi="Times New Roman" w:cs="Times New Roman"/>
          <w:szCs w:val="24"/>
        </w:rPr>
        <w:t>ima della misura</w:t>
      </w:r>
      <w:r w:rsidRPr="00BF2D42">
        <w:rPr>
          <w:rFonts w:ascii="Times New Roman" w:eastAsiaTheme="minorEastAsia" w:hAnsi="Times New Roman" w:cs="Times New Roman"/>
          <w:szCs w:val="24"/>
        </w:rPr>
        <w:t xml:space="preserve">, della tensione a carico e dell’angolo di sfasamento tra </w:t>
      </w:r>
      <w:r w:rsidR="002D4F64" w:rsidRPr="00BF2D42">
        <w:rPr>
          <w:rFonts w:ascii="Times New Roman" w:eastAsiaTheme="minorEastAsia" w:hAnsi="Times New Roman" w:cs="Times New Roman"/>
          <w:szCs w:val="24"/>
        </w:rPr>
        <w:t>le due.</w:t>
      </w:r>
    </w:p>
    <w:p w:rsidR="007C6BEC" w:rsidRDefault="002D4F64" w:rsidP="0023241E">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I</w:t>
      </w:r>
      <w:r w:rsidR="007C6BEC" w:rsidRPr="00BF2D42">
        <w:rPr>
          <w:rFonts w:ascii="Times New Roman" w:eastAsiaTheme="minorEastAsia" w:hAnsi="Times New Roman" w:cs="Times New Roman"/>
          <w:szCs w:val="24"/>
        </w:rPr>
        <w:t>nserendo tali valori nella for</w:t>
      </w:r>
      <w:r w:rsidRPr="00BF2D42">
        <w:rPr>
          <w:rFonts w:ascii="Times New Roman" w:eastAsiaTheme="minorEastAsia" w:hAnsi="Times New Roman" w:cs="Times New Roman"/>
          <w:szCs w:val="24"/>
        </w:rPr>
        <w:t xml:space="preserve">mula utilizzata dall’algoritmo è stato ricavato il valore dell’impedenza del circuito di guasto </w:t>
      </w:r>
      <w:r w:rsidR="00C15014" w:rsidRPr="00CD4305">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00C15014">
        <w:rPr>
          <w:rFonts w:ascii="Times New Roman" w:eastAsiaTheme="minorEastAsia" w:hAnsi="Times New Roman" w:cs="Times New Roman"/>
          <w:vertAlign w:val="subscript"/>
        </w:rPr>
        <w:t>M</w:t>
      </w:r>
      <w:r w:rsidR="002649A0" w:rsidRPr="00BF2D42">
        <w:rPr>
          <w:rFonts w:ascii="Times New Roman" w:eastAsiaTheme="minorEastAsia" w:hAnsi="Times New Roman" w:cs="Times New Roman"/>
          <w:szCs w:val="24"/>
        </w:rPr>
        <w:t xml:space="preserve"> </w:t>
      </w:r>
      <w:r w:rsidRPr="00BF2D42">
        <w:rPr>
          <w:rFonts w:ascii="Times New Roman" w:eastAsiaTheme="minorEastAsia" w:hAnsi="Times New Roman" w:cs="Times New Roman"/>
          <w:szCs w:val="24"/>
        </w:rPr>
        <w:t xml:space="preserve">con la quale, mediante l’equazione vista per il caso precedente, si </w:t>
      </w:r>
      <w:r w:rsidR="00C72794" w:rsidRPr="00BF2D42">
        <w:rPr>
          <w:rFonts w:ascii="Times New Roman" w:eastAsiaTheme="minorEastAsia" w:hAnsi="Times New Roman" w:cs="Times New Roman"/>
          <w:szCs w:val="24"/>
        </w:rPr>
        <w:t xml:space="preserve">è </w:t>
      </w:r>
      <w:r w:rsidRPr="00BF2D42">
        <w:rPr>
          <w:rFonts w:ascii="Times New Roman" w:eastAsiaTheme="minorEastAsia" w:hAnsi="Times New Roman" w:cs="Times New Roman"/>
          <w:szCs w:val="24"/>
        </w:rPr>
        <w:t>otten</w:t>
      </w:r>
      <w:r w:rsidR="00C72794" w:rsidRPr="00BF2D42">
        <w:rPr>
          <w:rFonts w:ascii="Times New Roman" w:eastAsiaTheme="minorEastAsia" w:hAnsi="Times New Roman" w:cs="Times New Roman"/>
          <w:szCs w:val="24"/>
        </w:rPr>
        <w:t>uta</w:t>
      </w:r>
      <w:r w:rsidRPr="00BF2D42">
        <w:rPr>
          <w:rFonts w:ascii="Times New Roman" w:eastAsiaTheme="minorEastAsia" w:hAnsi="Times New Roman" w:cs="Times New Roman"/>
          <w:szCs w:val="24"/>
        </w:rPr>
        <w:t xml:space="preserve"> una corrente misurata dallo strumento</w:t>
      </w:r>
      <w:r w:rsidR="0044718B">
        <w:rPr>
          <w:rFonts w:ascii="Times New Roman" w:eastAsiaTheme="minorEastAsia" w:hAnsi="Times New Roman" w:cs="Times New Roman"/>
          <w:szCs w:val="24"/>
        </w:rPr>
        <w:t xml:space="preserve"> </w:t>
      </w:r>
      <w:r w:rsidR="0044718B" w:rsidRPr="0044718B">
        <w:rPr>
          <w:rFonts w:ascii="Times New Roman" w:eastAsiaTheme="minorEastAsia" w:hAnsi="Times New Roman" w:cs="Times New Roman"/>
          <w:i/>
          <w:szCs w:val="24"/>
        </w:rPr>
        <w:t>I</w:t>
      </w:r>
      <w:r w:rsidR="0044718B" w:rsidRPr="0044718B">
        <w:rPr>
          <w:rFonts w:ascii="Times New Roman" w:eastAsiaTheme="minorEastAsia" w:hAnsi="Times New Roman" w:cs="Times New Roman"/>
          <w:szCs w:val="24"/>
          <w:vertAlign w:val="subscript"/>
        </w:rPr>
        <w:t>M</w:t>
      </w:r>
      <w:r w:rsidR="0044718B">
        <w:rPr>
          <w:rFonts w:ascii="Times New Roman" w:eastAsiaTheme="minorEastAsia" w:hAnsi="Times New Roman" w:cs="Times New Roman"/>
          <w:szCs w:val="24"/>
        </w:rPr>
        <w:t>.</w:t>
      </w:r>
    </w:p>
    <w:p w:rsidR="00C15014" w:rsidRDefault="00114E80" w:rsidP="0023241E">
      <w:pPr>
        <w:spacing w:after="0"/>
        <w:ind w:left="907" w:right="680"/>
        <w:jc w:val="both"/>
        <w:rPr>
          <w:rFonts w:ascii="Times New Roman" w:eastAsiaTheme="minorEastAsia" w:hAnsi="Times New Roman" w:cs="Times New Roman"/>
          <w:szCs w:val="24"/>
          <w:vertAlign w:val="subscript"/>
        </w:rPr>
      </w:pPr>
      <w:r>
        <w:rPr>
          <w:rFonts w:ascii="Times New Roman" w:eastAsiaTheme="minorEastAsia" w:hAnsi="Times New Roman" w:cs="Times New Roman"/>
          <w:szCs w:val="24"/>
        </w:rPr>
        <w:t>Analog</w:t>
      </w:r>
      <w:r w:rsidR="005510F1">
        <w:rPr>
          <w:rFonts w:ascii="Times New Roman" w:eastAsiaTheme="minorEastAsia" w:hAnsi="Times New Roman" w:cs="Times New Roman"/>
          <w:szCs w:val="24"/>
        </w:rPr>
        <w:t>amente</w:t>
      </w:r>
      <w:r>
        <w:rPr>
          <w:rFonts w:ascii="Times New Roman" w:eastAsiaTheme="minorEastAsia" w:hAnsi="Times New Roman" w:cs="Times New Roman"/>
          <w:szCs w:val="24"/>
        </w:rPr>
        <w:t xml:space="preserve"> a quanto visto nel par. 5.2.2</w:t>
      </w:r>
      <w:r w:rsidR="005510F1">
        <w:rPr>
          <w:rFonts w:ascii="Times New Roman" w:eastAsiaTheme="minorEastAsia" w:hAnsi="Times New Roman" w:cs="Times New Roman"/>
          <w:szCs w:val="24"/>
        </w:rPr>
        <w:t>,</w:t>
      </w:r>
      <w:r>
        <w:rPr>
          <w:rFonts w:ascii="Times New Roman" w:eastAsiaTheme="minorEastAsia" w:hAnsi="Times New Roman" w:cs="Times New Roman"/>
          <w:szCs w:val="24"/>
        </w:rPr>
        <w:t xml:space="preserve"> si è utilizzato per trovare la reale corrente di guasto monofase a terra </w:t>
      </w:r>
      <w:r w:rsidRPr="00114E80">
        <w:rPr>
          <w:rFonts w:ascii="Times New Roman" w:eastAsiaTheme="minorEastAsia" w:hAnsi="Times New Roman" w:cs="Times New Roman"/>
          <w:i/>
          <w:szCs w:val="24"/>
        </w:rPr>
        <w:t>I</w:t>
      </w:r>
      <w:r w:rsidRPr="00114E80">
        <w:rPr>
          <w:rFonts w:ascii="Times New Roman" w:eastAsiaTheme="minorEastAsia" w:hAnsi="Times New Roman" w:cs="Times New Roman"/>
          <w:szCs w:val="24"/>
          <w:vertAlign w:val="subscript"/>
        </w:rPr>
        <w:t>V</w:t>
      </w:r>
      <w:r>
        <w:rPr>
          <w:rFonts w:ascii="Times New Roman" w:eastAsiaTheme="minorEastAsia" w:hAnsi="Times New Roman" w:cs="Times New Roman"/>
          <w:szCs w:val="24"/>
          <w:vertAlign w:val="subscript"/>
        </w:rPr>
        <w:t>.</w:t>
      </w:r>
      <w:r w:rsidR="005510F1">
        <w:rPr>
          <w:rFonts w:ascii="Times New Roman" w:eastAsiaTheme="minorEastAsia" w:hAnsi="Times New Roman" w:cs="Times New Roman"/>
          <w:szCs w:val="24"/>
          <w:vertAlign w:val="subscript"/>
        </w:rPr>
        <w:t xml:space="preserve"> </w:t>
      </w:r>
    </w:p>
    <w:p w:rsidR="00114E80" w:rsidRDefault="00114E80" w:rsidP="0023241E">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t>I risultati ottenuti sono di seguito riportati:</w:t>
      </w:r>
    </w:p>
    <w:p w:rsidR="00114E80" w:rsidRDefault="005510F1" w:rsidP="0023241E">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br w:type="column"/>
      </w:r>
    </w:p>
    <w:tbl>
      <w:tblPr>
        <w:tblW w:w="6400" w:type="dxa"/>
        <w:tblInd w:w="1814"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114E80" w:rsidRPr="004D5D85" w:rsidTr="003D643D">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114E80" w:rsidRPr="004D5D85" w:rsidTr="003D643D">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114E80" w:rsidRPr="004D5D85" w:rsidTr="003D643D">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p>
          <w:p w:rsidR="00114E80"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042</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14E80" w:rsidRDefault="00114E80"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4890</w:t>
            </w:r>
          </w:p>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114E80" w:rsidRPr="004D5D85" w:rsidRDefault="00114E80" w:rsidP="009A4634">
            <w:pPr>
              <w:spacing w:after="0" w:line="240" w:lineRule="auto"/>
              <w:jc w:val="center"/>
              <w:rPr>
                <w:rFonts w:ascii="Calibri" w:eastAsia="Times New Roman" w:hAnsi="Calibri" w:cs="Calibri"/>
                <w:color w:val="000000"/>
                <w:lang w:eastAsia="it-IT"/>
              </w:rPr>
            </w:pPr>
          </w:p>
        </w:tc>
      </w:tr>
      <w:tr w:rsidR="00114E80" w:rsidRPr="004D5D85" w:rsidTr="003D643D">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114E80" w:rsidRPr="004D5D85" w:rsidRDefault="00114E80"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42</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4890</w:t>
            </w:r>
          </w:p>
        </w:tc>
        <w:tc>
          <w:tcPr>
            <w:tcW w:w="820" w:type="dxa"/>
            <w:tcBorders>
              <w:top w:val="nil"/>
              <w:left w:val="nil"/>
              <w:bottom w:val="nil"/>
              <w:right w:val="single" w:sz="4" w:space="0" w:color="auto"/>
            </w:tcBorders>
            <w:shd w:val="clear" w:color="auto" w:fill="auto"/>
            <w:noWrap/>
            <w:vAlign w:val="bottom"/>
            <w:hideMark/>
          </w:tcPr>
          <w:p w:rsidR="00114E80" w:rsidRPr="004D5D85" w:rsidRDefault="00114E80"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r>
      <w:tr w:rsidR="00114E80" w:rsidRPr="004D5D85" w:rsidTr="003D643D">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114E80" w:rsidRPr="004D5D85" w:rsidRDefault="00114E80" w:rsidP="009A4634">
            <w:pPr>
              <w:spacing w:after="0" w:line="240" w:lineRule="auto"/>
              <w:jc w:val="center"/>
              <w:rPr>
                <w:rFonts w:ascii="Calibri" w:eastAsia="Times New Roman" w:hAnsi="Calibri" w:cs="Calibri"/>
                <w:color w:val="000000"/>
                <w:lang w:eastAsia="it-IT"/>
              </w:rPr>
            </w:pPr>
          </w:p>
        </w:tc>
      </w:tr>
    </w:tbl>
    <w:p w:rsidR="00114E80" w:rsidRDefault="00114E80" w:rsidP="00114E80">
      <w:pPr>
        <w:spacing w:after="0"/>
        <w:ind w:left="907" w:right="680"/>
        <w:jc w:val="both"/>
        <w:rPr>
          <w:rFonts w:ascii="Times New Roman" w:eastAsia="Arial" w:hAnsi="Times New Roman" w:cs="Times New Roman"/>
        </w:rPr>
      </w:pPr>
    </w:p>
    <w:p w:rsidR="00114E80" w:rsidRDefault="00114E80" w:rsidP="003D643D">
      <w:pPr>
        <w:spacing w:after="0"/>
        <w:ind w:left="680"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5.3</w:t>
      </w:r>
      <w:r w:rsidR="00A967C2">
        <w:rPr>
          <w:rFonts w:ascii="Times New Roman" w:eastAsia="Arial" w:hAnsi="Times New Roman" w:cs="Times New Roman"/>
          <w:sz w:val="16"/>
          <w:szCs w:val="16"/>
        </w:rPr>
        <w:t>4</w:t>
      </w:r>
      <w:r>
        <w:rPr>
          <w:rFonts w:ascii="Times New Roman" w:eastAsia="Arial" w:hAnsi="Times New Roman" w:cs="Times New Roman"/>
          <w:sz w:val="16"/>
          <w:szCs w:val="16"/>
        </w:rPr>
        <w:t xml:space="preserve">. – Risultati caso rete a potenza prevalente </w:t>
      </w:r>
      <w:r w:rsidR="00C121F2">
        <w:rPr>
          <w:rFonts w:ascii="Times New Roman" w:eastAsia="Arial" w:hAnsi="Times New Roman" w:cs="Times New Roman"/>
          <w:sz w:val="16"/>
          <w:szCs w:val="16"/>
        </w:rPr>
        <w:t>che alimenta</w:t>
      </w:r>
      <w:r>
        <w:rPr>
          <w:rFonts w:ascii="Times New Roman" w:eastAsia="Arial" w:hAnsi="Times New Roman" w:cs="Times New Roman"/>
          <w:sz w:val="16"/>
          <w:szCs w:val="16"/>
        </w:rPr>
        <w:t xml:space="preserve"> carico passivo</w:t>
      </w:r>
      <w:r w:rsidR="00C121F2">
        <w:rPr>
          <w:rFonts w:ascii="Times New Roman" w:eastAsia="Arial" w:hAnsi="Times New Roman" w:cs="Times New Roman"/>
          <w:sz w:val="16"/>
          <w:szCs w:val="16"/>
        </w:rPr>
        <w:t xml:space="preserve"> e motore da 30 kW</w:t>
      </w:r>
      <w:r>
        <w:rPr>
          <w:rFonts w:ascii="Times New Roman" w:eastAsia="Arial" w:hAnsi="Times New Roman" w:cs="Times New Roman"/>
          <w:sz w:val="16"/>
          <w:szCs w:val="16"/>
        </w:rPr>
        <w:t>.</w:t>
      </w:r>
    </w:p>
    <w:p w:rsidR="005510F1" w:rsidRDefault="005510F1"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t xml:space="preserve">Anche in questo caso si evince un’uguaglianza tra i valori misurati e quelli veri; le motivazioni </w:t>
      </w:r>
      <w:r w:rsidR="00D842A5">
        <w:rPr>
          <w:rFonts w:ascii="Times New Roman" w:eastAsiaTheme="minorEastAsia" w:hAnsi="Times New Roman" w:cs="Times New Roman"/>
          <w:szCs w:val="24"/>
        </w:rPr>
        <w:t>per cui ciò accade sono analoghe al caso precedente.</w:t>
      </w:r>
    </w:p>
    <w:p w:rsidR="00D842A5" w:rsidRDefault="00C121F2" w:rsidP="0023241E">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t>È</w:t>
      </w:r>
      <w:r w:rsidR="00D842A5">
        <w:rPr>
          <w:rFonts w:ascii="Times New Roman" w:eastAsiaTheme="minorEastAsia" w:hAnsi="Times New Roman" w:cs="Times New Roman"/>
          <w:szCs w:val="24"/>
        </w:rPr>
        <w:t xml:space="preserve"> interessante notare come, essendo presente un motore asincrono, la corrente di corto circuito risulti essere maggiore rispetto al solo caso di carico passivo; è bene anche porre attenzione che tale corrente non cresce di molto, come nel caso analizzato in cui il motore era alimentato del generatore, e questo è dovuto al fatto che, essendo la rete a potenza prevalente, sarà proprio lei a fornire la maggior parte del contributo al guasto.</w:t>
      </w:r>
    </w:p>
    <w:p w:rsidR="00D842A5" w:rsidRDefault="005510F1" w:rsidP="0023241E">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t>In caso di rete a potenza prevalente, lo strumenti di misura è quindi idoneo a fornire risultati attendibili, se non si considerano i transitori elettromagnetici (che invece ci sono).</w:t>
      </w: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D842A5" w:rsidRDefault="00D842A5"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Default="00114E80" w:rsidP="0023241E">
      <w:pPr>
        <w:spacing w:after="0"/>
        <w:ind w:left="907" w:right="680"/>
        <w:jc w:val="both"/>
        <w:rPr>
          <w:rFonts w:ascii="Times New Roman" w:eastAsiaTheme="minorEastAsia" w:hAnsi="Times New Roman" w:cs="Times New Roman"/>
          <w:szCs w:val="24"/>
        </w:rPr>
      </w:pPr>
    </w:p>
    <w:p w:rsidR="00114E80" w:rsidRPr="00BF2D42" w:rsidRDefault="00114E80" w:rsidP="0023241E">
      <w:pPr>
        <w:spacing w:after="0"/>
        <w:ind w:left="907" w:right="680"/>
        <w:jc w:val="both"/>
        <w:rPr>
          <w:rFonts w:ascii="Times New Roman" w:eastAsiaTheme="minorEastAsia" w:hAnsi="Times New Roman" w:cs="Times New Roman"/>
          <w:szCs w:val="24"/>
        </w:rPr>
      </w:pPr>
    </w:p>
    <w:p w:rsidR="00BF2D42" w:rsidRPr="001C79EE" w:rsidRDefault="00BF2D42" w:rsidP="001C79EE">
      <w:pPr>
        <w:spacing w:after="0"/>
        <w:ind w:left="907" w:right="680"/>
        <w:jc w:val="both"/>
        <w:rPr>
          <w:rFonts w:ascii="Times New Roman" w:eastAsiaTheme="minorEastAsia" w:hAnsi="Times New Roman" w:cs="Times New Roman"/>
          <w:szCs w:val="24"/>
        </w:rPr>
      </w:pPr>
    </w:p>
    <w:p w:rsidR="002C1D6E" w:rsidRPr="00C02EA8" w:rsidRDefault="00A81F81" w:rsidP="002C1D6E">
      <w:pPr>
        <w:pStyle w:val="Paragrafoelenco"/>
        <w:spacing w:after="0"/>
        <w:ind w:left="907" w:right="680"/>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5</w:t>
      </w:r>
      <w:r w:rsidR="00F70B75">
        <w:rPr>
          <w:rFonts w:ascii="Times New Roman" w:eastAsia="Arial" w:hAnsi="Times New Roman" w:cs="Times New Roman"/>
          <w:b/>
          <w:sz w:val="24"/>
          <w:szCs w:val="24"/>
        </w:rPr>
        <w:t>.</w:t>
      </w:r>
      <w:r w:rsidR="001C79EE">
        <w:rPr>
          <w:rFonts w:ascii="Times New Roman" w:eastAsia="Arial" w:hAnsi="Times New Roman" w:cs="Times New Roman"/>
          <w:b/>
          <w:sz w:val="24"/>
          <w:szCs w:val="24"/>
        </w:rPr>
        <w:t>3.</w:t>
      </w:r>
      <w:r w:rsidR="00F70B75">
        <w:rPr>
          <w:rFonts w:ascii="Times New Roman" w:eastAsia="Arial" w:hAnsi="Times New Roman" w:cs="Times New Roman"/>
          <w:b/>
          <w:sz w:val="24"/>
          <w:szCs w:val="24"/>
        </w:rPr>
        <w:t>4</w:t>
      </w:r>
      <w:r w:rsidR="002C1D6E" w:rsidRPr="00C02EA8">
        <w:rPr>
          <w:rFonts w:ascii="Times New Roman" w:eastAsia="Arial" w:hAnsi="Times New Roman" w:cs="Times New Roman"/>
          <w:b/>
          <w:sz w:val="24"/>
          <w:szCs w:val="24"/>
        </w:rPr>
        <w:t xml:space="preserve">. Caso rete che </w:t>
      </w:r>
      <w:r w:rsidR="009818A7">
        <w:rPr>
          <w:rFonts w:ascii="Times New Roman" w:eastAsia="Arial" w:hAnsi="Times New Roman" w:cs="Times New Roman"/>
          <w:b/>
          <w:sz w:val="24"/>
          <w:szCs w:val="24"/>
        </w:rPr>
        <w:t>alimenta il carico e motore da 12</w:t>
      </w:r>
      <w:r w:rsidR="002C1D6E" w:rsidRPr="00C02EA8">
        <w:rPr>
          <w:rFonts w:ascii="Times New Roman" w:eastAsia="Arial" w:hAnsi="Times New Roman" w:cs="Times New Roman"/>
          <w:b/>
          <w:sz w:val="24"/>
          <w:szCs w:val="24"/>
        </w:rPr>
        <w:t>0</w:t>
      </w:r>
      <w:r w:rsidR="001C79EE">
        <w:rPr>
          <w:rFonts w:ascii="Times New Roman" w:eastAsia="Arial" w:hAnsi="Times New Roman" w:cs="Times New Roman"/>
          <w:b/>
          <w:sz w:val="24"/>
          <w:szCs w:val="24"/>
        </w:rPr>
        <w:t xml:space="preserve"> </w:t>
      </w:r>
      <w:r w:rsidR="002C1D6E" w:rsidRPr="00C02EA8">
        <w:rPr>
          <w:rFonts w:ascii="Times New Roman" w:eastAsia="Arial" w:hAnsi="Times New Roman" w:cs="Times New Roman"/>
          <w:b/>
          <w:sz w:val="24"/>
          <w:szCs w:val="24"/>
        </w:rPr>
        <w:t>kW</w:t>
      </w:r>
    </w:p>
    <w:p w:rsidR="002C1D6E" w:rsidRPr="001C79EE" w:rsidRDefault="002C1D6E" w:rsidP="001C79EE">
      <w:pPr>
        <w:spacing w:after="0"/>
        <w:ind w:left="907" w:right="680"/>
        <w:jc w:val="both"/>
        <w:rPr>
          <w:rFonts w:ascii="Times New Roman" w:eastAsiaTheme="minorEastAsia" w:hAnsi="Times New Roman" w:cs="Times New Roman"/>
          <w:szCs w:val="24"/>
        </w:rPr>
      </w:pPr>
    </w:p>
    <w:p w:rsidR="002C1D6E" w:rsidRPr="00BF2D42" w:rsidRDefault="002C1D6E" w:rsidP="00BB130D">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In questo caso di</w:t>
      </w:r>
      <w:r w:rsidR="00AC56C9">
        <w:rPr>
          <w:rFonts w:ascii="Times New Roman" w:eastAsiaTheme="minorEastAsia" w:hAnsi="Times New Roman" w:cs="Times New Roman"/>
          <w:szCs w:val="24"/>
        </w:rPr>
        <w:t xml:space="preserve"> funzionamento il carico</w:t>
      </w:r>
      <w:r w:rsidRPr="00BF2D42">
        <w:rPr>
          <w:rFonts w:ascii="Times New Roman" w:eastAsiaTheme="minorEastAsia" w:hAnsi="Times New Roman" w:cs="Times New Roman"/>
          <w:szCs w:val="24"/>
        </w:rPr>
        <w:t xml:space="preserve"> e il motore da 120</w:t>
      </w:r>
      <w:r w:rsidR="001C79EE">
        <w:rPr>
          <w:rFonts w:ascii="Times New Roman" w:eastAsiaTheme="minorEastAsia" w:hAnsi="Times New Roman" w:cs="Times New Roman"/>
          <w:szCs w:val="24"/>
        </w:rPr>
        <w:t xml:space="preserve"> </w:t>
      </w:r>
      <w:r w:rsidRPr="00BF2D42">
        <w:rPr>
          <w:rFonts w:ascii="Times New Roman" w:eastAsiaTheme="minorEastAsia" w:hAnsi="Times New Roman" w:cs="Times New Roman"/>
          <w:szCs w:val="24"/>
        </w:rPr>
        <w:t>kW vengono alimentati dalla rete esterna a potenza prevalente per mezzo di un trasformatore MT/BT.</w:t>
      </w:r>
    </w:p>
    <w:p w:rsidR="00A36D48" w:rsidRPr="00BF2D42" w:rsidRDefault="002C1D6E" w:rsidP="00BB130D">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La struttura è quella rappresentata in fig.</w:t>
      </w:r>
      <w:r w:rsidR="0091612F">
        <w:rPr>
          <w:rFonts w:ascii="Times New Roman" w:eastAsiaTheme="minorEastAsia" w:hAnsi="Times New Roman" w:cs="Times New Roman"/>
          <w:szCs w:val="24"/>
        </w:rPr>
        <w:t>5</w:t>
      </w:r>
      <w:r w:rsidRPr="00BF2D42">
        <w:rPr>
          <w:rFonts w:ascii="Times New Roman" w:eastAsiaTheme="minorEastAsia" w:hAnsi="Times New Roman" w:cs="Times New Roman"/>
          <w:szCs w:val="24"/>
        </w:rPr>
        <w:t>.</w:t>
      </w:r>
      <w:r w:rsidR="00D0414E">
        <w:rPr>
          <w:rFonts w:ascii="Times New Roman" w:eastAsiaTheme="minorEastAsia" w:hAnsi="Times New Roman" w:cs="Times New Roman"/>
          <w:szCs w:val="24"/>
        </w:rPr>
        <w:t>3</w:t>
      </w:r>
      <w:r w:rsidR="00A967C2">
        <w:rPr>
          <w:rFonts w:ascii="Times New Roman" w:eastAsiaTheme="minorEastAsia" w:hAnsi="Times New Roman" w:cs="Times New Roman"/>
          <w:szCs w:val="24"/>
        </w:rPr>
        <w:t>5</w:t>
      </w:r>
      <w:r w:rsidRPr="00BF2D42">
        <w:rPr>
          <w:rFonts w:ascii="Times New Roman" w:eastAsiaTheme="minorEastAsia" w:hAnsi="Times New Roman" w:cs="Times New Roman"/>
          <w:szCs w:val="24"/>
        </w:rPr>
        <w:t>.</w:t>
      </w:r>
    </w:p>
    <w:p w:rsidR="00A36D48" w:rsidRDefault="00A36D48" w:rsidP="002C1D6E">
      <w:pPr>
        <w:spacing w:after="0"/>
        <w:ind w:left="907" w:right="680"/>
        <w:rPr>
          <w:rFonts w:ascii="Times New Roman" w:eastAsiaTheme="minorEastAsia" w:hAnsi="Times New Roman" w:cs="Times New Roman"/>
          <w:sz w:val="24"/>
          <w:szCs w:val="24"/>
        </w:rPr>
      </w:pPr>
    </w:p>
    <w:p w:rsidR="002C1D6E" w:rsidRDefault="00A36D48" w:rsidP="00A36D48">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067175" cy="5648325"/>
            <wp:effectExtent l="0" t="0" r="9525" b="9525"/>
            <wp:docPr id="73" name="Immagine 73" descr="C:\Users\Gabriy22\AppData\Local\Microsoft\Windows\INetCache\Content.Word\Fig 6.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briy22\AppData\Local\Microsoft\Windows\INetCache\Content.Word\Fig 6.29.png"/>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067175" cy="5648325"/>
                    </a:xfrm>
                    <a:prstGeom prst="rect">
                      <a:avLst/>
                    </a:prstGeom>
                    <a:noFill/>
                    <a:ln>
                      <a:noFill/>
                    </a:ln>
                  </pic:spPr>
                </pic:pic>
              </a:graphicData>
            </a:graphic>
          </wp:inline>
        </w:drawing>
      </w:r>
    </w:p>
    <w:p w:rsidR="00A36D48" w:rsidRDefault="00A36D48" w:rsidP="00A36D48">
      <w:pPr>
        <w:spacing w:after="0"/>
        <w:ind w:left="907" w:right="680"/>
        <w:jc w:val="center"/>
        <w:rPr>
          <w:rFonts w:ascii="Times New Roman" w:eastAsiaTheme="minorEastAsia" w:hAnsi="Times New Roman" w:cs="Times New Roman"/>
          <w:sz w:val="24"/>
          <w:szCs w:val="24"/>
        </w:rPr>
      </w:pPr>
    </w:p>
    <w:p w:rsidR="00A36D48" w:rsidRDefault="00A36D48" w:rsidP="00A36D48">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Pr>
          <w:rFonts w:ascii="Times New Roman" w:eastAsia="Arial" w:hAnsi="Times New Roman" w:cs="Times New Roman"/>
          <w:sz w:val="16"/>
          <w:szCs w:val="16"/>
        </w:rPr>
        <w:t>.</w:t>
      </w:r>
      <w:r w:rsidR="00D0414E">
        <w:rPr>
          <w:rFonts w:ascii="Times New Roman" w:eastAsia="Arial" w:hAnsi="Times New Roman" w:cs="Times New Roman"/>
          <w:sz w:val="16"/>
          <w:szCs w:val="16"/>
        </w:rPr>
        <w:t>3</w:t>
      </w:r>
      <w:r w:rsidR="00A967C2">
        <w:rPr>
          <w:rFonts w:ascii="Times New Roman" w:eastAsia="Arial" w:hAnsi="Times New Roman" w:cs="Times New Roman"/>
          <w:sz w:val="16"/>
          <w:szCs w:val="16"/>
        </w:rPr>
        <w:t>5</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rete che alimenta carico e motore da 120</w:t>
      </w:r>
      <w:r w:rsidR="006A4DA3">
        <w:rPr>
          <w:rFonts w:ascii="Times New Roman" w:eastAsia="Arial" w:hAnsi="Times New Roman" w:cs="Times New Roman"/>
          <w:sz w:val="16"/>
          <w:szCs w:val="16"/>
        </w:rPr>
        <w:t xml:space="preserve"> </w:t>
      </w:r>
      <w:r>
        <w:rPr>
          <w:rFonts w:ascii="Times New Roman" w:eastAsia="Arial" w:hAnsi="Times New Roman" w:cs="Times New Roman"/>
          <w:sz w:val="16"/>
          <w:szCs w:val="16"/>
        </w:rPr>
        <w:t>kW.</w:t>
      </w:r>
    </w:p>
    <w:p w:rsidR="002C1D6E" w:rsidRDefault="002C1D6E" w:rsidP="002C1D6E">
      <w:pPr>
        <w:spacing w:after="0"/>
        <w:ind w:left="907" w:right="680"/>
        <w:rPr>
          <w:rFonts w:ascii="Times New Roman" w:eastAsia="Arial" w:hAnsi="Times New Roman" w:cs="Times New Roman"/>
          <w:b/>
          <w:sz w:val="24"/>
          <w:szCs w:val="24"/>
        </w:rPr>
      </w:pPr>
    </w:p>
    <w:p w:rsidR="00216B6D" w:rsidRPr="00BF2D42" w:rsidRDefault="00216B6D" w:rsidP="00BB130D">
      <w:pPr>
        <w:spacing w:after="0"/>
        <w:ind w:left="907" w:right="680"/>
        <w:jc w:val="both"/>
        <w:rPr>
          <w:rFonts w:ascii="Times New Roman" w:eastAsia="Arial" w:hAnsi="Times New Roman" w:cs="Times New Roman"/>
          <w:szCs w:val="24"/>
        </w:rPr>
      </w:pPr>
      <w:r w:rsidRPr="00BF2D42">
        <w:rPr>
          <w:rFonts w:ascii="Times New Roman" w:eastAsia="Arial" w:hAnsi="Times New Roman" w:cs="Times New Roman"/>
          <w:szCs w:val="24"/>
        </w:rPr>
        <w:t xml:space="preserve">Analogo discorso fatto per i casi precedenti, ossia è necessario fare una simulazione RMS in modo tale da poter ricavare </w:t>
      </w:r>
      <w:r w:rsidR="005E6A25" w:rsidRPr="00BF2D42">
        <w:rPr>
          <w:rFonts w:ascii="Times New Roman" w:eastAsia="Arial" w:hAnsi="Times New Roman" w:cs="Times New Roman"/>
          <w:szCs w:val="24"/>
        </w:rPr>
        <w:t xml:space="preserve">la corrente misurata dallo strumento </w:t>
      </w:r>
      <w:r w:rsidR="0049111D" w:rsidRPr="00BF2D42">
        <w:rPr>
          <w:rFonts w:ascii="Times New Roman" w:eastAsia="Arial" w:hAnsi="Times New Roman" w:cs="Times New Roman"/>
          <w:szCs w:val="24"/>
        </w:rPr>
        <w:t xml:space="preserve">e confrontarla con quella che circolerebbe nella rete nel caso avvenisse realmente il corto </w:t>
      </w:r>
      <w:r w:rsidR="002B6479" w:rsidRPr="00BF2D42">
        <w:rPr>
          <w:rFonts w:ascii="Times New Roman" w:eastAsia="Arial" w:hAnsi="Times New Roman" w:cs="Times New Roman"/>
          <w:szCs w:val="24"/>
        </w:rPr>
        <w:t>circuito.</w:t>
      </w:r>
    </w:p>
    <w:p w:rsidR="002B6479" w:rsidRPr="00BF2D42" w:rsidRDefault="002B6479" w:rsidP="00BB130D">
      <w:pPr>
        <w:spacing w:after="0"/>
        <w:ind w:left="907" w:right="680"/>
        <w:jc w:val="both"/>
        <w:rPr>
          <w:rFonts w:ascii="Times New Roman" w:eastAsia="Arial" w:hAnsi="Times New Roman" w:cs="Times New Roman"/>
          <w:szCs w:val="24"/>
        </w:rPr>
      </w:pPr>
      <w:r w:rsidRPr="00BF2D42">
        <w:rPr>
          <w:rFonts w:ascii="Times New Roman" w:eastAsia="Arial" w:hAnsi="Times New Roman" w:cs="Times New Roman"/>
          <w:szCs w:val="24"/>
        </w:rPr>
        <w:t>Quest’ultima corrente è stata ricavata simulando un corto circuito monofase al nodo</w:t>
      </w:r>
      <w:r w:rsidR="000F4800" w:rsidRPr="00BF2D42">
        <w:rPr>
          <w:rFonts w:ascii="Times New Roman" w:eastAsia="Arial" w:hAnsi="Times New Roman" w:cs="Times New Roman"/>
          <w:szCs w:val="24"/>
        </w:rPr>
        <w:t xml:space="preserve"> dal quale vengono derivati i carichi.</w:t>
      </w:r>
    </w:p>
    <w:p w:rsidR="000F4800" w:rsidRPr="00BF2D42" w:rsidRDefault="000F4800" w:rsidP="00BB130D">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lastRenderedPageBreak/>
        <w:t xml:space="preserve">Il motore asincrono da 120 kW è caratterizzato da un’impedenza che risulta essere minore rispetto al motore da 30 kW; per questo andando a trovare la corrente di corto circuito </w:t>
      </w:r>
      <w:r w:rsidR="00100534" w:rsidRPr="00BF2D42">
        <w:rPr>
          <w:rFonts w:ascii="Times New Roman" w:eastAsiaTheme="minorEastAsia" w:hAnsi="Times New Roman" w:cs="Times New Roman"/>
          <w:color w:val="000000" w:themeColor="text1"/>
          <w:szCs w:val="24"/>
        </w:rPr>
        <w:t>ci si aspetta</w:t>
      </w:r>
      <w:r w:rsidR="005510F1">
        <w:rPr>
          <w:rFonts w:ascii="Times New Roman" w:eastAsiaTheme="minorEastAsia" w:hAnsi="Times New Roman" w:cs="Times New Roman"/>
          <w:color w:val="000000" w:themeColor="text1"/>
          <w:szCs w:val="24"/>
        </w:rPr>
        <w:t xml:space="preserve"> </w:t>
      </w:r>
      <w:r w:rsidRPr="00BF2D42">
        <w:rPr>
          <w:rFonts w:ascii="Times New Roman" w:eastAsiaTheme="minorEastAsia" w:hAnsi="Times New Roman" w:cs="Times New Roman"/>
          <w:szCs w:val="24"/>
        </w:rPr>
        <w:t xml:space="preserve">di trovare un valore maggiore </w:t>
      </w:r>
      <w:r w:rsidR="00ED785A" w:rsidRPr="00BF2D42">
        <w:rPr>
          <w:rFonts w:ascii="Times New Roman" w:eastAsiaTheme="minorEastAsia" w:hAnsi="Times New Roman" w:cs="Times New Roman"/>
          <w:szCs w:val="24"/>
        </w:rPr>
        <w:t xml:space="preserve">rispetto al </w:t>
      </w:r>
      <w:r w:rsidRPr="00BF2D42">
        <w:rPr>
          <w:rFonts w:ascii="Times New Roman" w:eastAsiaTheme="minorEastAsia" w:hAnsi="Times New Roman" w:cs="Times New Roman"/>
          <w:szCs w:val="24"/>
        </w:rPr>
        <w:t>caso precedente.</w:t>
      </w:r>
    </w:p>
    <w:p w:rsidR="003A2704" w:rsidRPr="00BF2D42" w:rsidRDefault="00FA5CEF" w:rsidP="00BB130D">
      <w:pPr>
        <w:spacing w:after="0"/>
        <w:ind w:left="907" w:right="680"/>
        <w:jc w:val="both"/>
        <w:rPr>
          <w:rFonts w:ascii="Times New Roman" w:eastAsiaTheme="minorEastAsia" w:hAnsi="Times New Roman" w:cs="Times New Roman"/>
          <w:szCs w:val="24"/>
        </w:rPr>
      </w:pPr>
      <w:r w:rsidRPr="00BF2D42">
        <w:rPr>
          <w:rFonts w:ascii="Times New Roman" w:eastAsiaTheme="minorEastAsia" w:hAnsi="Times New Roman" w:cs="Times New Roman"/>
          <w:szCs w:val="24"/>
        </w:rPr>
        <w:t xml:space="preserve">Questo valore </w:t>
      </w:r>
      <w:r w:rsidR="00ED2523" w:rsidRPr="00BF2D42">
        <w:rPr>
          <w:rFonts w:ascii="Times New Roman" w:eastAsiaTheme="minorEastAsia" w:hAnsi="Times New Roman" w:cs="Times New Roman"/>
          <w:szCs w:val="24"/>
        </w:rPr>
        <w:t xml:space="preserve">di corrente di corto circuito </w:t>
      </w:r>
      <w:r w:rsidRPr="00BF2D42">
        <w:rPr>
          <w:rFonts w:ascii="Times New Roman" w:eastAsiaTheme="minorEastAsia" w:hAnsi="Times New Roman" w:cs="Times New Roman"/>
          <w:szCs w:val="24"/>
        </w:rPr>
        <w:t xml:space="preserve">deve essere confrontato con quello ottenuto dall’algoritmo </w:t>
      </w:r>
      <w:r w:rsidR="00ED785A" w:rsidRPr="00BF2D42">
        <w:rPr>
          <w:rFonts w:ascii="Times New Roman" w:eastAsiaTheme="minorEastAsia" w:hAnsi="Times New Roman" w:cs="Times New Roman"/>
          <w:szCs w:val="24"/>
        </w:rPr>
        <w:t>esportando i valori della parte reale ed immaginaria della fase guasta il cui andamento è riportato</w:t>
      </w:r>
      <w:r w:rsidR="00ED2523" w:rsidRPr="00BF2D42">
        <w:rPr>
          <w:rFonts w:ascii="Times New Roman" w:eastAsiaTheme="minorEastAsia" w:hAnsi="Times New Roman" w:cs="Times New Roman"/>
          <w:szCs w:val="24"/>
        </w:rPr>
        <w:t xml:space="preserve"> in fig.</w:t>
      </w:r>
      <w:r w:rsidR="001C79EE">
        <w:rPr>
          <w:rFonts w:ascii="Times New Roman" w:eastAsiaTheme="minorEastAsia" w:hAnsi="Times New Roman" w:cs="Times New Roman"/>
          <w:szCs w:val="24"/>
        </w:rPr>
        <w:t xml:space="preserve"> </w:t>
      </w:r>
      <w:r w:rsidR="0091612F">
        <w:rPr>
          <w:rFonts w:ascii="Times New Roman" w:eastAsiaTheme="minorEastAsia" w:hAnsi="Times New Roman" w:cs="Times New Roman"/>
          <w:szCs w:val="24"/>
        </w:rPr>
        <w:t>5</w:t>
      </w:r>
      <w:r w:rsidR="00ED2523" w:rsidRPr="00BF2D42">
        <w:rPr>
          <w:rFonts w:ascii="Times New Roman" w:eastAsiaTheme="minorEastAsia" w:hAnsi="Times New Roman" w:cs="Times New Roman"/>
          <w:szCs w:val="24"/>
        </w:rPr>
        <w:t>.</w:t>
      </w:r>
      <w:r w:rsidR="00D0414E">
        <w:rPr>
          <w:rFonts w:ascii="Times New Roman" w:eastAsiaTheme="minorEastAsia" w:hAnsi="Times New Roman" w:cs="Times New Roman"/>
          <w:szCs w:val="24"/>
        </w:rPr>
        <w:t>3</w:t>
      </w:r>
      <w:r w:rsidR="00A967C2">
        <w:rPr>
          <w:rFonts w:ascii="Times New Roman" w:eastAsiaTheme="minorEastAsia" w:hAnsi="Times New Roman" w:cs="Times New Roman"/>
          <w:szCs w:val="24"/>
        </w:rPr>
        <w:t>6</w:t>
      </w:r>
      <w:r w:rsidRPr="00BF2D42">
        <w:rPr>
          <w:rFonts w:ascii="Times New Roman" w:eastAsiaTheme="minorEastAsia" w:hAnsi="Times New Roman" w:cs="Times New Roman"/>
          <w:szCs w:val="24"/>
        </w:rPr>
        <w:t>.</w:t>
      </w:r>
    </w:p>
    <w:p w:rsidR="008A1440" w:rsidRDefault="008A1440" w:rsidP="00F742D3">
      <w:pPr>
        <w:spacing w:after="0"/>
        <w:ind w:left="907" w:right="680"/>
        <w:rPr>
          <w:rFonts w:ascii="Times New Roman" w:eastAsiaTheme="minorEastAsia" w:hAnsi="Times New Roman" w:cs="Times New Roman"/>
          <w:sz w:val="24"/>
          <w:szCs w:val="24"/>
        </w:rPr>
      </w:pPr>
    </w:p>
    <w:p w:rsidR="00FA5CEF" w:rsidRPr="005F093B" w:rsidRDefault="00FA5CEF" w:rsidP="00FA5CEF">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5280651" cy="3723801"/>
            <wp:effectExtent l="0" t="0" r="0" b="0"/>
            <wp:docPr id="74" name="Immagine 74" descr="C:\Users\Gabriy22\AppData\Local\Microsoft\Windows\INetCache\Content.Word\Fig 6.3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y22\AppData\Local\Microsoft\Windows\INetCache\Content.Word\Fig 6.30.bmp"/>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89469" cy="3730019"/>
                    </a:xfrm>
                    <a:prstGeom prst="rect">
                      <a:avLst/>
                    </a:prstGeom>
                    <a:noFill/>
                    <a:ln>
                      <a:noFill/>
                    </a:ln>
                  </pic:spPr>
                </pic:pic>
              </a:graphicData>
            </a:graphic>
          </wp:inline>
        </w:drawing>
      </w:r>
    </w:p>
    <w:p w:rsidR="00FA5CEF" w:rsidRDefault="00FA5CEF" w:rsidP="00FA5CEF">
      <w:pPr>
        <w:spacing w:after="0"/>
        <w:ind w:right="680"/>
        <w:rPr>
          <w:rFonts w:ascii="Times New Roman" w:eastAsiaTheme="minorEastAsia" w:hAnsi="Times New Roman" w:cs="Times New Roman"/>
          <w:sz w:val="24"/>
          <w:szCs w:val="24"/>
        </w:rPr>
      </w:pPr>
    </w:p>
    <w:p w:rsidR="00FA5CEF" w:rsidRDefault="00FA5CEF" w:rsidP="00FA5CEF">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ED2523">
        <w:rPr>
          <w:rFonts w:ascii="Times New Roman" w:eastAsia="Arial" w:hAnsi="Times New Roman" w:cs="Times New Roman"/>
          <w:sz w:val="16"/>
          <w:szCs w:val="16"/>
        </w:rPr>
        <w:t>.</w:t>
      </w:r>
      <w:r w:rsidR="00D0414E">
        <w:rPr>
          <w:rFonts w:ascii="Times New Roman" w:eastAsia="Arial" w:hAnsi="Times New Roman" w:cs="Times New Roman"/>
          <w:sz w:val="16"/>
          <w:szCs w:val="16"/>
        </w:rPr>
        <w:t>3</w:t>
      </w:r>
      <w:r w:rsidR="00A967C2">
        <w:rPr>
          <w:rFonts w:ascii="Times New Roman" w:eastAsia="Arial" w:hAnsi="Times New Roman" w:cs="Times New Roman"/>
          <w:sz w:val="16"/>
          <w:szCs w:val="16"/>
        </w:rPr>
        <w:t>6</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695F06" w:rsidRDefault="00695F06" w:rsidP="00BB130D">
      <w:pPr>
        <w:pStyle w:val="Paragrafoelenco"/>
        <w:spacing w:after="0"/>
        <w:ind w:left="907" w:right="680"/>
        <w:jc w:val="both"/>
        <w:rPr>
          <w:rFonts w:ascii="Times New Roman" w:eastAsia="Arial" w:hAnsi="Times New Roman" w:cs="Times New Roman"/>
          <w:sz w:val="24"/>
          <w:szCs w:val="24"/>
        </w:rPr>
      </w:pPr>
    </w:p>
    <w:p w:rsidR="009A4634" w:rsidRDefault="009A4634" w:rsidP="00BB130D">
      <w:pPr>
        <w:pStyle w:val="Paragrafoelenco"/>
        <w:spacing w:after="0"/>
        <w:ind w:left="907" w:right="680"/>
        <w:jc w:val="both"/>
        <w:rPr>
          <w:rFonts w:ascii="Times New Roman" w:eastAsia="Arial" w:hAnsi="Times New Roman" w:cs="Times New Roman"/>
        </w:rPr>
      </w:pPr>
      <w:r w:rsidRPr="009A4634">
        <w:rPr>
          <w:rFonts w:ascii="Times New Roman" w:eastAsia="Arial" w:hAnsi="Times New Roman" w:cs="Times New Roman"/>
        </w:rPr>
        <w:t>Con analoghi procedimenti ai casi precedenti si sono ottenuti i seguenti</w:t>
      </w:r>
      <w:r>
        <w:rPr>
          <w:rFonts w:ascii="Times New Roman" w:eastAsia="Arial" w:hAnsi="Times New Roman" w:cs="Times New Roman"/>
        </w:rPr>
        <w:t xml:space="preserve"> valori:</w:t>
      </w:r>
    </w:p>
    <w:p w:rsidR="009A4634" w:rsidRDefault="009A4634" w:rsidP="00BB130D">
      <w:pPr>
        <w:pStyle w:val="Paragrafoelenco"/>
        <w:spacing w:after="0"/>
        <w:ind w:left="907" w:right="680"/>
        <w:jc w:val="both"/>
        <w:rPr>
          <w:rFonts w:ascii="Times New Roman" w:eastAsia="Arial"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9A4634" w:rsidRPr="004D5D85" w:rsidTr="003D643D">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9A4634" w:rsidRPr="004D5D85" w:rsidTr="003D643D">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9A4634" w:rsidRPr="004D5D85" w:rsidTr="003D643D">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p>
          <w:p w:rsidR="009A4634"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22</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040</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9A4634" w:rsidRDefault="009A4634"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5080</w:t>
            </w:r>
          </w:p>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9A4634" w:rsidRPr="004D5D85" w:rsidRDefault="009A4634" w:rsidP="009A4634">
            <w:pPr>
              <w:spacing w:after="0" w:line="240" w:lineRule="auto"/>
              <w:jc w:val="center"/>
              <w:rPr>
                <w:rFonts w:ascii="Calibri" w:eastAsia="Times New Roman" w:hAnsi="Calibri" w:cs="Calibri"/>
                <w:color w:val="000000"/>
                <w:lang w:eastAsia="it-IT"/>
              </w:rPr>
            </w:pPr>
          </w:p>
        </w:tc>
      </w:tr>
      <w:tr w:rsidR="009A4634" w:rsidRPr="004D5D85" w:rsidTr="003D643D">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9A4634" w:rsidRPr="004D5D85" w:rsidRDefault="009A4634" w:rsidP="009A4634">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22</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40</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5080</w:t>
            </w:r>
          </w:p>
        </w:tc>
        <w:tc>
          <w:tcPr>
            <w:tcW w:w="820" w:type="dxa"/>
            <w:tcBorders>
              <w:top w:val="nil"/>
              <w:left w:val="nil"/>
              <w:bottom w:val="nil"/>
              <w:right w:val="single" w:sz="4" w:space="0" w:color="auto"/>
            </w:tcBorders>
            <w:shd w:val="clear" w:color="auto" w:fill="auto"/>
            <w:noWrap/>
            <w:vAlign w:val="bottom"/>
            <w:hideMark/>
          </w:tcPr>
          <w:p w:rsidR="009A4634" w:rsidRPr="004D5D85" w:rsidRDefault="009A4634" w:rsidP="009A4634">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F367A2">
              <w:rPr>
                <w:rFonts w:ascii="Calibri" w:eastAsia="Times New Roman" w:hAnsi="Calibri" w:cs="Calibri"/>
                <w:color w:val="000000"/>
                <w:lang w:eastAsia="it-IT"/>
              </w:rPr>
              <w:t>,0</w:t>
            </w:r>
          </w:p>
        </w:tc>
      </w:tr>
      <w:tr w:rsidR="009A4634" w:rsidRPr="004D5D85" w:rsidTr="003D643D">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9A4634" w:rsidRPr="004D5D85" w:rsidRDefault="009A4634" w:rsidP="009A4634">
            <w:pPr>
              <w:spacing w:after="0" w:line="240" w:lineRule="auto"/>
              <w:jc w:val="center"/>
              <w:rPr>
                <w:rFonts w:ascii="Calibri" w:eastAsia="Times New Roman" w:hAnsi="Calibri" w:cs="Calibri"/>
                <w:color w:val="000000"/>
                <w:lang w:eastAsia="it-IT"/>
              </w:rPr>
            </w:pPr>
          </w:p>
        </w:tc>
      </w:tr>
    </w:tbl>
    <w:p w:rsidR="009A4634" w:rsidRDefault="009A4634" w:rsidP="009A4634">
      <w:pPr>
        <w:spacing w:after="0"/>
        <w:ind w:left="907" w:right="680"/>
        <w:jc w:val="both"/>
        <w:rPr>
          <w:rFonts w:ascii="Times New Roman" w:eastAsia="Arial" w:hAnsi="Times New Roman" w:cs="Times New Roman"/>
        </w:rPr>
      </w:pPr>
    </w:p>
    <w:p w:rsidR="009A4634" w:rsidRDefault="009A4634" w:rsidP="009A4634">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5.3</w:t>
      </w:r>
      <w:r w:rsidR="00A967C2">
        <w:rPr>
          <w:rFonts w:ascii="Times New Roman" w:eastAsia="Arial" w:hAnsi="Times New Roman" w:cs="Times New Roman"/>
          <w:sz w:val="16"/>
          <w:szCs w:val="16"/>
        </w:rPr>
        <w:t>7</w:t>
      </w:r>
      <w:r>
        <w:rPr>
          <w:rFonts w:ascii="Times New Roman" w:eastAsia="Arial" w:hAnsi="Times New Roman" w:cs="Times New Roman"/>
          <w:sz w:val="16"/>
          <w:szCs w:val="16"/>
        </w:rPr>
        <w:t xml:space="preserve">. – Risultati caso rete a potenza prevalente che alimenta carico passivo e motore da </w:t>
      </w:r>
      <w:r w:rsidR="00A07F94">
        <w:rPr>
          <w:rFonts w:ascii="Times New Roman" w:eastAsia="Arial" w:hAnsi="Times New Roman" w:cs="Times New Roman"/>
          <w:sz w:val="16"/>
          <w:szCs w:val="16"/>
        </w:rPr>
        <w:t>12</w:t>
      </w:r>
      <w:r>
        <w:rPr>
          <w:rFonts w:ascii="Times New Roman" w:eastAsia="Arial" w:hAnsi="Times New Roman" w:cs="Times New Roman"/>
          <w:sz w:val="16"/>
          <w:szCs w:val="16"/>
        </w:rPr>
        <w:t>0 kW.</w:t>
      </w:r>
    </w:p>
    <w:p w:rsidR="009A4634" w:rsidRDefault="009A4634" w:rsidP="00BB130D">
      <w:pPr>
        <w:pStyle w:val="Paragrafoelenco"/>
        <w:spacing w:after="0"/>
        <w:ind w:left="907" w:right="680"/>
        <w:jc w:val="both"/>
        <w:rPr>
          <w:rFonts w:ascii="Times New Roman" w:eastAsia="Arial" w:hAnsi="Times New Roman" w:cs="Times New Roman"/>
        </w:rPr>
      </w:pPr>
    </w:p>
    <w:p w:rsidR="009A4634" w:rsidRDefault="009A4634" w:rsidP="00BB130D">
      <w:pPr>
        <w:pStyle w:val="Paragrafoelenco"/>
        <w:spacing w:after="0"/>
        <w:ind w:left="907" w:right="680"/>
        <w:jc w:val="both"/>
        <w:rPr>
          <w:rFonts w:ascii="Times New Roman" w:eastAsia="Arial" w:hAnsi="Times New Roman" w:cs="Times New Roman"/>
        </w:rPr>
      </w:pPr>
      <w:r>
        <w:rPr>
          <w:rFonts w:ascii="Times New Roman" w:eastAsia="Arial" w:hAnsi="Times New Roman" w:cs="Times New Roman"/>
        </w:rPr>
        <w:lastRenderedPageBreak/>
        <w:t>Valgono sempre le stesse considerazioni per la quale si verifica l’uguaglianza tra i valori misurati e quelli veri; anche in questo caso si può notare come la corrente di guasto risulti maggiore dato la presenza di un motore di taglia più grande.</w:t>
      </w:r>
    </w:p>
    <w:p w:rsidR="009A4634" w:rsidRPr="009A4634" w:rsidRDefault="009A4634" w:rsidP="00BB130D">
      <w:pPr>
        <w:pStyle w:val="Paragrafoelenco"/>
        <w:spacing w:after="0"/>
        <w:ind w:left="907" w:right="680"/>
        <w:jc w:val="both"/>
        <w:rPr>
          <w:rFonts w:ascii="Times New Roman" w:eastAsia="Arial" w:hAnsi="Times New Roman" w:cs="Times New Roman"/>
        </w:rPr>
      </w:pPr>
    </w:p>
    <w:p w:rsidR="00F70B75" w:rsidRPr="00C02EA8" w:rsidRDefault="00A81F81" w:rsidP="00BB130D">
      <w:pPr>
        <w:pStyle w:val="Paragrafoelenco"/>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t>5</w:t>
      </w:r>
      <w:r w:rsidR="00F70B75">
        <w:rPr>
          <w:rFonts w:ascii="Times New Roman" w:eastAsia="Arial" w:hAnsi="Times New Roman" w:cs="Times New Roman"/>
          <w:b/>
          <w:sz w:val="24"/>
          <w:szCs w:val="24"/>
        </w:rPr>
        <w:t>.</w:t>
      </w:r>
      <w:r w:rsidR="001C79EE">
        <w:rPr>
          <w:rFonts w:ascii="Times New Roman" w:eastAsia="Arial" w:hAnsi="Times New Roman" w:cs="Times New Roman"/>
          <w:b/>
          <w:sz w:val="24"/>
          <w:szCs w:val="24"/>
        </w:rPr>
        <w:t>3.5</w:t>
      </w:r>
      <w:r w:rsidR="00F70B75" w:rsidRPr="00C02EA8">
        <w:rPr>
          <w:rFonts w:ascii="Times New Roman" w:eastAsia="Arial" w:hAnsi="Times New Roman" w:cs="Times New Roman"/>
          <w:b/>
          <w:sz w:val="24"/>
          <w:szCs w:val="24"/>
        </w:rPr>
        <w:t xml:space="preserve">. Caso rete che </w:t>
      </w:r>
      <w:r w:rsidR="009818A7">
        <w:rPr>
          <w:rFonts w:ascii="Times New Roman" w:eastAsia="Arial" w:hAnsi="Times New Roman" w:cs="Times New Roman"/>
          <w:b/>
          <w:sz w:val="24"/>
          <w:szCs w:val="24"/>
        </w:rPr>
        <w:t>alimenta il carico e i due motori</w:t>
      </w:r>
    </w:p>
    <w:p w:rsidR="00F70B75" w:rsidRDefault="00F70B75" w:rsidP="00BB130D">
      <w:pPr>
        <w:spacing w:after="0"/>
        <w:ind w:left="907" w:right="680"/>
        <w:jc w:val="both"/>
        <w:rPr>
          <w:rFonts w:ascii="Times New Roman" w:eastAsia="Arial" w:hAnsi="Times New Roman" w:cs="Times New Roman"/>
          <w:sz w:val="24"/>
          <w:szCs w:val="24"/>
        </w:rPr>
      </w:pPr>
    </w:p>
    <w:p w:rsidR="00F70B75" w:rsidRPr="00695F06" w:rsidRDefault="00F70B75"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In questo caso di funzionamento il carico ed i due motori vengono alimentati dalla rete esterna a potenza prevalente per mezzo di un trasformatore MT/BT.</w:t>
      </w:r>
    </w:p>
    <w:p w:rsidR="00F70B75" w:rsidRPr="00695F06" w:rsidRDefault="00F70B75"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 xml:space="preserve">La struttura è quella rappresentata </w:t>
      </w:r>
      <w:r w:rsidR="001C5BD5" w:rsidRPr="00695F06">
        <w:rPr>
          <w:rFonts w:ascii="Times New Roman" w:eastAsiaTheme="minorEastAsia" w:hAnsi="Times New Roman" w:cs="Times New Roman"/>
          <w:szCs w:val="24"/>
        </w:rPr>
        <w:t>in fig.</w:t>
      </w:r>
      <w:r w:rsidR="0091612F">
        <w:rPr>
          <w:rFonts w:ascii="Times New Roman" w:eastAsiaTheme="minorEastAsia" w:hAnsi="Times New Roman" w:cs="Times New Roman"/>
          <w:szCs w:val="24"/>
        </w:rPr>
        <w:t>5</w:t>
      </w:r>
      <w:r w:rsidR="001C5BD5" w:rsidRPr="00695F06">
        <w:rPr>
          <w:rFonts w:ascii="Times New Roman" w:eastAsiaTheme="minorEastAsia" w:hAnsi="Times New Roman" w:cs="Times New Roman"/>
          <w:szCs w:val="24"/>
        </w:rPr>
        <w:t>.</w:t>
      </w:r>
      <w:r w:rsidR="00DD4160">
        <w:rPr>
          <w:rFonts w:ascii="Times New Roman" w:eastAsiaTheme="minorEastAsia" w:hAnsi="Times New Roman" w:cs="Times New Roman"/>
          <w:szCs w:val="24"/>
        </w:rPr>
        <w:t>3</w:t>
      </w:r>
      <w:r w:rsidR="00A967C2">
        <w:rPr>
          <w:rFonts w:ascii="Times New Roman" w:eastAsiaTheme="minorEastAsia" w:hAnsi="Times New Roman" w:cs="Times New Roman"/>
          <w:szCs w:val="24"/>
        </w:rPr>
        <w:t>8</w:t>
      </w:r>
      <w:r w:rsidRPr="00695F06">
        <w:rPr>
          <w:rFonts w:ascii="Times New Roman" w:eastAsiaTheme="minorEastAsia" w:hAnsi="Times New Roman" w:cs="Times New Roman"/>
          <w:szCs w:val="24"/>
        </w:rPr>
        <w:t>.</w:t>
      </w:r>
    </w:p>
    <w:p w:rsidR="00F70B75" w:rsidRDefault="00F70B75" w:rsidP="00F70B75">
      <w:pPr>
        <w:spacing w:after="0"/>
        <w:ind w:left="907" w:right="680"/>
        <w:rPr>
          <w:rFonts w:ascii="Times New Roman" w:eastAsiaTheme="minorEastAsia" w:hAnsi="Times New Roman" w:cs="Times New Roman"/>
          <w:sz w:val="24"/>
          <w:szCs w:val="24"/>
        </w:rPr>
      </w:pPr>
    </w:p>
    <w:p w:rsidR="00F70B75" w:rsidRDefault="00F70B75" w:rsidP="00F70B75">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4199861" cy="6283325"/>
            <wp:effectExtent l="0" t="0" r="0" b="3175"/>
            <wp:docPr id="76" name="Immagine 76" descr="C:\Users\Gabriy22\AppData\Local\Microsoft\Windows\INetCache\Content.Word\Fig6.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briy22\AppData\Local\Microsoft\Windows\INetCache\Content.Word\Fig6.32.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4206202" cy="6292812"/>
                    </a:xfrm>
                    <a:prstGeom prst="rect">
                      <a:avLst/>
                    </a:prstGeom>
                    <a:noFill/>
                    <a:ln>
                      <a:noFill/>
                    </a:ln>
                  </pic:spPr>
                </pic:pic>
              </a:graphicData>
            </a:graphic>
          </wp:inline>
        </w:drawing>
      </w:r>
    </w:p>
    <w:p w:rsidR="00F70B75" w:rsidRDefault="00F70B75" w:rsidP="00F70B75">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0D5946">
        <w:rPr>
          <w:rFonts w:ascii="Times New Roman" w:eastAsia="Arial" w:hAnsi="Times New Roman" w:cs="Times New Roman"/>
          <w:sz w:val="16"/>
          <w:szCs w:val="16"/>
        </w:rPr>
        <w:t>.</w:t>
      </w:r>
      <w:r w:rsidR="00DD4160">
        <w:rPr>
          <w:rFonts w:ascii="Times New Roman" w:eastAsia="Arial" w:hAnsi="Times New Roman" w:cs="Times New Roman"/>
          <w:sz w:val="16"/>
          <w:szCs w:val="16"/>
        </w:rPr>
        <w:t>3</w:t>
      </w:r>
      <w:r w:rsidR="00A967C2">
        <w:rPr>
          <w:rFonts w:ascii="Times New Roman" w:eastAsia="Arial" w:hAnsi="Times New Roman" w:cs="Times New Roman"/>
          <w:sz w:val="16"/>
          <w:szCs w:val="16"/>
        </w:rPr>
        <w:t>8</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rete che alimenta il carico e due motori.</w:t>
      </w:r>
    </w:p>
    <w:p w:rsidR="00F70B75" w:rsidRPr="00695F06" w:rsidRDefault="00F70B75"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lastRenderedPageBreak/>
        <w:t xml:space="preserve">L’analisi è stata effettuata in modo analogo ai casi precedenti, ossia </w:t>
      </w:r>
      <w:r w:rsidR="001C5BD5" w:rsidRPr="00695F06">
        <w:rPr>
          <w:rFonts w:ascii="Times New Roman" w:eastAsia="Arial" w:hAnsi="Times New Roman" w:cs="Times New Roman"/>
          <w:szCs w:val="24"/>
        </w:rPr>
        <w:t xml:space="preserve">simulazione per il calcolo della corrente di corto circuito reale nel </w:t>
      </w:r>
      <w:r w:rsidR="002F320F" w:rsidRPr="00695F06">
        <w:rPr>
          <w:rFonts w:ascii="Times New Roman" w:eastAsia="Arial" w:hAnsi="Times New Roman" w:cs="Times New Roman"/>
          <w:szCs w:val="24"/>
        </w:rPr>
        <w:t>nodo “</w:t>
      </w:r>
      <w:r w:rsidR="001C5BD5" w:rsidRPr="00695F06">
        <w:rPr>
          <w:rFonts w:ascii="Times New Roman" w:eastAsia="Arial" w:hAnsi="Times New Roman" w:cs="Times New Roman"/>
          <w:szCs w:val="24"/>
        </w:rPr>
        <w:t>Nodo1</w:t>
      </w:r>
      <w:r w:rsidR="002F320F" w:rsidRPr="00695F06">
        <w:rPr>
          <w:rFonts w:ascii="Times New Roman" w:eastAsia="Arial" w:hAnsi="Times New Roman" w:cs="Times New Roman"/>
          <w:szCs w:val="24"/>
        </w:rPr>
        <w:t>”</w:t>
      </w:r>
      <w:r w:rsidRPr="00695F06">
        <w:rPr>
          <w:rFonts w:ascii="Times New Roman" w:eastAsia="Arial" w:hAnsi="Times New Roman" w:cs="Times New Roman"/>
          <w:szCs w:val="24"/>
        </w:rPr>
        <w:t xml:space="preserve"> e poi simulazione RMS per riuscire a trovare il valore dell’impedenza dell’anello di guasto mediante l’algoritmo</w:t>
      </w:r>
      <w:r w:rsidR="001C5BD5" w:rsidRPr="00695F06">
        <w:rPr>
          <w:rFonts w:ascii="Times New Roman" w:eastAsia="Arial" w:hAnsi="Times New Roman" w:cs="Times New Roman"/>
          <w:szCs w:val="24"/>
        </w:rPr>
        <w:t xml:space="preserve"> con il quale è possibile ricavare la corrente misurata.</w:t>
      </w:r>
    </w:p>
    <w:p w:rsidR="009818A7" w:rsidRPr="00695F06" w:rsidRDefault="001C5BD5"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Si è simulato il corto circuito franco monofase al Nodo 1 dal quale sono derivati, in questo caso, tutti i carichi presenti nella rete.</w:t>
      </w:r>
    </w:p>
    <w:p w:rsidR="001C5BD5" w:rsidRPr="00695F06" w:rsidRDefault="00C3490C"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Essendo presenti entrambi i motori asincroni, le loro impedenze andranno messe in parallelo e</w:t>
      </w:r>
      <w:r w:rsidR="00660C3F">
        <w:rPr>
          <w:rFonts w:ascii="Times New Roman" w:eastAsiaTheme="minorEastAsia" w:hAnsi="Times New Roman" w:cs="Times New Roman"/>
          <w:szCs w:val="24"/>
        </w:rPr>
        <w:t>,</w:t>
      </w:r>
      <w:r w:rsidRPr="00695F06">
        <w:rPr>
          <w:rFonts w:ascii="Times New Roman" w:eastAsiaTheme="minorEastAsia" w:hAnsi="Times New Roman" w:cs="Times New Roman"/>
          <w:szCs w:val="24"/>
        </w:rPr>
        <w:t xml:space="preserve"> siccome il parallelo tra due impedenze è minore della più piccola di esse</w:t>
      </w:r>
      <w:r w:rsidR="002649A0" w:rsidRPr="00695F06">
        <w:rPr>
          <w:rFonts w:ascii="Times New Roman" w:eastAsiaTheme="minorEastAsia" w:hAnsi="Times New Roman" w:cs="Times New Roman"/>
          <w:szCs w:val="24"/>
        </w:rPr>
        <w:t>,</w:t>
      </w:r>
      <w:r w:rsidR="00AC56C9">
        <w:rPr>
          <w:rFonts w:ascii="Times New Roman" w:eastAsiaTheme="minorEastAsia" w:hAnsi="Times New Roman" w:cs="Times New Roman"/>
          <w:szCs w:val="24"/>
        </w:rPr>
        <w:t xml:space="preserve"> ci si aspetta</w:t>
      </w:r>
      <w:r w:rsidRPr="00695F06">
        <w:rPr>
          <w:rFonts w:ascii="Times New Roman" w:eastAsiaTheme="minorEastAsia" w:hAnsi="Times New Roman" w:cs="Times New Roman"/>
          <w:szCs w:val="24"/>
        </w:rPr>
        <w:t xml:space="preserve"> di trovare una corrente di corto circuito ancora maggiore dei casi precedenti.</w:t>
      </w:r>
    </w:p>
    <w:p w:rsidR="00DD5C67" w:rsidRPr="00695F06" w:rsidRDefault="00721577" w:rsidP="00BB130D">
      <w:pPr>
        <w:spacing w:after="0"/>
        <w:ind w:left="907" w:right="680"/>
        <w:jc w:val="both"/>
        <w:rPr>
          <w:rFonts w:ascii="Times New Roman" w:eastAsia="Arial" w:hAnsi="Times New Roman" w:cs="Times New Roman"/>
          <w:szCs w:val="24"/>
        </w:rPr>
      </w:pPr>
      <w:r w:rsidRPr="00695F06">
        <w:rPr>
          <w:rFonts w:ascii="Times New Roman" w:eastAsiaTheme="minorEastAsia" w:hAnsi="Times New Roman" w:cs="Times New Roman"/>
          <w:szCs w:val="24"/>
        </w:rPr>
        <w:t>Effettuando una simulazione RMS</w:t>
      </w:r>
      <w:r w:rsidR="002649A0" w:rsidRPr="00695F06">
        <w:rPr>
          <w:rFonts w:ascii="Times New Roman" w:eastAsiaTheme="minorEastAsia" w:hAnsi="Times New Roman" w:cs="Times New Roman"/>
          <w:szCs w:val="24"/>
        </w:rPr>
        <w:t>,</w:t>
      </w:r>
      <w:r w:rsidRPr="00695F06">
        <w:rPr>
          <w:rFonts w:ascii="Times New Roman" w:eastAsiaTheme="minorEastAsia" w:hAnsi="Times New Roman" w:cs="Times New Roman"/>
          <w:szCs w:val="24"/>
        </w:rPr>
        <w:t xml:space="preserve"> </w:t>
      </w:r>
      <w:r w:rsidR="00DD5C67" w:rsidRPr="00695F06">
        <w:rPr>
          <w:rFonts w:ascii="Times New Roman" w:eastAsiaTheme="minorEastAsia" w:hAnsi="Times New Roman" w:cs="Times New Roman"/>
          <w:szCs w:val="24"/>
        </w:rPr>
        <w:t>con caratteristiche analoghe a quanto già esposto</w:t>
      </w:r>
      <w:r w:rsidR="002649A0" w:rsidRPr="00695F06">
        <w:rPr>
          <w:rFonts w:ascii="Times New Roman" w:eastAsiaTheme="minorEastAsia" w:hAnsi="Times New Roman" w:cs="Times New Roman"/>
          <w:szCs w:val="24"/>
        </w:rPr>
        <w:t>,</w:t>
      </w:r>
      <w:r w:rsidR="00DD5C67" w:rsidRPr="00695F06">
        <w:rPr>
          <w:rFonts w:ascii="Times New Roman" w:eastAsiaTheme="minorEastAsia" w:hAnsi="Times New Roman" w:cs="Times New Roman"/>
          <w:szCs w:val="24"/>
        </w:rPr>
        <w:t xml:space="preserve"> è possibile trovare il valore dell’impedenza dell’anello di guasto calcolata mediante l’algoritmo dello strumento</w:t>
      </w:r>
      <w:r w:rsidR="00997E7C" w:rsidRPr="00695F06">
        <w:rPr>
          <w:rFonts w:ascii="Times New Roman" w:eastAsiaTheme="minorEastAsia" w:hAnsi="Times New Roman" w:cs="Times New Roman"/>
          <w:szCs w:val="24"/>
        </w:rPr>
        <w:t>,</w:t>
      </w:r>
      <w:r w:rsidR="00387008" w:rsidRPr="00695F06">
        <w:rPr>
          <w:rFonts w:ascii="Times New Roman" w:eastAsiaTheme="minorEastAsia" w:hAnsi="Times New Roman" w:cs="Times New Roman"/>
          <w:szCs w:val="24"/>
        </w:rPr>
        <w:t xml:space="preserve"> ricavando</w:t>
      </w:r>
      <w:r w:rsidR="00997E7C" w:rsidRPr="00695F06">
        <w:rPr>
          <w:rFonts w:ascii="Times New Roman" w:eastAsiaTheme="minorEastAsia" w:hAnsi="Times New Roman" w:cs="Times New Roman"/>
          <w:szCs w:val="24"/>
        </w:rPr>
        <w:t xml:space="preserve"> in seguito la corrente </w:t>
      </w:r>
      <w:r w:rsidR="00997E7C" w:rsidRPr="00E6211B">
        <w:rPr>
          <w:rFonts w:ascii="Times New Roman" w:eastAsiaTheme="minorEastAsia" w:hAnsi="Times New Roman" w:cs="Times New Roman"/>
          <w:i/>
          <w:szCs w:val="24"/>
        </w:rPr>
        <w:t>I</w:t>
      </w:r>
      <w:r w:rsidR="00E6211B" w:rsidRPr="00E6211B">
        <w:rPr>
          <w:rFonts w:ascii="Times New Roman" w:eastAsiaTheme="minorEastAsia" w:hAnsi="Times New Roman" w:cs="Times New Roman"/>
          <w:szCs w:val="24"/>
          <w:vertAlign w:val="subscript"/>
        </w:rPr>
        <w:t>M</w:t>
      </w:r>
      <w:r w:rsidR="00997E7C" w:rsidRPr="00121D66">
        <w:rPr>
          <w:rFonts w:ascii="Times New Roman" w:eastAsiaTheme="minorEastAsia" w:hAnsi="Times New Roman" w:cs="Times New Roman"/>
          <w:szCs w:val="24"/>
        </w:rPr>
        <w:t>.</w:t>
      </w:r>
    </w:p>
    <w:p w:rsidR="00DD5C67" w:rsidRPr="00695F06" w:rsidRDefault="00997E7C"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I</w:t>
      </w:r>
      <w:r w:rsidR="00DD5C67" w:rsidRPr="00695F06">
        <w:rPr>
          <w:rFonts w:ascii="Times New Roman" w:eastAsia="Arial" w:hAnsi="Times New Roman" w:cs="Times New Roman"/>
          <w:szCs w:val="24"/>
        </w:rPr>
        <w:t xml:space="preserve">n questo caso l’andamento della tensione della fase su cui avviene il </w:t>
      </w:r>
      <w:r w:rsidR="00960EC9">
        <w:rPr>
          <w:rFonts w:ascii="Times New Roman" w:eastAsia="Arial" w:hAnsi="Times New Roman" w:cs="Times New Roman"/>
          <w:szCs w:val="24"/>
        </w:rPr>
        <w:t>“</w:t>
      </w:r>
      <w:r w:rsidR="00DD5C67" w:rsidRPr="00695F06">
        <w:rPr>
          <w:rFonts w:ascii="Times New Roman" w:eastAsia="Arial" w:hAnsi="Times New Roman" w:cs="Times New Roman"/>
          <w:szCs w:val="24"/>
        </w:rPr>
        <w:t>guasto</w:t>
      </w:r>
      <w:r w:rsidR="00960EC9">
        <w:rPr>
          <w:rFonts w:ascii="Times New Roman" w:eastAsia="Arial" w:hAnsi="Times New Roman" w:cs="Times New Roman"/>
          <w:szCs w:val="24"/>
        </w:rPr>
        <w:t>”</w:t>
      </w:r>
      <w:r w:rsidR="00DD5C67" w:rsidRPr="00695F06">
        <w:rPr>
          <w:rFonts w:ascii="Times New Roman" w:eastAsia="Arial" w:hAnsi="Times New Roman" w:cs="Times New Roman"/>
          <w:szCs w:val="24"/>
        </w:rPr>
        <w:t xml:space="preserve"> risulta essere quello riportato nella seguente figura:</w:t>
      </w:r>
    </w:p>
    <w:p w:rsidR="00DD5C67" w:rsidRDefault="00DD5C67" w:rsidP="00721577">
      <w:pPr>
        <w:spacing w:after="0"/>
        <w:ind w:left="907" w:right="680"/>
        <w:rPr>
          <w:rFonts w:ascii="Times New Roman" w:eastAsia="Arial" w:hAnsi="Times New Roman" w:cs="Times New Roman"/>
          <w:sz w:val="24"/>
          <w:szCs w:val="24"/>
        </w:rPr>
      </w:pPr>
    </w:p>
    <w:p w:rsidR="00DD5C67" w:rsidRDefault="00DD5C67" w:rsidP="00145B6D">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5360381" cy="3624500"/>
            <wp:effectExtent l="0" t="0" r="0" b="0"/>
            <wp:docPr id="79" name="Immagine 79" descr="C:\Users\Gabriy22\AppData\Local\Microsoft\Windows\INetCache\Content.Word\Fig.6.3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abriy22\AppData\Local\Microsoft\Windows\INetCache\Content.Word\Fig.6.35.bmp"/>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393879" cy="3647150"/>
                    </a:xfrm>
                    <a:prstGeom prst="rect">
                      <a:avLst/>
                    </a:prstGeom>
                    <a:noFill/>
                    <a:ln>
                      <a:noFill/>
                    </a:ln>
                  </pic:spPr>
                </pic:pic>
              </a:graphicData>
            </a:graphic>
          </wp:inline>
        </w:drawing>
      </w:r>
    </w:p>
    <w:p w:rsidR="00DD5C67" w:rsidRDefault="00DD5C67" w:rsidP="00DD5C67">
      <w:pPr>
        <w:spacing w:after="0"/>
        <w:ind w:right="680"/>
        <w:rPr>
          <w:rFonts w:ascii="Times New Roman" w:eastAsia="Arial" w:hAnsi="Times New Roman" w:cs="Times New Roman"/>
          <w:sz w:val="24"/>
          <w:szCs w:val="24"/>
        </w:rPr>
      </w:pPr>
    </w:p>
    <w:p w:rsidR="00DD5C67" w:rsidRDefault="00DD5C67" w:rsidP="00DD5C67">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0D5946">
        <w:rPr>
          <w:rFonts w:ascii="Times New Roman" w:eastAsia="Arial" w:hAnsi="Times New Roman" w:cs="Times New Roman"/>
          <w:sz w:val="16"/>
          <w:szCs w:val="16"/>
        </w:rPr>
        <w:t>.</w:t>
      </w:r>
      <w:r w:rsidR="00A967C2">
        <w:rPr>
          <w:rFonts w:ascii="Times New Roman" w:eastAsia="Arial" w:hAnsi="Times New Roman" w:cs="Times New Roman"/>
          <w:sz w:val="16"/>
          <w:szCs w:val="16"/>
        </w:rPr>
        <w:t>39</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632525" w:rsidRDefault="00632525" w:rsidP="00DD5C67">
      <w:pPr>
        <w:spacing w:after="0"/>
        <w:ind w:left="907" w:right="680"/>
        <w:rPr>
          <w:rFonts w:ascii="Times New Roman" w:eastAsia="Arial" w:hAnsi="Times New Roman" w:cs="Times New Roman"/>
          <w:sz w:val="24"/>
          <w:szCs w:val="24"/>
        </w:rPr>
      </w:pPr>
    </w:p>
    <w:p w:rsidR="001952A6" w:rsidRPr="00695F06" w:rsidRDefault="00CD32F2"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 xml:space="preserve">Elaborando </w:t>
      </w:r>
      <w:r w:rsidR="001952A6" w:rsidRPr="00695F06">
        <w:rPr>
          <w:rFonts w:ascii="Times New Roman" w:eastAsia="Arial" w:hAnsi="Times New Roman" w:cs="Times New Roman"/>
          <w:szCs w:val="24"/>
        </w:rPr>
        <w:t>la parte reale e la parte immagin</w:t>
      </w:r>
      <w:r w:rsidR="00387008" w:rsidRPr="00695F06">
        <w:rPr>
          <w:rFonts w:ascii="Times New Roman" w:eastAsia="Arial" w:hAnsi="Times New Roman" w:cs="Times New Roman"/>
          <w:szCs w:val="24"/>
        </w:rPr>
        <w:t>aria della tensione sulla fase “a”, come studiato</w:t>
      </w:r>
      <w:r w:rsidR="001952A6" w:rsidRPr="00695F06">
        <w:rPr>
          <w:rFonts w:ascii="Times New Roman" w:eastAsia="Arial" w:hAnsi="Times New Roman" w:cs="Times New Roman"/>
          <w:szCs w:val="24"/>
        </w:rPr>
        <w:t xml:space="preserve"> nel caso della rete passiva</w:t>
      </w:r>
      <w:r w:rsidR="00D7549D" w:rsidRPr="00695F06">
        <w:rPr>
          <w:rFonts w:ascii="Times New Roman" w:eastAsia="Arial" w:hAnsi="Times New Roman" w:cs="Times New Roman"/>
          <w:szCs w:val="24"/>
        </w:rPr>
        <w:t>,</w:t>
      </w:r>
      <w:r w:rsidR="001952A6" w:rsidRPr="00695F06">
        <w:rPr>
          <w:rFonts w:ascii="Times New Roman" w:eastAsia="Arial" w:hAnsi="Times New Roman" w:cs="Times New Roman"/>
          <w:szCs w:val="24"/>
        </w:rPr>
        <w:t xml:space="preserve"> si ottiene un’impedenza del circuito di guasto </w:t>
      </w:r>
      <w:r w:rsidR="00C15014" w:rsidRPr="00CD4305">
        <w:rPr>
          <w:rFonts w:ascii="Times New Roman" w:eastAsiaTheme="minorEastAsia" w:hAnsi="Times New Roman" w:cs="Times New Roman"/>
          <w:i/>
        </w:rPr>
        <w:t>Z</w:t>
      </w:r>
      <w:r w:rsidR="00C15014" w:rsidRPr="00C15014">
        <w:rPr>
          <w:rFonts w:ascii="Times New Roman" w:eastAsiaTheme="minorEastAsia" w:hAnsi="Times New Roman" w:cs="Times New Roman"/>
          <w:vertAlign w:val="subscript"/>
        </w:rPr>
        <w:t>S</w:t>
      </w:r>
      <w:r w:rsidR="00C15014">
        <w:rPr>
          <w:rFonts w:ascii="Times New Roman" w:eastAsiaTheme="minorEastAsia" w:hAnsi="Times New Roman" w:cs="Times New Roman"/>
          <w:vertAlign w:val="subscript"/>
        </w:rPr>
        <w:t>M</w:t>
      </w:r>
      <w:r w:rsidR="001952A6" w:rsidRPr="00695F06">
        <w:rPr>
          <w:rFonts w:ascii="Times New Roman" w:eastAsia="Arial" w:hAnsi="Times New Roman" w:cs="Times New Roman"/>
          <w:szCs w:val="24"/>
        </w:rPr>
        <w:t>.</w:t>
      </w:r>
      <w:r w:rsidR="00DD4160">
        <w:rPr>
          <w:rFonts w:ascii="Times New Roman" w:eastAsia="Arial" w:hAnsi="Times New Roman" w:cs="Times New Roman"/>
          <w:szCs w:val="24"/>
        </w:rPr>
        <w:t xml:space="preserve"> </w:t>
      </w:r>
      <w:r w:rsidR="001952A6" w:rsidRPr="00695F06">
        <w:rPr>
          <w:rFonts w:ascii="Times New Roman" w:eastAsia="Arial" w:hAnsi="Times New Roman" w:cs="Times New Roman"/>
          <w:szCs w:val="24"/>
        </w:rPr>
        <w:t>Trovata quest</w:t>
      </w:r>
      <w:r w:rsidR="00805929" w:rsidRPr="00695F06">
        <w:rPr>
          <w:rFonts w:ascii="Times New Roman" w:eastAsia="Arial" w:hAnsi="Times New Roman" w:cs="Times New Roman"/>
          <w:szCs w:val="24"/>
        </w:rPr>
        <w:t xml:space="preserve">’ultima è possibile ricavare la corrente </w:t>
      </w:r>
      <w:r w:rsidR="001952A6" w:rsidRPr="00695F06">
        <w:rPr>
          <w:rFonts w:ascii="Times New Roman" w:eastAsia="Arial" w:hAnsi="Times New Roman" w:cs="Times New Roman"/>
          <w:szCs w:val="24"/>
        </w:rPr>
        <w:t>misura</w:t>
      </w:r>
      <w:r w:rsidR="00387008" w:rsidRPr="00695F06">
        <w:rPr>
          <w:rFonts w:ascii="Times New Roman" w:eastAsia="Arial" w:hAnsi="Times New Roman" w:cs="Times New Roman"/>
          <w:szCs w:val="24"/>
        </w:rPr>
        <w:t>ta</w:t>
      </w:r>
      <w:r w:rsidR="001952A6" w:rsidRPr="00695F06">
        <w:rPr>
          <w:rFonts w:ascii="Times New Roman" w:eastAsia="Arial" w:hAnsi="Times New Roman" w:cs="Times New Roman"/>
          <w:szCs w:val="24"/>
        </w:rPr>
        <w:t xml:space="preserve"> </w:t>
      </w:r>
      <w:r w:rsidR="00C3490C" w:rsidRPr="00DD4160">
        <w:rPr>
          <w:rFonts w:ascii="Times New Roman" w:eastAsia="Arial" w:hAnsi="Times New Roman" w:cs="Times New Roman"/>
          <w:i/>
          <w:szCs w:val="24"/>
        </w:rPr>
        <w:t>I</w:t>
      </w:r>
      <w:r w:rsidR="00E6211B">
        <w:rPr>
          <w:rFonts w:ascii="Times New Roman" w:eastAsia="Arial" w:hAnsi="Times New Roman" w:cs="Times New Roman"/>
          <w:szCs w:val="24"/>
          <w:vertAlign w:val="subscript"/>
        </w:rPr>
        <w:t>M</w:t>
      </w:r>
      <w:r w:rsidR="00DD4160">
        <w:rPr>
          <w:rFonts w:ascii="Times New Roman" w:eastAsia="Arial" w:hAnsi="Times New Roman" w:cs="Times New Roman"/>
          <w:szCs w:val="24"/>
          <w:vertAlign w:val="subscript"/>
        </w:rPr>
        <w:t>.</w:t>
      </w:r>
    </w:p>
    <w:p w:rsidR="00744329" w:rsidRDefault="00744329" w:rsidP="00BB130D">
      <w:pPr>
        <w:pStyle w:val="Paragrafoelenco"/>
        <w:spacing w:after="0"/>
        <w:ind w:left="907" w:right="680"/>
        <w:jc w:val="both"/>
        <w:rPr>
          <w:rFonts w:ascii="Times New Roman" w:eastAsia="Arial" w:hAnsi="Times New Roman" w:cs="Times New Roman"/>
          <w:b/>
          <w:sz w:val="24"/>
          <w:szCs w:val="24"/>
        </w:rPr>
      </w:pPr>
    </w:p>
    <w:p w:rsidR="00DD4160" w:rsidRDefault="00DD4160" w:rsidP="00BB130D">
      <w:pPr>
        <w:pStyle w:val="Paragrafoelenco"/>
        <w:spacing w:after="0"/>
        <w:ind w:left="907" w:right="680"/>
        <w:jc w:val="both"/>
        <w:rPr>
          <w:rFonts w:ascii="Times New Roman" w:eastAsia="Arial" w:hAnsi="Times New Roman" w:cs="Times New Roman"/>
          <w:b/>
          <w:sz w:val="24"/>
          <w:szCs w:val="24"/>
        </w:rPr>
      </w:pPr>
    </w:p>
    <w:p w:rsidR="00DD4160" w:rsidRDefault="00DD4160" w:rsidP="00BB130D">
      <w:pPr>
        <w:pStyle w:val="Paragrafoelenco"/>
        <w:spacing w:after="0"/>
        <w:ind w:left="907" w:right="680"/>
        <w:jc w:val="both"/>
        <w:rPr>
          <w:rFonts w:ascii="Times New Roman" w:eastAsia="Arial" w:hAnsi="Times New Roman" w:cs="Times New Roman"/>
          <w:b/>
          <w:sz w:val="24"/>
          <w:szCs w:val="24"/>
        </w:rPr>
      </w:pPr>
    </w:p>
    <w:p w:rsidR="00DD4160" w:rsidRDefault="00DD4160" w:rsidP="00BB130D">
      <w:pPr>
        <w:pStyle w:val="Paragrafoelenco"/>
        <w:spacing w:after="0"/>
        <w:ind w:left="907" w:right="680"/>
        <w:jc w:val="both"/>
        <w:rPr>
          <w:rFonts w:ascii="Times New Roman" w:eastAsia="Arial" w:hAnsi="Times New Roman" w:cs="Times New Roman"/>
          <w:b/>
          <w:sz w:val="24"/>
          <w:szCs w:val="24"/>
        </w:rPr>
      </w:pPr>
    </w:p>
    <w:p w:rsidR="00D63C6F" w:rsidRDefault="00A07F94" w:rsidP="00BB130D">
      <w:pPr>
        <w:pStyle w:val="Paragrafoelenco"/>
        <w:spacing w:after="0"/>
        <w:ind w:left="907" w:right="680"/>
        <w:jc w:val="both"/>
        <w:rPr>
          <w:rFonts w:ascii="Times New Roman" w:eastAsia="Arial" w:hAnsi="Times New Roman" w:cs="Times New Roman"/>
        </w:rPr>
      </w:pPr>
      <w:r>
        <w:rPr>
          <w:rFonts w:ascii="Times New Roman" w:eastAsia="Arial" w:hAnsi="Times New Roman" w:cs="Times New Roman"/>
        </w:rPr>
        <w:lastRenderedPageBreak/>
        <w:t>I risultati ottenuti sono riportati nella seguente tabella:</w:t>
      </w:r>
    </w:p>
    <w:p w:rsidR="00A07F94" w:rsidRDefault="00A07F94" w:rsidP="00BB130D">
      <w:pPr>
        <w:pStyle w:val="Paragrafoelenco"/>
        <w:spacing w:after="0"/>
        <w:ind w:left="907" w:right="680"/>
        <w:jc w:val="both"/>
        <w:rPr>
          <w:rFonts w:ascii="Times New Roman" w:eastAsia="Arial"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A07F94" w:rsidRPr="004D5D85" w:rsidTr="003D643D">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A07F94" w:rsidRPr="004D5D85" w:rsidTr="003D643D">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A07F94" w:rsidRPr="004D5D85" w:rsidTr="003D643D">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p>
          <w:p w:rsidR="00A07F94"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22</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w:t>
            </w:r>
            <w:r w:rsidR="00441D07">
              <w:rPr>
                <w:rFonts w:ascii="Calibri" w:eastAsia="Times New Roman" w:hAnsi="Calibri" w:cs="Calibri"/>
                <w:color w:val="000000"/>
                <w:lang w:eastAsia="it-IT"/>
              </w:rPr>
              <w:t>39</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A07F94" w:rsidRDefault="00A07F94"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w:t>
            </w:r>
            <w:r w:rsidR="00441D07">
              <w:rPr>
                <w:rFonts w:ascii="Calibri" w:eastAsia="Times New Roman" w:hAnsi="Calibri" w:cs="Calibri"/>
                <w:color w:val="000000"/>
                <w:lang w:eastAsia="it-IT"/>
              </w:rPr>
              <w:t>143</w:t>
            </w:r>
          </w:p>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A07F94" w:rsidRPr="004D5D85" w:rsidRDefault="00A07F94" w:rsidP="00511F1D">
            <w:pPr>
              <w:spacing w:after="0" w:line="240" w:lineRule="auto"/>
              <w:jc w:val="center"/>
              <w:rPr>
                <w:rFonts w:ascii="Calibri" w:eastAsia="Times New Roman" w:hAnsi="Calibri" w:cs="Calibri"/>
                <w:color w:val="000000"/>
                <w:lang w:eastAsia="it-IT"/>
              </w:rPr>
            </w:pPr>
          </w:p>
        </w:tc>
      </w:tr>
      <w:tr w:rsidR="00A07F94" w:rsidRPr="004D5D85" w:rsidTr="003D643D">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A07F94" w:rsidRPr="004D5D85" w:rsidRDefault="00A07F94"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22</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441D07">
              <w:rPr>
                <w:rFonts w:ascii="Calibri" w:eastAsia="Times New Roman" w:hAnsi="Calibri" w:cs="Calibri"/>
                <w:color w:val="000000"/>
                <w:lang w:eastAsia="it-IT"/>
              </w:rPr>
              <w:t>39</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E517D0">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E517D0">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5</w:t>
            </w:r>
            <w:r w:rsidR="00441D07">
              <w:rPr>
                <w:rFonts w:ascii="Calibri" w:eastAsia="Times New Roman" w:hAnsi="Calibri" w:cs="Calibri"/>
                <w:color w:val="000000"/>
                <w:lang w:eastAsia="it-IT"/>
              </w:rPr>
              <w:t>143</w:t>
            </w:r>
          </w:p>
        </w:tc>
        <w:tc>
          <w:tcPr>
            <w:tcW w:w="820" w:type="dxa"/>
            <w:tcBorders>
              <w:top w:val="nil"/>
              <w:left w:val="nil"/>
              <w:bottom w:val="nil"/>
              <w:right w:val="single" w:sz="4" w:space="0" w:color="auto"/>
            </w:tcBorders>
            <w:shd w:val="clear" w:color="auto" w:fill="auto"/>
            <w:noWrap/>
            <w:vAlign w:val="bottom"/>
            <w:hideMark/>
          </w:tcPr>
          <w:p w:rsidR="00A07F94" w:rsidRPr="004D5D85" w:rsidRDefault="00A07F94"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6E3BF2">
              <w:rPr>
                <w:rFonts w:ascii="Calibri" w:eastAsia="Times New Roman" w:hAnsi="Calibri" w:cs="Calibri"/>
                <w:color w:val="000000"/>
                <w:lang w:eastAsia="it-IT"/>
              </w:rPr>
              <w:t>,0</w:t>
            </w:r>
          </w:p>
        </w:tc>
      </w:tr>
      <w:tr w:rsidR="00A07F94" w:rsidRPr="004D5D85" w:rsidTr="003D643D">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A07F94" w:rsidRPr="004D5D85" w:rsidRDefault="00A07F94" w:rsidP="00511F1D">
            <w:pPr>
              <w:spacing w:after="0" w:line="240" w:lineRule="auto"/>
              <w:jc w:val="center"/>
              <w:rPr>
                <w:rFonts w:ascii="Calibri" w:eastAsia="Times New Roman" w:hAnsi="Calibri" w:cs="Calibri"/>
                <w:color w:val="000000"/>
                <w:lang w:eastAsia="it-IT"/>
              </w:rPr>
            </w:pPr>
          </w:p>
        </w:tc>
      </w:tr>
    </w:tbl>
    <w:p w:rsidR="00A07F94" w:rsidRDefault="00A07F94" w:rsidP="00A07F94">
      <w:pPr>
        <w:spacing w:after="0"/>
        <w:ind w:left="907" w:right="680"/>
        <w:jc w:val="both"/>
        <w:rPr>
          <w:rFonts w:ascii="Times New Roman" w:eastAsia="Arial" w:hAnsi="Times New Roman" w:cs="Times New Roman"/>
        </w:rPr>
      </w:pPr>
    </w:p>
    <w:p w:rsidR="00A07F94" w:rsidRDefault="00A07F94" w:rsidP="002948CA">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080DC6">
        <w:rPr>
          <w:rFonts w:ascii="Times New Roman" w:eastAsia="Arial" w:hAnsi="Times New Roman" w:cs="Times New Roman"/>
          <w:sz w:val="16"/>
          <w:szCs w:val="16"/>
        </w:rPr>
        <w:t>4</w:t>
      </w:r>
      <w:r w:rsidR="00A967C2">
        <w:rPr>
          <w:rFonts w:ascii="Times New Roman" w:eastAsia="Arial" w:hAnsi="Times New Roman" w:cs="Times New Roman"/>
          <w:sz w:val="16"/>
          <w:szCs w:val="16"/>
        </w:rPr>
        <w:t>0</w:t>
      </w:r>
      <w:r>
        <w:rPr>
          <w:rFonts w:ascii="Times New Roman" w:eastAsia="Arial" w:hAnsi="Times New Roman" w:cs="Times New Roman"/>
          <w:sz w:val="16"/>
          <w:szCs w:val="16"/>
        </w:rPr>
        <w:t>. – Risultati caso rete a potenza prevalente che alimenta carico passivo e i due motori.</w:t>
      </w:r>
    </w:p>
    <w:p w:rsidR="00A07F94" w:rsidRPr="00D63C6F" w:rsidRDefault="00A07F94" w:rsidP="00BB130D">
      <w:pPr>
        <w:pStyle w:val="Paragrafoelenco"/>
        <w:spacing w:after="0"/>
        <w:ind w:left="907" w:right="680"/>
        <w:jc w:val="both"/>
        <w:rPr>
          <w:rFonts w:ascii="Times New Roman" w:eastAsia="Arial" w:hAnsi="Times New Roman" w:cs="Times New Roman"/>
        </w:rPr>
      </w:pPr>
    </w:p>
    <w:p w:rsidR="00651D9F" w:rsidRDefault="00651D9F" w:rsidP="00651D9F">
      <w:pPr>
        <w:spacing w:after="0"/>
        <w:ind w:left="907" w:right="680"/>
        <w:jc w:val="both"/>
        <w:rPr>
          <w:rFonts w:ascii="Times New Roman" w:eastAsiaTheme="minorEastAsia" w:hAnsi="Times New Roman" w:cs="Times New Roman"/>
          <w:szCs w:val="24"/>
        </w:rPr>
      </w:pPr>
      <w:r>
        <w:rPr>
          <w:rFonts w:ascii="Times New Roman" w:eastAsiaTheme="minorEastAsia" w:hAnsi="Times New Roman" w:cs="Times New Roman"/>
          <w:szCs w:val="24"/>
        </w:rPr>
        <w:t>Anche in questo caso si evince un’uguaglianza tra i valori misurati e quelli veri; le motivazioni per cui ciò accade sono analoghe al caso precedente. Si nota che in questo caso, essendo presenti entrambi i motori, la corrente di corto circuito è quella massima possibile nella configurazione di alimentazione dalla rete a potenza prevalente.</w:t>
      </w:r>
    </w:p>
    <w:p w:rsidR="00EE55EB" w:rsidRPr="001C79EE" w:rsidRDefault="00EE55EB" w:rsidP="001C79EE">
      <w:pPr>
        <w:spacing w:after="0"/>
        <w:ind w:left="907" w:right="680"/>
        <w:jc w:val="both"/>
        <w:rPr>
          <w:rFonts w:ascii="Times New Roman" w:eastAsia="Arial" w:hAnsi="Times New Roman" w:cs="Times New Roman"/>
          <w:i/>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441D07" w:rsidRDefault="00441D07" w:rsidP="00BB130D">
      <w:pPr>
        <w:pStyle w:val="Paragrafoelenco"/>
        <w:spacing w:after="0"/>
        <w:ind w:left="907" w:right="680"/>
        <w:jc w:val="both"/>
        <w:rPr>
          <w:rFonts w:ascii="Times New Roman" w:eastAsia="Arial" w:hAnsi="Times New Roman" w:cs="Times New Roman"/>
          <w:b/>
          <w:sz w:val="24"/>
          <w:szCs w:val="24"/>
        </w:rPr>
      </w:pPr>
    </w:p>
    <w:p w:rsidR="00EE55EB" w:rsidRDefault="00A81F81" w:rsidP="00BB130D">
      <w:pPr>
        <w:pStyle w:val="Paragrafoelenco"/>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5</w:t>
      </w:r>
      <w:r w:rsidR="00EE55EB">
        <w:rPr>
          <w:rFonts w:ascii="Times New Roman" w:eastAsia="Arial" w:hAnsi="Times New Roman" w:cs="Times New Roman"/>
          <w:b/>
          <w:sz w:val="24"/>
          <w:szCs w:val="24"/>
        </w:rPr>
        <w:t>.</w:t>
      </w:r>
      <w:r w:rsidR="001C79EE">
        <w:rPr>
          <w:rFonts w:ascii="Times New Roman" w:eastAsia="Arial" w:hAnsi="Times New Roman" w:cs="Times New Roman"/>
          <w:b/>
          <w:sz w:val="24"/>
          <w:szCs w:val="24"/>
        </w:rPr>
        <w:t>3.</w:t>
      </w:r>
      <w:r w:rsidR="0040047F">
        <w:rPr>
          <w:rFonts w:ascii="Times New Roman" w:eastAsia="Arial" w:hAnsi="Times New Roman" w:cs="Times New Roman"/>
          <w:b/>
          <w:sz w:val="24"/>
          <w:szCs w:val="24"/>
        </w:rPr>
        <w:t>6</w:t>
      </w:r>
      <w:r w:rsidR="00EE55EB">
        <w:rPr>
          <w:rFonts w:ascii="Times New Roman" w:eastAsia="Arial" w:hAnsi="Times New Roman" w:cs="Times New Roman"/>
          <w:b/>
          <w:sz w:val="24"/>
          <w:szCs w:val="24"/>
        </w:rPr>
        <w:t>. Caso di un gruppo elettrogeno che alimenta il carico</w:t>
      </w:r>
    </w:p>
    <w:p w:rsidR="00EE55EB" w:rsidRPr="001C79EE" w:rsidRDefault="00EE55EB" w:rsidP="001C79EE">
      <w:pPr>
        <w:spacing w:after="0"/>
        <w:ind w:left="907" w:right="680"/>
        <w:jc w:val="both"/>
        <w:rPr>
          <w:rFonts w:ascii="Times New Roman" w:eastAsia="Arial" w:hAnsi="Times New Roman" w:cs="Times New Roman"/>
          <w:i/>
          <w:szCs w:val="24"/>
        </w:rPr>
      </w:pPr>
    </w:p>
    <w:p w:rsidR="00EE55EB" w:rsidRPr="00695F06" w:rsidRDefault="00EE55EB"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In questo caso di</w:t>
      </w:r>
      <w:r w:rsidR="00F57BFA">
        <w:rPr>
          <w:rFonts w:ascii="Times New Roman" w:eastAsiaTheme="minorEastAsia" w:hAnsi="Times New Roman" w:cs="Times New Roman"/>
          <w:szCs w:val="24"/>
        </w:rPr>
        <w:t xml:space="preserve"> funzionamento il carico</w:t>
      </w:r>
      <w:r w:rsidRPr="00695F06">
        <w:rPr>
          <w:rFonts w:ascii="Times New Roman" w:eastAsiaTheme="minorEastAsia" w:hAnsi="Times New Roman" w:cs="Times New Roman"/>
          <w:szCs w:val="24"/>
        </w:rPr>
        <w:t xml:space="preserve"> viene alimentato da un gruppo elettrogeno che entra in funzione quando la rete viene a mancare.</w:t>
      </w:r>
    </w:p>
    <w:p w:rsidR="00EE55EB" w:rsidRPr="00695F06" w:rsidRDefault="00EE55EB"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 xml:space="preserve">La struttura è </w:t>
      </w:r>
      <w:r w:rsidR="000D5946">
        <w:rPr>
          <w:rFonts w:ascii="Times New Roman" w:eastAsiaTheme="minorEastAsia" w:hAnsi="Times New Roman" w:cs="Times New Roman"/>
          <w:szCs w:val="24"/>
        </w:rPr>
        <w:t>quella rappresentata in fig.</w:t>
      </w:r>
      <w:r w:rsidR="0091612F">
        <w:rPr>
          <w:rFonts w:ascii="Times New Roman" w:eastAsiaTheme="minorEastAsia" w:hAnsi="Times New Roman" w:cs="Times New Roman"/>
          <w:szCs w:val="24"/>
        </w:rPr>
        <w:t>5</w:t>
      </w:r>
      <w:r w:rsidR="000D5946">
        <w:rPr>
          <w:rFonts w:ascii="Times New Roman" w:eastAsiaTheme="minorEastAsia" w:hAnsi="Times New Roman" w:cs="Times New Roman"/>
          <w:szCs w:val="24"/>
        </w:rPr>
        <w:t>.</w:t>
      </w:r>
      <w:r w:rsidR="00080DC6">
        <w:rPr>
          <w:rFonts w:ascii="Times New Roman" w:eastAsiaTheme="minorEastAsia" w:hAnsi="Times New Roman" w:cs="Times New Roman"/>
          <w:szCs w:val="24"/>
        </w:rPr>
        <w:t>4</w:t>
      </w:r>
      <w:r w:rsidR="00A967C2">
        <w:rPr>
          <w:rFonts w:ascii="Times New Roman" w:eastAsiaTheme="minorEastAsia" w:hAnsi="Times New Roman" w:cs="Times New Roman"/>
          <w:szCs w:val="24"/>
        </w:rPr>
        <w:t>1</w:t>
      </w:r>
      <w:r w:rsidRPr="00695F06">
        <w:rPr>
          <w:rFonts w:ascii="Times New Roman" w:eastAsiaTheme="minorEastAsia" w:hAnsi="Times New Roman" w:cs="Times New Roman"/>
          <w:szCs w:val="24"/>
        </w:rPr>
        <w:t>.</w:t>
      </w:r>
    </w:p>
    <w:p w:rsidR="00434063" w:rsidRDefault="00434063" w:rsidP="00EE55EB">
      <w:pPr>
        <w:spacing w:after="0"/>
        <w:ind w:left="907" w:right="680"/>
        <w:rPr>
          <w:rFonts w:ascii="Times New Roman" w:eastAsiaTheme="minorEastAsia" w:hAnsi="Times New Roman" w:cs="Times New Roman"/>
          <w:sz w:val="24"/>
          <w:szCs w:val="24"/>
        </w:rPr>
      </w:pPr>
    </w:p>
    <w:p w:rsidR="00434063" w:rsidRDefault="00434063" w:rsidP="00434063">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405746" cy="6353175"/>
            <wp:effectExtent l="0" t="0" r="0" b="0"/>
            <wp:docPr id="84" name="Immagine 84" descr="C:\Users\Gabriy22\AppData\Local\Microsoft\Windows\INetCache\Content.Word\Fig.6.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Gabriy22\AppData\Local\Microsoft\Windows\INetCache\Content.Word\Fig.6.39.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4408132" cy="6356616"/>
                    </a:xfrm>
                    <a:prstGeom prst="rect">
                      <a:avLst/>
                    </a:prstGeom>
                    <a:noFill/>
                    <a:ln>
                      <a:noFill/>
                    </a:ln>
                  </pic:spPr>
                </pic:pic>
              </a:graphicData>
            </a:graphic>
          </wp:inline>
        </w:drawing>
      </w:r>
    </w:p>
    <w:p w:rsidR="00EE55EB" w:rsidRDefault="00EE55EB" w:rsidP="00EE55EB">
      <w:pPr>
        <w:pStyle w:val="Paragrafoelenco"/>
        <w:spacing w:after="0"/>
        <w:ind w:left="907" w:right="680"/>
        <w:rPr>
          <w:rFonts w:ascii="Times New Roman" w:eastAsia="Arial" w:hAnsi="Times New Roman" w:cs="Times New Roman"/>
          <w:b/>
          <w:sz w:val="24"/>
          <w:szCs w:val="24"/>
        </w:rPr>
      </w:pPr>
    </w:p>
    <w:p w:rsidR="00434063" w:rsidRDefault="00434063" w:rsidP="00434063">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Pr>
          <w:rFonts w:ascii="Times New Roman" w:eastAsia="Arial" w:hAnsi="Times New Roman" w:cs="Times New Roman"/>
          <w:sz w:val="16"/>
          <w:szCs w:val="16"/>
        </w:rPr>
        <w:t>.</w:t>
      </w:r>
      <w:r w:rsidR="00080DC6">
        <w:rPr>
          <w:rFonts w:ascii="Times New Roman" w:eastAsia="Arial" w:hAnsi="Times New Roman" w:cs="Times New Roman"/>
          <w:sz w:val="16"/>
          <w:szCs w:val="16"/>
        </w:rPr>
        <w:t>4</w:t>
      </w:r>
      <w:r w:rsidR="00A967C2">
        <w:rPr>
          <w:rFonts w:ascii="Times New Roman" w:eastAsia="Arial" w:hAnsi="Times New Roman" w:cs="Times New Roman"/>
          <w:sz w:val="16"/>
          <w:szCs w:val="16"/>
        </w:rPr>
        <w:t>1</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gruppo elettrogeno che alimenta il carico.</w:t>
      </w:r>
    </w:p>
    <w:p w:rsidR="00434063" w:rsidRDefault="00434063" w:rsidP="00EE55EB">
      <w:pPr>
        <w:spacing w:after="0"/>
        <w:ind w:right="680"/>
        <w:rPr>
          <w:rFonts w:ascii="Times New Roman" w:eastAsia="Arial" w:hAnsi="Times New Roman" w:cs="Times New Roman"/>
          <w:sz w:val="24"/>
          <w:szCs w:val="24"/>
        </w:rPr>
      </w:pPr>
    </w:p>
    <w:p w:rsidR="0009592B" w:rsidRPr="00695F06" w:rsidRDefault="00D45A21" w:rsidP="00BB130D">
      <w:pPr>
        <w:spacing w:after="0"/>
        <w:ind w:left="907" w:right="680"/>
        <w:jc w:val="both"/>
        <w:rPr>
          <w:rFonts w:ascii="Times New Roman" w:eastAsia="Arial" w:hAnsi="Times New Roman" w:cs="Times New Roman"/>
          <w:szCs w:val="24"/>
        </w:rPr>
      </w:pPr>
      <w:bookmarkStart w:id="17" w:name="_Hlk499489885"/>
      <w:r>
        <w:rPr>
          <w:rFonts w:ascii="Times New Roman" w:eastAsia="Arial" w:hAnsi="Times New Roman" w:cs="Times New Roman"/>
          <w:szCs w:val="24"/>
        </w:rPr>
        <w:lastRenderedPageBreak/>
        <w:t>Nell’appendice C</w:t>
      </w:r>
      <w:r w:rsidR="00660C3F">
        <w:rPr>
          <w:rFonts w:ascii="Times New Roman" w:eastAsia="Arial" w:hAnsi="Times New Roman" w:cs="Times New Roman"/>
          <w:szCs w:val="24"/>
        </w:rPr>
        <w:t>,</w:t>
      </w:r>
      <w:r>
        <w:rPr>
          <w:rFonts w:ascii="Times New Roman" w:eastAsia="Arial" w:hAnsi="Times New Roman" w:cs="Times New Roman"/>
          <w:szCs w:val="24"/>
        </w:rPr>
        <w:t xml:space="preserve"> è spiegato dettagliatamente come evolve il transitorio in presenza di una macchina sincrona</w:t>
      </w:r>
      <w:bookmarkEnd w:id="17"/>
      <w:r>
        <w:rPr>
          <w:rFonts w:ascii="Times New Roman" w:eastAsia="Arial" w:hAnsi="Times New Roman" w:cs="Times New Roman"/>
          <w:szCs w:val="24"/>
        </w:rPr>
        <w:t>;</w:t>
      </w:r>
      <w:r w:rsidR="00D847E7" w:rsidRPr="00695F06">
        <w:rPr>
          <w:rFonts w:ascii="Times New Roman" w:eastAsia="Arial" w:hAnsi="Times New Roman" w:cs="Times New Roman"/>
          <w:szCs w:val="24"/>
        </w:rPr>
        <w:t xml:space="preserve"> ci si aspetta </w:t>
      </w:r>
      <w:r w:rsidR="00B374C5" w:rsidRPr="00695F06">
        <w:rPr>
          <w:rFonts w:ascii="Times New Roman" w:eastAsia="Arial" w:hAnsi="Times New Roman" w:cs="Times New Roman"/>
          <w:szCs w:val="24"/>
        </w:rPr>
        <w:t xml:space="preserve">che la misura fatta in momenti diversi del transitorio </w:t>
      </w:r>
      <w:r w:rsidR="00D847E7" w:rsidRPr="00695F06">
        <w:rPr>
          <w:rFonts w:ascii="Times New Roman" w:eastAsia="Arial" w:hAnsi="Times New Roman" w:cs="Times New Roman"/>
          <w:szCs w:val="24"/>
        </w:rPr>
        <w:t>fornisca valori differenti</w:t>
      </w:r>
      <w:r w:rsidR="0009592B" w:rsidRPr="00695F06">
        <w:rPr>
          <w:rFonts w:ascii="Times New Roman" w:eastAsia="Arial" w:hAnsi="Times New Roman" w:cs="Times New Roman"/>
          <w:szCs w:val="24"/>
        </w:rPr>
        <w:t>.</w:t>
      </w:r>
    </w:p>
    <w:p w:rsidR="00434063" w:rsidRPr="00695F06" w:rsidRDefault="0009592B"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Spostando la misura dopo il primo ciclo</w:t>
      </w:r>
      <w:r w:rsidR="00C60567" w:rsidRPr="00695F06">
        <w:rPr>
          <w:rFonts w:ascii="Times New Roman" w:eastAsia="Arial" w:hAnsi="Times New Roman" w:cs="Times New Roman"/>
          <w:szCs w:val="24"/>
        </w:rPr>
        <w:t>,</w:t>
      </w:r>
      <w:r w:rsidRPr="00695F06">
        <w:rPr>
          <w:rFonts w:ascii="Times New Roman" w:eastAsia="Arial" w:hAnsi="Times New Roman" w:cs="Times New Roman"/>
          <w:szCs w:val="24"/>
        </w:rPr>
        <w:t xml:space="preserve"> l’impedenza del circuito di guasto aumenta perché la reattan</w:t>
      </w:r>
      <w:r w:rsidR="00FE14ED">
        <w:rPr>
          <w:rFonts w:ascii="Times New Roman" w:eastAsia="Arial" w:hAnsi="Times New Roman" w:cs="Times New Roman"/>
          <w:szCs w:val="24"/>
        </w:rPr>
        <w:t xml:space="preserve">za inizia a spostarsi </w:t>
      </w:r>
      <w:r w:rsidR="006B78F1">
        <w:rPr>
          <w:rFonts w:ascii="Times New Roman" w:eastAsia="Arial" w:hAnsi="Times New Roman" w:cs="Times New Roman"/>
          <w:szCs w:val="24"/>
        </w:rPr>
        <w:t>gradualmente</w:t>
      </w:r>
      <w:r w:rsidRPr="00695F06">
        <w:rPr>
          <w:rFonts w:ascii="Times New Roman" w:eastAsia="Arial" w:hAnsi="Times New Roman" w:cs="Times New Roman"/>
          <w:szCs w:val="24"/>
        </w:rPr>
        <w:t xml:space="preserve"> verso il valore transitorio</w:t>
      </w:r>
      <w:r w:rsidR="002E4ABD" w:rsidRPr="00695F06">
        <w:rPr>
          <w:rFonts w:ascii="Times New Roman" w:eastAsia="Arial" w:hAnsi="Times New Roman" w:cs="Times New Roman"/>
          <w:szCs w:val="24"/>
        </w:rPr>
        <w:t>,</w:t>
      </w:r>
      <w:r w:rsidRPr="00695F06">
        <w:rPr>
          <w:rFonts w:ascii="Times New Roman" w:eastAsia="Arial" w:hAnsi="Times New Roman" w:cs="Times New Roman"/>
          <w:szCs w:val="24"/>
        </w:rPr>
        <w:t xml:space="preserve"> causando una diminuzione della corrente di corto circuito.</w:t>
      </w:r>
    </w:p>
    <w:p w:rsidR="00EE7176" w:rsidRPr="00695F06" w:rsidRDefault="00EE7176"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Nella realtà</w:t>
      </w:r>
      <w:r w:rsidR="00660C3F">
        <w:rPr>
          <w:rFonts w:ascii="Times New Roman" w:eastAsia="Arial" w:hAnsi="Times New Roman" w:cs="Times New Roman"/>
          <w:szCs w:val="24"/>
        </w:rPr>
        <w:t>,</w:t>
      </w:r>
      <w:r w:rsidRPr="00695F06">
        <w:rPr>
          <w:rFonts w:ascii="Times New Roman" w:eastAsia="Arial" w:hAnsi="Times New Roman" w:cs="Times New Roman"/>
          <w:szCs w:val="24"/>
        </w:rPr>
        <w:t xml:space="preserve"> la misura è effettuata durante il primo ciclo del </w:t>
      </w:r>
      <w:r w:rsidR="00811F60">
        <w:rPr>
          <w:rFonts w:ascii="Times New Roman" w:eastAsia="Arial" w:hAnsi="Times New Roman" w:cs="Times New Roman"/>
          <w:szCs w:val="24"/>
        </w:rPr>
        <w:t xml:space="preserve">sub </w:t>
      </w:r>
      <w:r w:rsidRPr="00695F06">
        <w:rPr>
          <w:rFonts w:ascii="Times New Roman" w:eastAsia="Arial" w:hAnsi="Times New Roman" w:cs="Times New Roman"/>
          <w:szCs w:val="24"/>
        </w:rPr>
        <w:t>transitorio e</w:t>
      </w:r>
      <w:r w:rsidR="00660C3F">
        <w:rPr>
          <w:rFonts w:ascii="Times New Roman" w:eastAsia="Arial" w:hAnsi="Times New Roman" w:cs="Times New Roman"/>
          <w:szCs w:val="24"/>
        </w:rPr>
        <w:t>,</w:t>
      </w:r>
      <w:r w:rsidRPr="00695F06">
        <w:rPr>
          <w:rFonts w:ascii="Times New Roman" w:eastAsia="Arial" w:hAnsi="Times New Roman" w:cs="Times New Roman"/>
          <w:szCs w:val="24"/>
        </w:rPr>
        <w:t xml:space="preserve"> per questo motivo</w:t>
      </w:r>
      <w:r w:rsidR="00660C3F">
        <w:rPr>
          <w:rFonts w:ascii="Times New Roman" w:eastAsia="Arial" w:hAnsi="Times New Roman" w:cs="Times New Roman"/>
          <w:szCs w:val="24"/>
        </w:rPr>
        <w:t>,</w:t>
      </w:r>
      <w:r w:rsidRPr="00695F06">
        <w:rPr>
          <w:rFonts w:ascii="Times New Roman" w:eastAsia="Arial" w:hAnsi="Times New Roman" w:cs="Times New Roman"/>
          <w:szCs w:val="24"/>
        </w:rPr>
        <w:t xml:space="preserve"> la nostra analisi è stata fatta in regime sub transitorio</w:t>
      </w:r>
      <w:r w:rsidR="00660C3F">
        <w:rPr>
          <w:rFonts w:ascii="Times New Roman" w:eastAsia="Arial" w:hAnsi="Times New Roman" w:cs="Times New Roman"/>
          <w:szCs w:val="24"/>
        </w:rPr>
        <w:t>,</w:t>
      </w:r>
      <w:r w:rsidRPr="00695F06">
        <w:rPr>
          <w:rFonts w:ascii="Times New Roman" w:eastAsia="Arial" w:hAnsi="Times New Roman" w:cs="Times New Roman"/>
          <w:szCs w:val="24"/>
        </w:rPr>
        <w:t xml:space="preserve"> supponendo che le protezioni intervengano nei primi istanti, situazione plausibile </w:t>
      </w:r>
      <w:r w:rsidR="0009592B" w:rsidRPr="00695F06">
        <w:rPr>
          <w:rFonts w:ascii="Times New Roman" w:eastAsia="Arial" w:hAnsi="Times New Roman" w:cs="Times New Roman"/>
          <w:szCs w:val="24"/>
        </w:rPr>
        <w:t>per una questione di selettività</w:t>
      </w:r>
      <w:r w:rsidR="002E4ABD" w:rsidRPr="00695F06">
        <w:rPr>
          <w:rFonts w:ascii="Times New Roman" w:eastAsia="Arial" w:hAnsi="Times New Roman" w:cs="Times New Roman"/>
          <w:szCs w:val="24"/>
        </w:rPr>
        <w:t>,</w:t>
      </w:r>
      <w:r w:rsidR="0009592B" w:rsidRPr="00695F06">
        <w:rPr>
          <w:rFonts w:ascii="Times New Roman" w:eastAsia="Arial" w:hAnsi="Times New Roman" w:cs="Times New Roman"/>
          <w:szCs w:val="24"/>
        </w:rPr>
        <w:t xml:space="preserve"> </w:t>
      </w:r>
      <w:r w:rsidRPr="00695F06">
        <w:rPr>
          <w:rFonts w:ascii="Times New Roman" w:eastAsia="Arial" w:hAnsi="Times New Roman" w:cs="Times New Roman"/>
          <w:szCs w:val="24"/>
        </w:rPr>
        <w:t>essendo il guasto simulato nei circuiti terminali.</w:t>
      </w:r>
    </w:p>
    <w:p w:rsidR="003D5AA5" w:rsidRPr="00695F06" w:rsidRDefault="003D5AA5" w:rsidP="00BB130D">
      <w:pPr>
        <w:spacing w:after="0"/>
        <w:ind w:left="907" w:right="680"/>
        <w:jc w:val="both"/>
        <w:rPr>
          <w:rFonts w:ascii="Times New Roman" w:eastAsiaTheme="minorEastAsia" w:hAnsi="Times New Roman" w:cs="Times New Roman"/>
          <w:szCs w:val="24"/>
        </w:rPr>
      </w:pPr>
      <w:r w:rsidRPr="00695F06">
        <w:rPr>
          <w:rFonts w:ascii="Times New Roman" w:eastAsiaTheme="minorEastAsia" w:hAnsi="Times New Roman" w:cs="Times New Roman"/>
          <w:szCs w:val="24"/>
        </w:rPr>
        <w:t xml:space="preserve">Si è simulato il corto circuito franco monofase al </w:t>
      </w:r>
      <w:r w:rsidR="00AE4C97" w:rsidRPr="00695F06">
        <w:rPr>
          <w:rFonts w:ascii="Times New Roman" w:eastAsiaTheme="minorEastAsia" w:hAnsi="Times New Roman" w:cs="Times New Roman"/>
          <w:szCs w:val="24"/>
        </w:rPr>
        <w:t>“</w:t>
      </w:r>
      <w:r w:rsidRPr="00695F06">
        <w:rPr>
          <w:rFonts w:ascii="Times New Roman" w:eastAsiaTheme="minorEastAsia" w:hAnsi="Times New Roman" w:cs="Times New Roman"/>
          <w:szCs w:val="24"/>
        </w:rPr>
        <w:t>Nodo 1</w:t>
      </w:r>
      <w:r w:rsidR="00AE4C97" w:rsidRPr="00695F06">
        <w:rPr>
          <w:rFonts w:ascii="Times New Roman" w:eastAsiaTheme="minorEastAsia" w:hAnsi="Times New Roman" w:cs="Times New Roman"/>
          <w:szCs w:val="24"/>
        </w:rPr>
        <w:t>”</w:t>
      </w:r>
      <w:r w:rsidRPr="00695F06">
        <w:rPr>
          <w:rFonts w:ascii="Times New Roman" w:eastAsiaTheme="minorEastAsia" w:hAnsi="Times New Roman" w:cs="Times New Roman"/>
          <w:szCs w:val="24"/>
        </w:rPr>
        <w:t xml:space="preserve"> dal quale è derivato il solo carico presente</w:t>
      </w:r>
      <w:r w:rsidR="00FD0DF3">
        <w:rPr>
          <w:rFonts w:ascii="Times New Roman" w:eastAsiaTheme="minorEastAsia" w:hAnsi="Times New Roman" w:cs="Times New Roman"/>
          <w:szCs w:val="24"/>
        </w:rPr>
        <w:t xml:space="preserve"> riuscendo ad ottenere i valori “veri”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V</w:t>
      </w:r>
      <w:r w:rsidR="00FD0DF3">
        <w:rPr>
          <w:rFonts w:ascii="Times New Roman" w:eastAsiaTheme="minorEastAsia" w:hAnsi="Times New Roman" w:cs="Times New Roman"/>
          <w:szCs w:val="24"/>
        </w:rPr>
        <w:t xml:space="preserve"> e </w:t>
      </w:r>
      <w:r w:rsidR="00FD0DF3" w:rsidRPr="00FD0DF3">
        <w:rPr>
          <w:rFonts w:ascii="Times New Roman" w:eastAsiaTheme="minorEastAsia" w:hAnsi="Times New Roman" w:cs="Times New Roman"/>
          <w:i/>
          <w:szCs w:val="24"/>
        </w:rPr>
        <w:t>I</w:t>
      </w:r>
      <w:r w:rsidR="00FD0DF3" w:rsidRPr="00FD0DF3">
        <w:rPr>
          <w:rFonts w:ascii="Times New Roman" w:eastAsiaTheme="minorEastAsia" w:hAnsi="Times New Roman" w:cs="Times New Roman"/>
          <w:szCs w:val="24"/>
          <w:vertAlign w:val="subscript"/>
        </w:rPr>
        <w:t>V</w:t>
      </w:r>
      <w:r w:rsidR="00FD0DF3">
        <w:rPr>
          <w:rFonts w:ascii="Times New Roman" w:eastAsiaTheme="minorEastAsia" w:hAnsi="Times New Roman" w:cs="Times New Roman"/>
          <w:szCs w:val="24"/>
          <w:vertAlign w:val="subscript"/>
        </w:rPr>
        <w:t xml:space="preserve"> </w:t>
      </w:r>
      <w:r w:rsidR="00FD0DF3">
        <w:rPr>
          <w:rFonts w:ascii="Times New Roman" w:eastAsiaTheme="minorEastAsia" w:hAnsi="Times New Roman" w:cs="Times New Roman"/>
          <w:szCs w:val="24"/>
        </w:rPr>
        <w:t>mediante la formula già analizzata nel par.5.2.2.</w:t>
      </w:r>
    </w:p>
    <w:p w:rsidR="00E35252" w:rsidRPr="00695F06" w:rsidRDefault="00860AE5"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Attraverso la simulazione RMS</w:t>
      </w:r>
      <w:r w:rsidR="003D5AA5" w:rsidRPr="00695F06">
        <w:rPr>
          <w:rFonts w:ascii="Times New Roman" w:eastAsia="Arial" w:hAnsi="Times New Roman" w:cs="Times New Roman"/>
          <w:szCs w:val="24"/>
        </w:rPr>
        <w:t xml:space="preserve"> </w:t>
      </w:r>
      <w:r w:rsidRPr="00695F06">
        <w:rPr>
          <w:rFonts w:ascii="Times New Roman" w:eastAsia="Arial" w:hAnsi="Times New Roman" w:cs="Times New Roman"/>
          <w:szCs w:val="24"/>
        </w:rPr>
        <w:t xml:space="preserve">è stato possibile fare un confronto tra il valore </w:t>
      </w:r>
      <w:r w:rsidR="00426F6B" w:rsidRPr="00695F06">
        <w:rPr>
          <w:rFonts w:ascii="Times New Roman" w:eastAsia="Arial" w:hAnsi="Times New Roman" w:cs="Times New Roman"/>
          <w:szCs w:val="24"/>
        </w:rPr>
        <w:t xml:space="preserve">reale della corrente di guasto e </w:t>
      </w:r>
      <w:r w:rsidRPr="00695F06">
        <w:rPr>
          <w:rFonts w:ascii="Times New Roman" w:eastAsia="Arial" w:hAnsi="Times New Roman" w:cs="Times New Roman"/>
          <w:szCs w:val="24"/>
        </w:rPr>
        <w:t>quell</w:t>
      </w:r>
      <w:r w:rsidR="00426F6B" w:rsidRPr="00695F06">
        <w:rPr>
          <w:rFonts w:ascii="Times New Roman" w:eastAsia="Arial" w:hAnsi="Times New Roman" w:cs="Times New Roman"/>
          <w:szCs w:val="24"/>
        </w:rPr>
        <w:t>a</w:t>
      </w:r>
      <w:r w:rsidRPr="00695F06">
        <w:rPr>
          <w:rFonts w:ascii="Times New Roman" w:eastAsia="Arial" w:hAnsi="Times New Roman" w:cs="Times New Roman"/>
          <w:szCs w:val="24"/>
        </w:rPr>
        <w:t xml:space="preserve"> ricavat</w:t>
      </w:r>
      <w:r w:rsidR="00426F6B" w:rsidRPr="00695F06">
        <w:rPr>
          <w:rFonts w:ascii="Times New Roman" w:eastAsia="Arial" w:hAnsi="Times New Roman" w:cs="Times New Roman"/>
          <w:szCs w:val="24"/>
        </w:rPr>
        <w:t>a</w:t>
      </w:r>
      <w:r w:rsidRPr="00695F06">
        <w:rPr>
          <w:rFonts w:ascii="Times New Roman" w:eastAsia="Arial" w:hAnsi="Times New Roman" w:cs="Times New Roman"/>
          <w:szCs w:val="24"/>
        </w:rPr>
        <w:t xml:space="preserve"> dall’algoritmo dello strumento</w:t>
      </w:r>
      <w:r w:rsidR="00A93652" w:rsidRPr="00695F06">
        <w:rPr>
          <w:rFonts w:ascii="Times New Roman" w:eastAsia="Arial" w:hAnsi="Times New Roman" w:cs="Times New Roman"/>
          <w:szCs w:val="24"/>
        </w:rPr>
        <w:t>.</w:t>
      </w:r>
    </w:p>
    <w:p w:rsidR="00A93652" w:rsidRPr="00695F06" w:rsidRDefault="00A93652"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 xml:space="preserve">L’andamento trovato della parte reale ed immaginaria della tensione sulla fase </w:t>
      </w:r>
      <w:r w:rsidR="00960EC9">
        <w:rPr>
          <w:rFonts w:ascii="Times New Roman" w:eastAsia="Arial" w:hAnsi="Times New Roman" w:cs="Times New Roman"/>
          <w:szCs w:val="24"/>
        </w:rPr>
        <w:t>“</w:t>
      </w:r>
      <w:r w:rsidRPr="00695F06">
        <w:rPr>
          <w:rFonts w:ascii="Times New Roman" w:eastAsia="Arial" w:hAnsi="Times New Roman" w:cs="Times New Roman"/>
          <w:szCs w:val="24"/>
        </w:rPr>
        <w:t>guasta</w:t>
      </w:r>
      <w:r w:rsidR="00960EC9">
        <w:rPr>
          <w:rFonts w:ascii="Times New Roman" w:eastAsia="Arial" w:hAnsi="Times New Roman" w:cs="Times New Roman"/>
          <w:szCs w:val="24"/>
        </w:rPr>
        <w:t>”</w:t>
      </w:r>
      <w:r w:rsidRPr="00695F06">
        <w:rPr>
          <w:rFonts w:ascii="Times New Roman" w:eastAsia="Arial" w:hAnsi="Times New Roman" w:cs="Times New Roman"/>
          <w:szCs w:val="24"/>
        </w:rPr>
        <w:t xml:space="preserve"> risulta essere quello riportato nella seguente figura.</w:t>
      </w:r>
    </w:p>
    <w:p w:rsidR="00A93652" w:rsidRPr="000F636B" w:rsidRDefault="00A93652" w:rsidP="00E35252">
      <w:pPr>
        <w:spacing w:after="0"/>
        <w:ind w:left="907" w:right="680"/>
        <w:rPr>
          <w:rFonts w:ascii="Times New Roman" w:eastAsia="Arial" w:hAnsi="Times New Roman" w:cs="Times New Roman"/>
          <w:sz w:val="24"/>
          <w:szCs w:val="24"/>
        </w:rPr>
      </w:pPr>
    </w:p>
    <w:p w:rsidR="00E35252" w:rsidRDefault="00A93652" w:rsidP="0019172E">
      <w:pPr>
        <w:spacing w:after="0"/>
        <w:ind w:left="907" w:right="680"/>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5283307" cy="3732076"/>
            <wp:effectExtent l="0" t="0" r="0" b="1905"/>
            <wp:docPr id="86" name="Immagine 86" descr="C:\Users\Gabriy22\AppData\Local\Microsoft\Windows\INetCache\Content.Word\Fig 6.4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Gabriy22\AppData\Local\Microsoft\Windows\INetCache\Content.Word\Fig 6.41.bmp"/>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323731" cy="3760631"/>
                    </a:xfrm>
                    <a:prstGeom prst="rect">
                      <a:avLst/>
                    </a:prstGeom>
                    <a:noFill/>
                    <a:ln>
                      <a:noFill/>
                    </a:ln>
                  </pic:spPr>
                </pic:pic>
              </a:graphicData>
            </a:graphic>
          </wp:inline>
        </w:drawing>
      </w:r>
    </w:p>
    <w:p w:rsidR="00A93652" w:rsidRPr="0019172E" w:rsidRDefault="00A93652" w:rsidP="0019172E">
      <w:pPr>
        <w:spacing w:after="0"/>
        <w:ind w:left="907" w:right="680"/>
        <w:rPr>
          <w:rFonts w:ascii="Times New Roman" w:eastAsia="Arial" w:hAnsi="Times New Roman" w:cs="Times New Roman"/>
          <w:sz w:val="24"/>
          <w:szCs w:val="24"/>
        </w:rPr>
      </w:pPr>
    </w:p>
    <w:p w:rsidR="00A93652" w:rsidRDefault="00A93652" w:rsidP="00A93652">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Pr>
          <w:rFonts w:ascii="Times New Roman" w:eastAsia="Arial" w:hAnsi="Times New Roman" w:cs="Times New Roman"/>
          <w:sz w:val="16"/>
          <w:szCs w:val="16"/>
        </w:rPr>
        <w:t>.</w:t>
      </w:r>
      <w:r w:rsidR="00C51146">
        <w:rPr>
          <w:rFonts w:ascii="Times New Roman" w:eastAsia="Arial" w:hAnsi="Times New Roman" w:cs="Times New Roman"/>
          <w:sz w:val="16"/>
          <w:szCs w:val="16"/>
        </w:rPr>
        <w:t>4</w:t>
      </w:r>
      <w:r w:rsidR="00A967C2">
        <w:rPr>
          <w:rFonts w:ascii="Times New Roman" w:eastAsia="Arial" w:hAnsi="Times New Roman" w:cs="Times New Roman"/>
          <w:sz w:val="16"/>
          <w:szCs w:val="16"/>
        </w:rPr>
        <w:t>2</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A93652" w:rsidRPr="00695F06" w:rsidRDefault="00A93652" w:rsidP="00BB130D">
      <w:pPr>
        <w:spacing w:after="0"/>
        <w:ind w:left="907" w:right="680"/>
        <w:jc w:val="both"/>
        <w:rPr>
          <w:rFonts w:ascii="Times New Roman" w:eastAsia="Arial" w:hAnsi="Times New Roman" w:cs="Times New Roman"/>
          <w:szCs w:val="24"/>
        </w:rPr>
      </w:pPr>
    </w:p>
    <w:p w:rsidR="00A93652" w:rsidRPr="00695F06" w:rsidRDefault="00A93652"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 xml:space="preserve">Attraverso il programma è stato possibile esportare i valori della tensione sulla fase </w:t>
      </w:r>
      <w:r w:rsidR="002E4ABD" w:rsidRPr="00695F06">
        <w:rPr>
          <w:rFonts w:ascii="Times New Roman" w:eastAsia="Arial" w:hAnsi="Times New Roman" w:cs="Times New Roman"/>
          <w:szCs w:val="24"/>
        </w:rPr>
        <w:t>“</w:t>
      </w:r>
      <w:r w:rsidRPr="00695F06">
        <w:rPr>
          <w:rFonts w:ascii="Times New Roman" w:eastAsia="Arial" w:hAnsi="Times New Roman" w:cs="Times New Roman"/>
          <w:szCs w:val="24"/>
        </w:rPr>
        <w:t>a</w:t>
      </w:r>
      <w:r w:rsidR="002E4ABD" w:rsidRPr="00695F06">
        <w:rPr>
          <w:rFonts w:ascii="Times New Roman" w:eastAsia="Arial" w:hAnsi="Times New Roman" w:cs="Times New Roman"/>
          <w:szCs w:val="24"/>
        </w:rPr>
        <w:t>”</w:t>
      </w:r>
      <w:r w:rsidRPr="00695F06">
        <w:rPr>
          <w:rFonts w:ascii="Times New Roman" w:eastAsia="Arial" w:hAnsi="Times New Roman" w:cs="Times New Roman"/>
          <w:szCs w:val="24"/>
        </w:rPr>
        <w:t xml:space="preserve"> per ogni ms</w:t>
      </w:r>
      <w:r w:rsidR="002E4ABD" w:rsidRPr="00695F06">
        <w:rPr>
          <w:rFonts w:ascii="Times New Roman" w:eastAsia="Arial" w:hAnsi="Times New Roman" w:cs="Times New Roman"/>
          <w:szCs w:val="24"/>
        </w:rPr>
        <w:t>,</w:t>
      </w:r>
      <w:r w:rsidRPr="00695F06">
        <w:rPr>
          <w:rFonts w:ascii="Times New Roman" w:eastAsia="Arial" w:hAnsi="Times New Roman" w:cs="Times New Roman"/>
          <w:szCs w:val="24"/>
        </w:rPr>
        <w:t xml:space="preserve"> attraverso i quali sono stati </w:t>
      </w:r>
      <w:r w:rsidR="002E4ABD" w:rsidRPr="00695F06">
        <w:rPr>
          <w:rFonts w:ascii="Times New Roman" w:eastAsia="Arial" w:hAnsi="Times New Roman" w:cs="Times New Roman"/>
          <w:szCs w:val="24"/>
        </w:rPr>
        <w:t>calcolati il modulo e la fase della</w:t>
      </w:r>
      <w:r w:rsidRPr="00695F06">
        <w:rPr>
          <w:rFonts w:ascii="Times New Roman" w:eastAsia="Arial" w:hAnsi="Times New Roman" w:cs="Times New Roman"/>
          <w:szCs w:val="24"/>
        </w:rPr>
        <w:t xml:space="preserve"> suddetta tensione.</w:t>
      </w:r>
    </w:p>
    <w:p w:rsidR="00A93652" w:rsidRDefault="00A93652"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Andando ad inserire nella formula dell’algoritmo i valori della tensione pr</w:t>
      </w:r>
      <w:r w:rsidR="00B6014D">
        <w:rPr>
          <w:rFonts w:ascii="Times New Roman" w:eastAsia="Arial" w:hAnsi="Times New Roman" w:cs="Times New Roman"/>
          <w:szCs w:val="24"/>
        </w:rPr>
        <w:t>ima della misura</w:t>
      </w:r>
      <w:r w:rsidRPr="00695F06">
        <w:rPr>
          <w:rFonts w:ascii="Times New Roman" w:eastAsia="Arial" w:hAnsi="Times New Roman" w:cs="Times New Roman"/>
          <w:szCs w:val="24"/>
        </w:rPr>
        <w:t>, della tensione durante il guasto e dello sfasamen</w:t>
      </w:r>
      <w:r w:rsidR="00845F5C" w:rsidRPr="00695F06">
        <w:rPr>
          <w:rFonts w:ascii="Times New Roman" w:eastAsia="Arial" w:hAnsi="Times New Roman" w:cs="Times New Roman"/>
          <w:szCs w:val="24"/>
        </w:rPr>
        <w:t>to esistente tra le due tensioni</w:t>
      </w:r>
      <w:r w:rsidRPr="00695F06">
        <w:rPr>
          <w:rFonts w:ascii="Times New Roman" w:eastAsia="Arial" w:hAnsi="Times New Roman" w:cs="Times New Roman"/>
          <w:szCs w:val="24"/>
        </w:rPr>
        <w:t xml:space="preserve"> (parametri calcolati </w:t>
      </w:r>
      <w:r w:rsidRPr="00695F06">
        <w:rPr>
          <w:rFonts w:ascii="Times New Roman" w:eastAsia="Arial" w:hAnsi="Times New Roman" w:cs="Times New Roman"/>
          <w:szCs w:val="24"/>
        </w:rPr>
        <w:lastRenderedPageBreak/>
        <w:t xml:space="preserve">come già spiegato nella rete passiva) </w:t>
      </w:r>
      <w:r w:rsidR="00426F6B" w:rsidRPr="00695F06">
        <w:rPr>
          <w:rFonts w:ascii="Times New Roman" w:eastAsia="Arial" w:hAnsi="Times New Roman" w:cs="Times New Roman"/>
          <w:szCs w:val="24"/>
        </w:rPr>
        <w:t xml:space="preserve">si è ricavata un’impedenza dell’anello di guasto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B6014D">
        <w:rPr>
          <w:rFonts w:ascii="Times New Roman" w:eastAsia="Arial" w:hAnsi="Times New Roman" w:cs="Times New Roman"/>
          <w:szCs w:val="24"/>
        </w:rPr>
        <w:t xml:space="preserve"> </w:t>
      </w:r>
      <w:r w:rsidR="007762ED" w:rsidRPr="00695F06">
        <w:rPr>
          <w:rFonts w:ascii="Times New Roman" w:eastAsia="Arial" w:hAnsi="Times New Roman" w:cs="Times New Roman"/>
          <w:szCs w:val="24"/>
        </w:rPr>
        <w:t>con la quale si è ottenuta</w:t>
      </w:r>
      <w:r w:rsidR="00426F6B" w:rsidRPr="00695F06">
        <w:rPr>
          <w:rFonts w:ascii="Times New Roman" w:eastAsia="Arial" w:hAnsi="Times New Roman" w:cs="Times New Roman"/>
          <w:szCs w:val="24"/>
        </w:rPr>
        <w:t xml:space="preserve"> una corrente misurata </w:t>
      </w:r>
      <w:r w:rsidR="00426F6B" w:rsidRPr="00B6014D">
        <w:rPr>
          <w:rFonts w:ascii="Times New Roman" w:eastAsia="Arial" w:hAnsi="Times New Roman" w:cs="Times New Roman"/>
          <w:i/>
          <w:szCs w:val="24"/>
        </w:rPr>
        <w:t>I</w:t>
      </w:r>
      <w:r w:rsidR="00B6014D">
        <w:rPr>
          <w:rFonts w:ascii="Times New Roman" w:eastAsia="Arial" w:hAnsi="Times New Roman" w:cs="Times New Roman"/>
          <w:szCs w:val="24"/>
          <w:vertAlign w:val="subscript"/>
        </w:rPr>
        <w:t>M</w:t>
      </w:r>
      <w:r w:rsidR="00426F6B" w:rsidRPr="00695F06">
        <w:rPr>
          <w:rFonts w:ascii="Times New Roman" w:eastAsia="Arial" w:hAnsi="Times New Roman" w:cs="Times New Roman"/>
          <w:szCs w:val="24"/>
        </w:rPr>
        <w:t>.</w:t>
      </w:r>
    </w:p>
    <w:p w:rsidR="00C51146" w:rsidRDefault="00C51146"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I risultati trovati sono quelli riportati nella seguente tabella:</w:t>
      </w:r>
    </w:p>
    <w:p w:rsidR="00C51146" w:rsidRDefault="00C51146" w:rsidP="00C51146">
      <w:pPr>
        <w:pStyle w:val="Paragrafoelenco"/>
        <w:spacing w:after="0"/>
        <w:ind w:left="907" w:right="680"/>
        <w:jc w:val="both"/>
        <w:rPr>
          <w:rFonts w:ascii="Times New Roman" w:eastAsia="Arial" w:hAnsi="Times New Roman" w:cs="Times New Roman"/>
        </w:rPr>
      </w:pPr>
      <w:r>
        <w:rPr>
          <w:rFonts w:ascii="Times New Roman" w:eastAsia="Arial" w:hAnsi="Times New Roman" w:cs="Times New Roman"/>
          <w:szCs w:val="24"/>
        </w:rPr>
        <w:t xml:space="preserve"> </w:t>
      </w: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C51146" w:rsidRPr="004D5D85" w:rsidTr="00511F1D">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C51146" w:rsidRPr="004D5D85" w:rsidTr="00511F1D">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C51146" w:rsidRPr="004D5D85" w:rsidTr="00511F1D">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p>
          <w:p w:rsidR="00C51146"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082</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C51146" w:rsidRDefault="00C51146"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28</w:t>
            </w:r>
            <w:r w:rsidR="00735C64">
              <w:rPr>
                <w:rFonts w:ascii="Calibri" w:eastAsia="Times New Roman" w:hAnsi="Calibri" w:cs="Calibri"/>
                <w:color w:val="000000"/>
                <w:lang w:eastAsia="it-IT"/>
              </w:rPr>
              <w:t>38</w:t>
            </w:r>
          </w:p>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C51146" w:rsidRPr="004D5D85" w:rsidRDefault="00C51146" w:rsidP="00511F1D">
            <w:pPr>
              <w:spacing w:after="0" w:line="240" w:lineRule="auto"/>
              <w:jc w:val="center"/>
              <w:rPr>
                <w:rFonts w:ascii="Calibri" w:eastAsia="Times New Roman" w:hAnsi="Calibri" w:cs="Calibri"/>
                <w:color w:val="000000"/>
                <w:lang w:eastAsia="it-IT"/>
              </w:rPr>
            </w:pPr>
          </w:p>
        </w:tc>
      </w:tr>
      <w:tr w:rsidR="00C51146" w:rsidRPr="004D5D85" w:rsidTr="00511F1D">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C51146" w:rsidRPr="004D5D85" w:rsidRDefault="00C51146" w:rsidP="00511F1D">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tc>
        <w:tc>
          <w:tcPr>
            <w:tcW w:w="820" w:type="dxa"/>
            <w:tcBorders>
              <w:top w:val="nil"/>
              <w:left w:val="nil"/>
              <w:bottom w:val="nil"/>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84</w:t>
            </w:r>
          </w:p>
        </w:tc>
        <w:tc>
          <w:tcPr>
            <w:tcW w:w="820" w:type="dxa"/>
            <w:tcBorders>
              <w:top w:val="nil"/>
              <w:left w:val="nil"/>
              <w:bottom w:val="nil"/>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830AC6">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w:t>
            </w:r>
            <w:r w:rsidR="00E55B96">
              <w:rPr>
                <w:rFonts w:ascii="Calibri" w:eastAsia="Times New Roman" w:hAnsi="Calibri" w:cs="Calibri"/>
                <w:color w:val="000000"/>
                <w:lang w:eastAsia="it-IT"/>
              </w:rPr>
              <w:t>2</w:t>
            </w:r>
            <w:r w:rsidR="00747B39">
              <w:rPr>
                <w:rFonts w:ascii="Calibri" w:eastAsia="Times New Roman" w:hAnsi="Calibri" w:cs="Calibri"/>
                <w:color w:val="000000"/>
                <w:lang w:eastAsia="it-IT"/>
              </w:rPr>
              <w:t>,4</w:t>
            </w:r>
          </w:p>
        </w:tc>
        <w:tc>
          <w:tcPr>
            <w:tcW w:w="820" w:type="dxa"/>
            <w:tcBorders>
              <w:top w:val="nil"/>
              <w:left w:val="nil"/>
              <w:bottom w:val="nil"/>
              <w:right w:val="single" w:sz="4" w:space="0" w:color="auto"/>
            </w:tcBorders>
            <w:shd w:val="clear" w:color="auto" w:fill="auto"/>
            <w:noWrap/>
            <w:vAlign w:val="bottom"/>
            <w:hideMark/>
          </w:tcPr>
          <w:p w:rsidR="00C51146" w:rsidRPr="004D5D85" w:rsidRDefault="00C51146"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277</w:t>
            </w:r>
            <w:r w:rsidR="00735C64">
              <w:rPr>
                <w:rFonts w:ascii="Calibri" w:eastAsia="Times New Roman" w:hAnsi="Calibri" w:cs="Calibri"/>
                <w:color w:val="000000"/>
                <w:lang w:eastAsia="it-IT"/>
              </w:rPr>
              <w:t>5</w:t>
            </w:r>
          </w:p>
        </w:tc>
        <w:tc>
          <w:tcPr>
            <w:tcW w:w="820" w:type="dxa"/>
            <w:tcBorders>
              <w:top w:val="nil"/>
              <w:left w:val="nil"/>
              <w:bottom w:val="nil"/>
              <w:right w:val="single" w:sz="4" w:space="0" w:color="auto"/>
            </w:tcBorders>
            <w:shd w:val="clear" w:color="auto" w:fill="auto"/>
            <w:noWrap/>
            <w:vAlign w:val="bottom"/>
            <w:hideMark/>
          </w:tcPr>
          <w:p w:rsidR="00C51146" w:rsidRPr="004D5D85" w:rsidRDefault="00747B39" w:rsidP="00511F1D">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-2,2</w:t>
            </w:r>
          </w:p>
        </w:tc>
      </w:tr>
      <w:tr w:rsidR="00C51146" w:rsidRPr="004D5D85" w:rsidTr="00511F1D">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C51146" w:rsidRPr="004D5D85" w:rsidRDefault="00C51146" w:rsidP="00511F1D">
            <w:pPr>
              <w:spacing w:after="0" w:line="240" w:lineRule="auto"/>
              <w:jc w:val="center"/>
              <w:rPr>
                <w:rFonts w:ascii="Calibri" w:eastAsia="Times New Roman" w:hAnsi="Calibri" w:cs="Calibri"/>
                <w:color w:val="000000"/>
                <w:lang w:eastAsia="it-IT"/>
              </w:rPr>
            </w:pPr>
          </w:p>
        </w:tc>
      </w:tr>
    </w:tbl>
    <w:p w:rsidR="00C51146" w:rsidRDefault="00C51146" w:rsidP="00C51146">
      <w:pPr>
        <w:spacing w:after="0"/>
        <w:ind w:left="907" w:right="680"/>
        <w:jc w:val="both"/>
        <w:rPr>
          <w:rFonts w:ascii="Times New Roman" w:eastAsia="Arial" w:hAnsi="Times New Roman" w:cs="Times New Roman"/>
        </w:rPr>
      </w:pPr>
    </w:p>
    <w:p w:rsidR="00C51146" w:rsidRDefault="00C51146" w:rsidP="00C51146">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080DC6">
        <w:rPr>
          <w:rFonts w:ascii="Times New Roman" w:eastAsia="Arial" w:hAnsi="Times New Roman" w:cs="Times New Roman"/>
          <w:sz w:val="16"/>
          <w:szCs w:val="16"/>
        </w:rPr>
        <w:t>4</w:t>
      </w:r>
      <w:r w:rsidR="00A967C2">
        <w:rPr>
          <w:rFonts w:ascii="Times New Roman" w:eastAsia="Arial" w:hAnsi="Times New Roman" w:cs="Times New Roman"/>
          <w:sz w:val="16"/>
          <w:szCs w:val="16"/>
        </w:rPr>
        <w:t>3</w:t>
      </w:r>
      <w:r>
        <w:rPr>
          <w:rFonts w:ascii="Times New Roman" w:eastAsia="Arial" w:hAnsi="Times New Roman" w:cs="Times New Roman"/>
          <w:sz w:val="16"/>
          <w:szCs w:val="16"/>
        </w:rPr>
        <w:t>. – Risultati caso gruppo elettrogeno che alimenta carico passivo.</w:t>
      </w:r>
    </w:p>
    <w:p w:rsidR="00B6014D" w:rsidRPr="00695F06" w:rsidRDefault="00B6014D" w:rsidP="00BB130D">
      <w:pPr>
        <w:spacing w:after="0"/>
        <w:ind w:left="907" w:right="680"/>
        <w:jc w:val="both"/>
        <w:rPr>
          <w:rFonts w:ascii="Times New Roman" w:eastAsia="Arial" w:hAnsi="Times New Roman" w:cs="Times New Roman"/>
          <w:szCs w:val="24"/>
        </w:rPr>
      </w:pPr>
    </w:p>
    <w:p w:rsidR="0008436F" w:rsidRDefault="0008436F"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Come si può osservare, trascurando i transitori elettromagnetici, l’errore così importante evidenziato con il modello EMT non si presenta praticamente più: le cause dell’errore sono, pertanto, per lo più da attribuire a tali transitori (</w:t>
      </w:r>
      <w:r w:rsidR="003F37E3">
        <w:rPr>
          <w:rFonts w:ascii="Times New Roman" w:eastAsia="Arial" w:hAnsi="Times New Roman" w:cs="Times New Roman"/>
          <w:szCs w:val="24"/>
        </w:rPr>
        <w:t>la cui natura è spiegata in dettaglio</w:t>
      </w:r>
      <w:r>
        <w:rPr>
          <w:rFonts w:ascii="Times New Roman" w:eastAsia="Arial" w:hAnsi="Times New Roman" w:cs="Times New Roman"/>
          <w:szCs w:val="24"/>
        </w:rPr>
        <w:t xml:space="preserve"> al par. </w:t>
      </w:r>
      <w:r w:rsidR="003F37E3">
        <w:rPr>
          <w:rFonts w:ascii="Times New Roman" w:eastAsia="Arial" w:hAnsi="Times New Roman" w:cs="Times New Roman"/>
          <w:szCs w:val="24"/>
        </w:rPr>
        <w:t>3.4</w:t>
      </w:r>
      <w:r>
        <w:rPr>
          <w:rFonts w:ascii="Times New Roman" w:eastAsia="Arial" w:hAnsi="Times New Roman" w:cs="Times New Roman"/>
          <w:szCs w:val="24"/>
        </w:rPr>
        <w:t>)</w:t>
      </w:r>
      <w:r w:rsidR="003F37E3">
        <w:rPr>
          <w:rFonts w:ascii="Times New Roman" w:eastAsia="Arial" w:hAnsi="Times New Roman" w:cs="Times New Roman"/>
          <w:szCs w:val="24"/>
        </w:rPr>
        <w:t>.</w:t>
      </w:r>
    </w:p>
    <w:p w:rsidR="0008436F" w:rsidRDefault="003F37E3"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La presenza di macchine rotanti non è qui stata considerata.</w:t>
      </w:r>
    </w:p>
    <w:p w:rsidR="003F37E3" w:rsidRDefault="003F37E3" w:rsidP="00BB130D">
      <w:pPr>
        <w:spacing w:after="0"/>
        <w:ind w:left="907" w:right="680"/>
        <w:jc w:val="both"/>
        <w:rPr>
          <w:rFonts w:ascii="Times New Roman" w:eastAsia="Arial" w:hAnsi="Times New Roman" w:cs="Times New Roman"/>
          <w:szCs w:val="24"/>
        </w:rPr>
      </w:pPr>
    </w:p>
    <w:p w:rsidR="003F37E3" w:rsidRDefault="003F37E3"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L</w:t>
      </w:r>
      <w:r w:rsidR="003D3797">
        <w:rPr>
          <w:rFonts w:ascii="Times New Roman" w:eastAsia="Arial" w:hAnsi="Times New Roman" w:cs="Times New Roman"/>
          <w:szCs w:val="24"/>
        </w:rPr>
        <w:t>o strumento effettu</w:t>
      </w:r>
      <w:r>
        <w:rPr>
          <w:rFonts w:ascii="Times New Roman" w:eastAsia="Arial" w:hAnsi="Times New Roman" w:cs="Times New Roman"/>
          <w:szCs w:val="24"/>
        </w:rPr>
        <w:t>a</w:t>
      </w:r>
      <w:r w:rsidR="003D3797">
        <w:rPr>
          <w:rFonts w:ascii="Times New Roman" w:eastAsia="Arial" w:hAnsi="Times New Roman" w:cs="Times New Roman"/>
          <w:szCs w:val="24"/>
        </w:rPr>
        <w:t xml:space="preserve"> la misura nei primi 20 ms</w:t>
      </w:r>
      <w:r>
        <w:rPr>
          <w:rFonts w:ascii="Times New Roman" w:eastAsia="Arial" w:hAnsi="Times New Roman" w:cs="Times New Roman"/>
          <w:szCs w:val="24"/>
        </w:rPr>
        <w:t>.</w:t>
      </w:r>
    </w:p>
    <w:p w:rsidR="003F37E3" w:rsidRDefault="003F37E3"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È interessante, però,</w:t>
      </w:r>
      <w:r w:rsidR="003D3797">
        <w:rPr>
          <w:rFonts w:ascii="Times New Roman" w:eastAsia="Arial" w:hAnsi="Times New Roman" w:cs="Times New Roman"/>
          <w:szCs w:val="24"/>
        </w:rPr>
        <w:t xml:space="preserve"> </w:t>
      </w:r>
      <w:r>
        <w:rPr>
          <w:rFonts w:ascii="Times New Roman" w:eastAsia="Arial" w:hAnsi="Times New Roman" w:cs="Times New Roman"/>
          <w:szCs w:val="24"/>
        </w:rPr>
        <w:t xml:space="preserve">valutare </w:t>
      </w:r>
      <w:r w:rsidR="003D3797">
        <w:rPr>
          <w:rFonts w:ascii="Times New Roman" w:eastAsia="Arial" w:hAnsi="Times New Roman" w:cs="Times New Roman"/>
          <w:szCs w:val="24"/>
        </w:rPr>
        <w:t xml:space="preserve">come evolve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Pr>
          <w:rFonts w:ascii="Times New Roman" w:eastAsia="Arial" w:hAnsi="Times New Roman" w:cs="Times New Roman"/>
          <w:szCs w:val="24"/>
        </w:rPr>
        <w:t xml:space="preserve">, </w:t>
      </w:r>
      <w:r w:rsidR="003D3797">
        <w:rPr>
          <w:rFonts w:ascii="Times New Roman" w:eastAsia="Arial" w:hAnsi="Times New Roman" w:cs="Times New Roman"/>
          <w:szCs w:val="24"/>
        </w:rPr>
        <w:t>nel caso in cui fosse possibile ritardare la misura</w:t>
      </w:r>
      <w:r>
        <w:rPr>
          <w:rFonts w:ascii="Times New Roman" w:eastAsia="Arial" w:hAnsi="Times New Roman" w:cs="Times New Roman"/>
          <w:szCs w:val="24"/>
        </w:rPr>
        <w:t xml:space="preserve">, </w:t>
      </w:r>
      <w:r w:rsidR="005E5EB0">
        <w:rPr>
          <w:rFonts w:ascii="Times New Roman" w:eastAsia="Arial" w:hAnsi="Times New Roman" w:cs="Times New Roman"/>
          <w:szCs w:val="24"/>
        </w:rPr>
        <w:t xml:space="preserve">rispetto al momento in cui si inserisce la resistenza di carico </w:t>
      </w:r>
      <w:r w:rsidR="005E5EB0" w:rsidRPr="005E5EB0">
        <w:rPr>
          <w:rFonts w:ascii="Times New Roman" w:eastAsia="Arial" w:hAnsi="Times New Roman" w:cs="Times New Roman"/>
          <w:i/>
          <w:szCs w:val="24"/>
        </w:rPr>
        <w:t>R</w:t>
      </w:r>
      <w:r w:rsidR="005E5EB0" w:rsidRPr="005E5EB0">
        <w:rPr>
          <w:rFonts w:ascii="Times New Roman" w:eastAsia="Arial" w:hAnsi="Times New Roman" w:cs="Times New Roman"/>
          <w:szCs w:val="24"/>
          <w:vertAlign w:val="subscript"/>
        </w:rPr>
        <w:t>L</w:t>
      </w:r>
      <w:r w:rsidR="005E5EB0">
        <w:rPr>
          <w:rFonts w:ascii="Times New Roman" w:eastAsia="Arial" w:hAnsi="Times New Roman" w:cs="Times New Roman"/>
          <w:szCs w:val="24"/>
        </w:rPr>
        <w:t xml:space="preserve"> per eseguire la misura stessa, </w:t>
      </w:r>
      <w:r>
        <w:rPr>
          <w:rFonts w:ascii="Times New Roman" w:eastAsia="Arial" w:hAnsi="Times New Roman" w:cs="Times New Roman"/>
          <w:szCs w:val="24"/>
        </w:rPr>
        <w:t>al fine di rendere apprezzabili gli effetti dei transitori elettromeccanici.</w:t>
      </w:r>
    </w:p>
    <w:p w:rsidR="00066DF0" w:rsidRPr="00695F06" w:rsidRDefault="003F37E3"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 xml:space="preserve">Se la misura fosse </w:t>
      </w:r>
      <w:r w:rsidR="005E5EB0">
        <w:rPr>
          <w:rFonts w:ascii="Times New Roman" w:eastAsia="Arial" w:hAnsi="Times New Roman" w:cs="Times New Roman"/>
          <w:szCs w:val="24"/>
        </w:rPr>
        <w:t xml:space="preserve">eseguita </w:t>
      </w:r>
      <w:r>
        <w:rPr>
          <w:rFonts w:ascii="Times New Roman" w:eastAsia="Arial" w:hAnsi="Times New Roman" w:cs="Times New Roman"/>
          <w:szCs w:val="24"/>
        </w:rPr>
        <w:t>prolunga</w:t>
      </w:r>
      <w:r w:rsidR="005E5EB0">
        <w:rPr>
          <w:rFonts w:ascii="Times New Roman" w:eastAsia="Arial" w:hAnsi="Times New Roman" w:cs="Times New Roman"/>
          <w:szCs w:val="24"/>
        </w:rPr>
        <w:t xml:space="preserve">ndo </w:t>
      </w:r>
      <w:r w:rsidR="00066DF0" w:rsidRPr="00695F06">
        <w:rPr>
          <w:rFonts w:ascii="Times New Roman" w:eastAsia="Arial" w:hAnsi="Times New Roman" w:cs="Times New Roman"/>
          <w:szCs w:val="24"/>
        </w:rPr>
        <w:t>nel tempo</w:t>
      </w:r>
      <w:r w:rsidR="005E5EB0">
        <w:rPr>
          <w:rFonts w:ascii="Times New Roman" w:eastAsia="Arial" w:hAnsi="Times New Roman" w:cs="Times New Roman"/>
          <w:szCs w:val="24"/>
        </w:rPr>
        <w:t xml:space="preserve"> il gradino di carico</w:t>
      </w:r>
      <w:r w:rsidR="003D3797">
        <w:rPr>
          <w:rFonts w:ascii="Times New Roman" w:eastAsia="Arial" w:hAnsi="Times New Roman" w:cs="Times New Roman"/>
          <w:szCs w:val="24"/>
        </w:rPr>
        <w:t>,</w:t>
      </w:r>
      <w:r w:rsidR="00066DF0" w:rsidRPr="00695F06">
        <w:rPr>
          <w:rFonts w:ascii="Times New Roman" w:eastAsia="Arial" w:hAnsi="Times New Roman" w:cs="Times New Roman"/>
          <w:szCs w:val="24"/>
        </w:rPr>
        <w:t xml:space="preserve"> </w:t>
      </w:r>
      <w:r>
        <w:rPr>
          <w:rFonts w:ascii="Times New Roman" w:eastAsia="Arial" w:hAnsi="Times New Roman" w:cs="Times New Roman"/>
          <w:szCs w:val="24"/>
        </w:rPr>
        <w:t xml:space="preserve">essa </w:t>
      </w:r>
      <w:r w:rsidR="00066DF0" w:rsidRPr="00695F06">
        <w:rPr>
          <w:rFonts w:ascii="Times New Roman" w:eastAsia="Arial" w:hAnsi="Times New Roman" w:cs="Times New Roman"/>
          <w:szCs w:val="24"/>
        </w:rPr>
        <w:t>forni</w:t>
      </w:r>
      <w:r>
        <w:rPr>
          <w:rFonts w:ascii="Times New Roman" w:eastAsia="Arial" w:hAnsi="Times New Roman" w:cs="Times New Roman"/>
          <w:szCs w:val="24"/>
        </w:rPr>
        <w:t>rebbe</w:t>
      </w:r>
      <w:r w:rsidR="00066DF0" w:rsidRPr="00695F06">
        <w:rPr>
          <w:rFonts w:ascii="Times New Roman" w:eastAsia="Arial" w:hAnsi="Times New Roman" w:cs="Times New Roman"/>
          <w:szCs w:val="24"/>
        </w:rPr>
        <w:t xml:space="preserve"> valori di impedenza del circuito di guasto maggiori in modulo: la parte reale rimane costante</w:t>
      </w:r>
      <w:r w:rsidR="007347F5" w:rsidRPr="00695F06">
        <w:rPr>
          <w:rFonts w:ascii="Times New Roman" w:eastAsia="Arial" w:hAnsi="Times New Roman" w:cs="Times New Roman"/>
          <w:szCs w:val="24"/>
        </w:rPr>
        <w:t>,</w:t>
      </w:r>
      <w:r w:rsidR="00066DF0" w:rsidRPr="00695F06">
        <w:rPr>
          <w:rFonts w:ascii="Times New Roman" w:eastAsia="Arial" w:hAnsi="Times New Roman" w:cs="Times New Roman"/>
          <w:szCs w:val="24"/>
        </w:rPr>
        <w:t xml:space="preserve"> mentre la parte immaginaria tende ad aumentare.</w:t>
      </w:r>
    </w:p>
    <w:p w:rsidR="00066DF0" w:rsidRDefault="00066DF0" w:rsidP="00BB130D">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Infatti</w:t>
      </w:r>
      <w:r w:rsidR="003F37E3">
        <w:rPr>
          <w:rFonts w:ascii="Times New Roman" w:eastAsia="Arial" w:hAnsi="Times New Roman" w:cs="Times New Roman"/>
          <w:szCs w:val="24"/>
        </w:rPr>
        <w:t>,</w:t>
      </w:r>
      <w:r w:rsidRPr="00695F06">
        <w:rPr>
          <w:rFonts w:ascii="Times New Roman" w:eastAsia="Arial" w:hAnsi="Times New Roman" w:cs="Times New Roman"/>
          <w:szCs w:val="24"/>
        </w:rPr>
        <w:t xml:space="preserve"> </w:t>
      </w:r>
      <w:r w:rsidR="00695F06">
        <w:rPr>
          <w:rFonts w:ascii="Times New Roman" w:eastAsia="Arial" w:hAnsi="Times New Roman" w:cs="Times New Roman"/>
          <w:szCs w:val="24"/>
        </w:rPr>
        <w:t>interponendo la resistenza di carico ed effettuando la misura dai 20 ai</w:t>
      </w:r>
      <w:r w:rsidR="009906B9">
        <w:rPr>
          <w:rFonts w:ascii="Times New Roman" w:eastAsia="Arial" w:hAnsi="Times New Roman" w:cs="Times New Roman"/>
          <w:szCs w:val="24"/>
        </w:rPr>
        <w:t xml:space="preserve"> 40 ms</w:t>
      </w:r>
      <w:r w:rsidR="003F37E3">
        <w:rPr>
          <w:rFonts w:ascii="Times New Roman" w:eastAsia="Arial" w:hAnsi="Times New Roman" w:cs="Times New Roman"/>
          <w:szCs w:val="24"/>
        </w:rPr>
        <w:t>,</w:t>
      </w:r>
      <w:r w:rsidR="00695F06">
        <w:rPr>
          <w:rFonts w:ascii="Times New Roman" w:eastAsia="Arial" w:hAnsi="Times New Roman" w:cs="Times New Roman"/>
          <w:szCs w:val="24"/>
        </w:rPr>
        <w:t xml:space="preserve"> </w:t>
      </w:r>
      <w:r w:rsidR="00A020AB">
        <w:rPr>
          <w:rFonts w:ascii="Times New Roman" w:eastAsia="Arial" w:hAnsi="Times New Roman" w:cs="Times New Roman"/>
          <w:szCs w:val="24"/>
        </w:rPr>
        <w:t>si ottiene</w:t>
      </w:r>
      <w:r w:rsidRPr="00695F06">
        <w:rPr>
          <w:rFonts w:ascii="Times New Roman" w:eastAsia="Arial" w:hAnsi="Times New Roman" w:cs="Times New Roman"/>
          <w:szCs w:val="24"/>
        </w:rPr>
        <w:t xml:space="preserve"> una</w:t>
      </w:r>
      <w:r w:rsidR="00695F06">
        <w:rPr>
          <w:rFonts w:ascii="Times New Roman" w:eastAsia="Arial" w:hAnsi="Times New Roman" w:cs="Times New Roman"/>
          <w:szCs w:val="24"/>
        </w:rPr>
        <w:t xml:space="preserv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Pr="00695F06">
        <w:rPr>
          <w:rFonts w:ascii="Times New Roman" w:eastAsia="Arial" w:hAnsi="Times New Roman" w:cs="Times New Roman"/>
          <w:szCs w:val="24"/>
          <w:vertAlign w:val="subscript"/>
        </w:rPr>
        <w:t xml:space="preserve"> </w:t>
      </w:r>
      <w:r w:rsidRPr="00695F06">
        <w:rPr>
          <w:rFonts w:ascii="Times New Roman" w:eastAsia="Arial" w:hAnsi="Times New Roman" w:cs="Times New Roman"/>
          <w:szCs w:val="24"/>
        </w:rPr>
        <w:t>=0,024+j0,094</w:t>
      </w:r>
      <w:r w:rsidR="00695F06">
        <w:rPr>
          <w:rFonts w:ascii="Times New Roman" w:eastAsia="Arial" w:hAnsi="Times New Roman" w:cs="Times New Roman"/>
          <w:szCs w:val="24"/>
        </w:rPr>
        <w:t xml:space="preserve"> Ω</w:t>
      </w:r>
      <w:r w:rsidR="003F37E3">
        <w:rPr>
          <w:rFonts w:ascii="Times New Roman" w:eastAsia="Arial" w:hAnsi="Times New Roman" w:cs="Times New Roman"/>
          <w:szCs w:val="24"/>
        </w:rPr>
        <w:t>, valore ben superiore a quello indicato in tabella.</w:t>
      </w:r>
    </w:p>
    <w:p w:rsidR="001C79EE" w:rsidRPr="00695F06" w:rsidRDefault="001C79EE" w:rsidP="00BB130D">
      <w:pPr>
        <w:spacing w:after="0"/>
        <w:ind w:left="907" w:right="680"/>
        <w:jc w:val="both"/>
        <w:rPr>
          <w:rFonts w:ascii="Times New Roman" w:eastAsia="Arial" w:hAnsi="Times New Roman" w:cs="Times New Roman"/>
          <w:szCs w:val="24"/>
        </w:rPr>
      </w:pPr>
    </w:p>
    <w:p w:rsidR="002B56CA" w:rsidRDefault="003F37E3" w:rsidP="00BB130D">
      <w:pPr>
        <w:pStyle w:val="Paragrafoelenco"/>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br w:type="column"/>
      </w:r>
      <w:r w:rsidR="00A81F81">
        <w:rPr>
          <w:rFonts w:ascii="Times New Roman" w:eastAsia="Arial" w:hAnsi="Times New Roman" w:cs="Times New Roman"/>
          <w:b/>
          <w:sz w:val="24"/>
          <w:szCs w:val="24"/>
        </w:rPr>
        <w:lastRenderedPageBreak/>
        <w:t>5</w:t>
      </w:r>
      <w:r w:rsidR="00B06392">
        <w:rPr>
          <w:rFonts w:ascii="Times New Roman" w:eastAsia="Arial" w:hAnsi="Times New Roman" w:cs="Times New Roman"/>
          <w:b/>
          <w:sz w:val="24"/>
          <w:szCs w:val="24"/>
        </w:rPr>
        <w:t>.</w:t>
      </w:r>
      <w:r w:rsidR="001C79EE">
        <w:rPr>
          <w:rFonts w:ascii="Times New Roman" w:eastAsia="Arial" w:hAnsi="Times New Roman" w:cs="Times New Roman"/>
          <w:b/>
          <w:sz w:val="24"/>
          <w:szCs w:val="24"/>
        </w:rPr>
        <w:t>3.</w:t>
      </w:r>
      <w:r w:rsidR="0040047F">
        <w:rPr>
          <w:rFonts w:ascii="Times New Roman" w:eastAsia="Arial" w:hAnsi="Times New Roman" w:cs="Times New Roman"/>
          <w:b/>
          <w:sz w:val="24"/>
          <w:szCs w:val="24"/>
        </w:rPr>
        <w:t>7</w:t>
      </w:r>
      <w:r w:rsidR="002B56CA">
        <w:rPr>
          <w:rFonts w:ascii="Times New Roman" w:eastAsia="Arial" w:hAnsi="Times New Roman" w:cs="Times New Roman"/>
          <w:b/>
          <w:sz w:val="24"/>
          <w:szCs w:val="24"/>
        </w:rPr>
        <w:t>. Caso di un gruppo elettrogeno che alimenta il carico ed un motore da 30kW</w:t>
      </w:r>
    </w:p>
    <w:p w:rsidR="002B56CA" w:rsidRDefault="002B56CA" w:rsidP="00BB130D">
      <w:pPr>
        <w:spacing w:after="0"/>
        <w:ind w:left="907" w:right="680"/>
        <w:jc w:val="both"/>
        <w:rPr>
          <w:rFonts w:ascii="Times New Roman" w:eastAsia="Arial" w:hAnsi="Times New Roman" w:cs="Times New Roman"/>
          <w:sz w:val="24"/>
          <w:szCs w:val="24"/>
        </w:rPr>
      </w:pPr>
    </w:p>
    <w:p w:rsidR="002B56CA" w:rsidRPr="009906B9" w:rsidRDefault="002B56CA"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In questo caso di</w:t>
      </w:r>
      <w:r w:rsidR="002352A4">
        <w:rPr>
          <w:rFonts w:ascii="Times New Roman" w:eastAsiaTheme="minorEastAsia" w:hAnsi="Times New Roman" w:cs="Times New Roman"/>
          <w:szCs w:val="24"/>
        </w:rPr>
        <w:t xml:space="preserve"> funzionamento il carico</w:t>
      </w:r>
      <w:r w:rsidR="007762ED" w:rsidRPr="009906B9">
        <w:rPr>
          <w:rFonts w:ascii="Times New Roman" w:eastAsiaTheme="minorEastAsia" w:hAnsi="Times New Roman" w:cs="Times New Roman"/>
          <w:szCs w:val="24"/>
        </w:rPr>
        <w:t xml:space="preserve"> ed il motore da 30 kW</w:t>
      </w:r>
      <w:r w:rsidR="00845F5C" w:rsidRPr="009906B9">
        <w:rPr>
          <w:rFonts w:ascii="Times New Roman" w:eastAsiaTheme="minorEastAsia" w:hAnsi="Times New Roman" w:cs="Times New Roman"/>
          <w:szCs w:val="24"/>
        </w:rPr>
        <w:t>,</w:t>
      </w:r>
      <w:r w:rsidR="007762ED" w:rsidRPr="009906B9">
        <w:rPr>
          <w:rFonts w:ascii="Times New Roman" w:eastAsiaTheme="minorEastAsia" w:hAnsi="Times New Roman" w:cs="Times New Roman"/>
          <w:szCs w:val="24"/>
        </w:rPr>
        <w:t xml:space="preserve"> vengono alimentati</w:t>
      </w:r>
      <w:r w:rsidRPr="009906B9">
        <w:rPr>
          <w:rFonts w:ascii="Times New Roman" w:eastAsiaTheme="minorEastAsia" w:hAnsi="Times New Roman" w:cs="Times New Roman"/>
          <w:szCs w:val="24"/>
        </w:rPr>
        <w:t xml:space="preserve"> da un gruppo elettrogeno che entra in funzione quando la rete viene a mancare.</w:t>
      </w:r>
    </w:p>
    <w:p w:rsidR="002B56CA" w:rsidRPr="009906B9" w:rsidRDefault="002B56CA"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La struttura è</w:t>
      </w:r>
      <w:r w:rsidR="00424B43" w:rsidRPr="009906B9">
        <w:rPr>
          <w:rFonts w:ascii="Times New Roman" w:eastAsiaTheme="minorEastAsia" w:hAnsi="Times New Roman" w:cs="Times New Roman"/>
          <w:szCs w:val="24"/>
        </w:rPr>
        <w:t xml:space="preserve"> quella rappresentata in fig.</w:t>
      </w:r>
      <w:r w:rsidR="0091612F">
        <w:rPr>
          <w:rFonts w:ascii="Times New Roman" w:eastAsiaTheme="minorEastAsia" w:hAnsi="Times New Roman" w:cs="Times New Roman"/>
          <w:szCs w:val="24"/>
        </w:rPr>
        <w:t>5</w:t>
      </w:r>
      <w:r w:rsidR="00424B43" w:rsidRPr="009906B9">
        <w:rPr>
          <w:rFonts w:ascii="Times New Roman" w:eastAsiaTheme="minorEastAsia" w:hAnsi="Times New Roman" w:cs="Times New Roman"/>
          <w:szCs w:val="24"/>
        </w:rPr>
        <w:t>.</w:t>
      </w:r>
      <w:r w:rsidR="00FD0DF3">
        <w:rPr>
          <w:rFonts w:ascii="Times New Roman" w:eastAsiaTheme="minorEastAsia" w:hAnsi="Times New Roman" w:cs="Times New Roman"/>
          <w:szCs w:val="24"/>
        </w:rPr>
        <w:t>4</w:t>
      </w:r>
      <w:r w:rsidR="00A967C2">
        <w:rPr>
          <w:rFonts w:ascii="Times New Roman" w:eastAsiaTheme="minorEastAsia" w:hAnsi="Times New Roman" w:cs="Times New Roman"/>
          <w:szCs w:val="24"/>
        </w:rPr>
        <w:t>4</w:t>
      </w:r>
      <w:r w:rsidRPr="009906B9">
        <w:rPr>
          <w:rFonts w:ascii="Times New Roman" w:eastAsiaTheme="minorEastAsia" w:hAnsi="Times New Roman" w:cs="Times New Roman"/>
          <w:szCs w:val="24"/>
        </w:rPr>
        <w:t>.</w:t>
      </w:r>
    </w:p>
    <w:p w:rsidR="002B56CA" w:rsidRDefault="002B56CA" w:rsidP="002B56CA">
      <w:pPr>
        <w:spacing w:after="0"/>
        <w:ind w:left="907" w:right="680"/>
        <w:rPr>
          <w:rFonts w:ascii="Times New Roman" w:eastAsiaTheme="minorEastAsia" w:hAnsi="Times New Roman" w:cs="Times New Roman"/>
          <w:sz w:val="24"/>
          <w:szCs w:val="24"/>
        </w:rPr>
      </w:pPr>
    </w:p>
    <w:p w:rsidR="002B56CA" w:rsidRDefault="007134A3" w:rsidP="007134A3">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4369981" cy="6485228"/>
            <wp:effectExtent l="0" t="0" r="0" b="0"/>
            <wp:docPr id="90" name="Immagine 90" descr="C:\Users\Gabriy22\AppData\Local\Microsoft\Windows\INetCache\Content.Word\Fig 6.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Gabriy22\AppData\Local\Microsoft\Windows\INetCache\Content.Word\Fig 6.43.pn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381086" cy="6501709"/>
                    </a:xfrm>
                    <a:prstGeom prst="rect">
                      <a:avLst/>
                    </a:prstGeom>
                    <a:noFill/>
                    <a:ln>
                      <a:noFill/>
                    </a:ln>
                  </pic:spPr>
                </pic:pic>
              </a:graphicData>
            </a:graphic>
          </wp:inline>
        </w:drawing>
      </w:r>
    </w:p>
    <w:p w:rsidR="007134A3" w:rsidRDefault="007134A3" w:rsidP="007134A3">
      <w:pPr>
        <w:spacing w:after="0"/>
        <w:ind w:left="907" w:right="680"/>
        <w:jc w:val="center"/>
        <w:rPr>
          <w:rFonts w:ascii="Times New Roman" w:eastAsia="Arial" w:hAnsi="Times New Roman" w:cs="Times New Roman"/>
          <w:sz w:val="24"/>
          <w:szCs w:val="24"/>
        </w:rPr>
      </w:pPr>
    </w:p>
    <w:p w:rsidR="007134A3" w:rsidRDefault="007134A3" w:rsidP="007134A3">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424B43">
        <w:rPr>
          <w:rFonts w:ascii="Times New Roman" w:eastAsia="Arial" w:hAnsi="Times New Roman" w:cs="Times New Roman"/>
          <w:sz w:val="16"/>
          <w:szCs w:val="16"/>
        </w:rPr>
        <w:t>.</w:t>
      </w:r>
      <w:r w:rsidR="00FD0DF3">
        <w:rPr>
          <w:rFonts w:ascii="Times New Roman" w:eastAsia="Arial" w:hAnsi="Times New Roman" w:cs="Times New Roman"/>
          <w:sz w:val="16"/>
          <w:szCs w:val="16"/>
        </w:rPr>
        <w:t>4</w:t>
      </w:r>
      <w:r w:rsidR="00A967C2">
        <w:rPr>
          <w:rFonts w:ascii="Times New Roman" w:eastAsia="Arial" w:hAnsi="Times New Roman" w:cs="Times New Roman"/>
          <w:sz w:val="16"/>
          <w:szCs w:val="16"/>
        </w:rPr>
        <w:t>4</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gruppo elettrogeno che alimenta il carico ed il motore da 30</w:t>
      </w:r>
      <w:r w:rsidR="00140763">
        <w:rPr>
          <w:rFonts w:ascii="Times New Roman" w:eastAsia="Arial" w:hAnsi="Times New Roman" w:cs="Times New Roman"/>
          <w:sz w:val="16"/>
          <w:szCs w:val="16"/>
        </w:rPr>
        <w:t xml:space="preserve"> </w:t>
      </w:r>
      <w:r>
        <w:rPr>
          <w:rFonts w:ascii="Times New Roman" w:eastAsia="Arial" w:hAnsi="Times New Roman" w:cs="Times New Roman"/>
          <w:sz w:val="16"/>
          <w:szCs w:val="16"/>
        </w:rPr>
        <w:t>kW.</w:t>
      </w:r>
    </w:p>
    <w:p w:rsidR="005C45EB" w:rsidRPr="009906B9" w:rsidRDefault="005C45EB"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lastRenderedPageBreak/>
        <w:t>Simulando un corto circuito monofas</w:t>
      </w:r>
      <w:r w:rsidR="00AE4C97" w:rsidRPr="009906B9">
        <w:rPr>
          <w:rFonts w:ascii="Times New Roman" w:eastAsiaTheme="minorEastAsia" w:hAnsi="Times New Roman" w:cs="Times New Roman"/>
          <w:szCs w:val="24"/>
        </w:rPr>
        <w:t>e franco a terra al nodo “Nodo 1”</w:t>
      </w:r>
      <w:r w:rsidRPr="009906B9">
        <w:rPr>
          <w:rFonts w:ascii="Times New Roman" w:eastAsiaTheme="minorEastAsia" w:hAnsi="Times New Roman" w:cs="Times New Roman"/>
          <w:szCs w:val="24"/>
        </w:rPr>
        <w:t>, dal quale sono diramati tutti i carichi, in questo caso sia passivi che attivi, è stato possibile ricavare la corrente di guasto realmente circolante nella rete nel caso esso si verifichi.</w:t>
      </w:r>
    </w:p>
    <w:p w:rsidR="003C79F1" w:rsidRPr="009906B9" w:rsidRDefault="003C79F1" w:rsidP="00E45DF7">
      <w:pPr>
        <w:spacing w:after="0"/>
        <w:ind w:left="907" w:right="680"/>
        <w:jc w:val="both"/>
        <w:rPr>
          <w:rFonts w:ascii="Times New Roman" w:eastAsiaTheme="minorEastAsia" w:hAnsi="Times New Roman" w:cs="Times New Roman"/>
          <w:color w:val="000000" w:themeColor="text1"/>
          <w:szCs w:val="24"/>
        </w:rPr>
      </w:pPr>
      <w:r w:rsidRPr="009906B9">
        <w:rPr>
          <w:rFonts w:ascii="Times New Roman" w:eastAsiaTheme="minorEastAsia" w:hAnsi="Times New Roman" w:cs="Times New Roman"/>
          <w:color w:val="000000" w:themeColor="text1"/>
          <w:szCs w:val="24"/>
        </w:rPr>
        <w:t>Il valore appena misurato risulta essere giustamente maggiore rispetto al ca</w:t>
      </w:r>
      <w:r w:rsidR="007762ED" w:rsidRPr="009906B9">
        <w:rPr>
          <w:rFonts w:ascii="Times New Roman" w:eastAsiaTheme="minorEastAsia" w:hAnsi="Times New Roman" w:cs="Times New Roman"/>
          <w:color w:val="000000" w:themeColor="text1"/>
          <w:szCs w:val="24"/>
        </w:rPr>
        <w:t>s</w:t>
      </w:r>
      <w:r w:rsidRPr="009906B9">
        <w:rPr>
          <w:rFonts w:ascii="Times New Roman" w:eastAsiaTheme="minorEastAsia" w:hAnsi="Times New Roman" w:cs="Times New Roman"/>
          <w:color w:val="000000" w:themeColor="text1"/>
          <w:szCs w:val="24"/>
        </w:rPr>
        <w:t xml:space="preserve">o in cui </w:t>
      </w:r>
      <w:r w:rsidR="00845F5C" w:rsidRPr="009906B9">
        <w:rPr>
          <w:rFonts w:ascii="Times New Roman" w:eastAsiaTheme="minorEastAsia" w:hAnsi="Times New Roman" w:cs="Times New Roman"/>
          <w:color w:val="000000" w:themeColor="text1"/>
          <w:szCs w:val="24"/>
        </w:rPr>
        <w:t>il gruppo elettrogeno alimenta</w:t>
      </w:r>
      <w:r w:rsidR="00FA3B44">
        <w:rPr>
          <w:rFonts w:ascii="Times New Roman" w:eastAsiaTheme="minorEastAsia" w:hAnsi="Times New Roman" w:cs="Times New Roman"/>
          <w:color w:val="000000" w:themeColor="text1"/>
          <w:szCs w:val="24"/>
        </w:rPr>
        <w:t xml:space="preserve"> il solo carico</w:t>
      </w:r>
      <w:r w:rsidR="00845F5C" w:rsidRPr="009906B9">
        <w:rPr>
          <w:rFonts w:ascii="Times New Roman" w:eastAsiaTheme="minorEastAsia" w:hAnsi="Times New Roman" w:cs="Times New Roman"/>
          <w:color w:val="000000" w:themeColor="text1"/>
          <w:szCs w:val="24"/>
        </w:rPr>
        <w:t>,</w:t>
      </w:r>
      <w:r w:rsidRPr="009906B9">
        <w:rPr>
          <w:rFonts w:ascii="Times New Roman" w:eastAsiaTheme="minorEastAsia" w:hAnsi="Times New Roman" w:cs="Times New Roman"/>
          <w:color w:val="000000" w:themeColor="text1"/>
          <w:szCs w:val="24"/>
        </w:rPr>
        <w:t xml:space="preserve"> in quanto com</w:t>
      </w:r>
      <w:r w:rsidR="007762ED" w:rsidRPr="009906B9">
        <w:rPr>
          <w:rFonts w:ascii="Times New Roman" w:eastAsiaTheme="minorEastAsia" w:hAnsi="Times New Roman" w:cs="Times New Roman"/>
          <w:color w:val="000000" w:themeColor="text1"/>
          <w:szCs w:val="24"/>
        </w:rPr>
        <w:t>e già visto, il motore asincrono</w:t>
      </w:r>
      <w:r w:rsidRPr="009906B9">
        <w:rPr>
          <w:rFonts w:ascii="Times New Roman" w:eastAsiaTheme="minorEastAsia" w:hAnsi="Times New Roman" w:cs="Times New Roman"/>
          <w:color w:val="000000" w:themeColor="text1"/>
          <w:szCs w:val="24"/>
        </w:rPr>
        <w:t xml:space="preserve"> </w:t>
      </w:r>
      <w:r w:rsidR="00FA3B44">
        <w:rPr>
          <w:rFonts w:ascii="Times New Roman" w:eastAsiaTheme="minorEastAsia" w:hAnsi="Times New Roman" w:cs="Times New Roman"/>
          <w:color w:val="000000" w:themeColor="text1"/>
          <w:szCs w:val="24"/>
        </w:rPr>
        <w:t>nel</w:t>
      </w:r>
      <w:r w:rsidR="00845F5C" w:rsidRPr="009906B9">
        <w:rPr>
          <w:rFonts w:ascii="Times New Roman" w:eastAsiaTheme="minorEastAsia" w:hAnsi="Times New Roman" w:cs="Times New Roman"/>
          <w:color w:val="000000" w:themeColor="text1"/>
          <w:szCs w:val="24"/>
        </w:rPr>
        <w:t xml:space="preserve"> caso di corto circuito,</w:t>
      </w:r>
      <w:r w:rsidR="007762ED" w:rsidRPr="009906B9">
        <w:rPr>
          <w:rFonts w:ascii="Times New Roman" w:eastAsiaTheme="minorEastAsia" w:hAnsi="Times New Roman" w:cs="Times New Roman"/>
          <w:color w:val="000000" w:themeColor="text1"/>
          <w:szCs w:val="24"/>
        </w:rPr>
        <w:t xml:space="preserve"> contribuisce</w:t>
      </w:r>
      <w:r w:rsidRPr="009906B9">
        <w:rPr>
          <w:rFonts w:ascii="Times New Roman" w:eastAsiaTheme="minorEastAsia" w:hAnsi="Times New Roman" w:cs="Times New Roman"/>
          <w:color w:val="000000" w:themeColor="text1"/>
          <w:szCs w:val="24"/>
        </w:rPr>
        <w:t xml:space="preserve"> </w:t>
      </w:r>
      <w:r w:rsidR="00845F5C" w:rsidRPr="009906B9">
        <w:rPr>
          <w:rFonts w:ascii="Times New Roman" w:eastAsiaTheme="minorEastAsia" w:hAnsi="Times New Roman" w:cs="Times New Roman"/>
          <w:color w:val="000000" w:themeColor="text1"/>
          <w:szCs w:val="24"/>
        </w:rPr>
        <w:t xml:space="preserve">al guasto </w:t>
      </w:r>
      <w:r w:rsidRPr="009906B9">
        <w:rPr>
          <w:rFonts w:ascii="Times New Roman" w:eastAsiaTheme="minorEastAsia" w:hAnsi="Times New Roman" w:cs="Times New Roman"/>
          <w:color w:val="000000" w:themeColor="text1"/>
          <w:szCs w:val="24"/>
        </w:rPr>
        <w:t>mediante un’impedenza posta in parallelo alla serie tra l’impedenza del gruppo elettrogeno e quella della linea.</w:t>
      </w:r>
    </w:p>
    <w:p w:rsidR="003C79F1" w:rsidRPr="009906B9" w:rsidRDefault="003C79F1" w:rsidP="00E45DF7">
      <w:pPr>
        <w:spacing w:after="0"/>
        <w:ind w:left="907" w:right="680"/>
        <w:jc w:val="both"/>
        <w:rPr>
          <w:rFonts w:ascii="Times New Roman" w:eastAsiaTheme="minorEastAsia" w:hAnsi="Times New Roman" w:cs="Times New Roman"/>
          <w:color w:val="000000" w:themeColor="text1"/>
          <w:szCs w:val="24"/>
        </w:rPr>
      </w:pPr>
    </w:p>
    <w:p w:rsidR="00701012" w:rsidRPr="009906B9" w:rsidRDefault="00701012" w:rsidP="00E45DF7">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Effettuando una simulazione RMS con caratteristiche analoghe a quanto già esposto</w:t>
      </w:r>
      <w:r w:rsidR="00D76C60" w:rsidRPr="009906B9">
        <w:rPr>
          <w:rFonts w:ascii="Times New Roman" w:eastAsiaTheme="minorEastAsia" w:hAnsi="Times New Roman" w:cs="Times New Roman"/>
          <w:szCs w:val="24"/>
        </w:rPr>
        <w:t>,</w:t>
      </w:r>
      <w:r w:rsidRPr="009906B9">
        <w:rPr>
          <w:rFonts w:ascii="Times New Roman" w:eastAsiaTheme="minorEastAsia" w:hAnsi="Times New Roman" w:cs="Times New Roman"/>
          <w:szCs w:val="24"/>
        </w:rPr>
        <w:t xml:space="preserve"> è </w:t>
      </w:r>
      <w:r w:rsidR="00D76C60" w:rsidRPr="009906B9">
        <w:rPr>
          <w:rFonts w:ascii="Times New Roman" w:eastAsiaTheme="minorEastAsia" w:hAnsi="Times New Roman" w:cs="Times New Roman"/>
          <w:szCs w:val="24"/>
        </w:rPr>
        <w:t xml:space="preserve">stato </w:t>
      </w:r>
      <w:r w:rsidRPr="009906B9">
        <w:rPr>
          <w:rFonts w:ascii="Times New Roman" w:eastAsiaTheme="minorEastAsia" w:hAnsi="Times New Roman" w:cs="Times New Roman"/>
          <w:szCs w:val="24"/>
        </w:rPr>
        <w:t>possibile trovare il valore dell’impedenza dell’anello di guasto calcolata mediante l’algoritmo dello strumento</w:t>
      </w:r>
      <w:r w:rsidR="00D76C60" w:rsidRPr="009906B9">
        <w:rPr>
          <w:rFonts w:ascii="Times New Roman" w:eastAsiaTheme="minorEastAsia" w:hAnsi="Times New Roman" w:cs="Times New Roman"/>
          <w:szCs w:val="24"/>
        </w:rPr>
        <w:t>,</w:t>
      </w:r>
      <w:r w:rsidRPr="009906B9">
        <w:rPr>
          <w:rFonts w:ascii="Times New Roman" w:eastAsiaTheme="minorEastAsia" w:hAnsi="Times New Roman" w:cs="Times New Roman"/>
          <w:szCs w:val="24"/>
        </w:rPr>
        <w:t xml:space="preserve"> per </w:t>
      </w:r>
      <w:r w:rsidR="00845F5C" w:rsidRPr="009906B9">
        <w:rPr>
          <w:rFonts w:ascii="Times New Roman" w:eastAsiaTheme="minorEastAsia" w:hAnsi="Times New Roman" w:cs="Times New Roman"/>
          <w:szCs w:val="24"/>
        </w:rPr>
        <w:t>ottener</w:t>
      </w:r>
      <w:r w:rsidR="00AE4C97" w:rsidRPr="009906B9">
        <w:rPr>
          <w:rFonts w:ascii="Times New Roman" w:eastAsiaTheme="minorEastAsia" w:hAnsi="Times New Roman" w:cs="Times New Roman"/>
          <w:szCs w:val="24"/>
        </w:rPr>
        <w:t>e</w:t>
      </w:r>
      <w:r w:rsidR="003C79F1" w:rsidRPr="009906B9">
        <w:rPr>
          <w:rFonts w:ascii="Times New Roman" w:eastAsiaTheme="minorEastAsia" w:hAnsi="Times New Roman" w:cs="Times New Roman"/>
          <w:szCs w:val="24"/>
        </w:rPr>
        <w:t xml:space="preserve"> e confrontare la corrente misurata con quella reale</w:t>
      </w:r>
      <w:r w:rsidRPr="009906B9">
        <w:rPr>
          <w:rFonts w:ascii="Times New Roman" w:eastAsiaTheme="minorEastAsia" w:hAnsi="Times New Roman" w:cs="Times New Roman"/>
          <w:szCs w:val="24"/>
        </w:rPr>
        <w:t>.</w:t>
      </w:r>
    </w:p>
    <w:p w:rsidR="00701012" w:rsidRPr="009906B9" w:rsidRDefault="00701012" w:rsidP="00E45DF7">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In questo caso</w:t>
      </w:r>
      <w:r w:rsidR="00E45DF7">
        <w:rPr>
          <w:rFonts w:ascii="Times New Roman" w:eastAsiaTheme="minorEastAsia" w:hAnsi="Times New Roman" w:cs="Times New Roman"/>
          <w:szCs w:val="24"/>
        </w:rPr>
        <w:t>,</w:t>
      </w:r>
      <w:r w:rsidRPr="009906B9">
        <w:rPr>
          <w:rFonts w:ascii="Times New Roman" w:eastAsiaTheme="minorEastAsia" w:hAnsi="Times New Roman" w:cs="Times New Roman"/>
          <w:szCs w:val="24"/>
        </w:rPr>
        <w:t xml:space="preserve"> l’andamento della parte reale ed immaginaria della tensione sulla fase affetta dal </w:t>
      </w:r>
      <w:r w:rsidR="00960EC9">
        <w:rPr>
          <w:rFonts w:ascii="Times New Roman" w:eastAsiaTheme="minorEastAsia" w:hAnsi="Times New Roman" w:cs="Times New Roman"/>
          <w:szCs w:val="24"/>
        </w:rPr>
        <w:t>“</w:t>
      </w:r>
      <w:r w:rsidRPr="009906B9">
        <w:rPr>
          <w:rFonts w:ascii="Times New Roman" w:eastAsiaTheme="minorEastAsia" w:hAnsi="Times New Roman" w:cs="Times New Roman"/>
          <w:szCs w:val="24"/>
        </w:rPr>
        <w:t>guasto</w:t>
      </w:r>
      <w:r w:rsidR="00960EC9">
        <w:rPr>
          <w:rFonts w:ascii="Times New Roman" w:eastAsiaTheme="minorEastAsia" w:hAnsi="Times New Roman" w:cs="Times New Roman"/>
          <w:szCs w:val="24"/>
        </w:rPr>
        <w:t>”</w:t>
      </w:r>
      <w:r w:rsidRPr="009906B9">
        <w:rPr>
          <w:rFonts w:ascii="Times New Roman" w:eastAsiaTheme="minorEastAsia" w:hAnsi="Times New Roman" w:cs="Times New Roman"/>
          <w:szCs w:val="24"/>
        </w:rPr>
        <w:t xml:space="preserve"> è riportato nella seguente figura:</w:t>
      </w:r>
    </w:p>
    <w:p w:rsidR="00D26D5B" w:rsidRPr="005F093B" w:rsidRDefault="00D26D5B" w:rsidP="00D26D5B">
      <w:pPr>
        <w:spacing w:after="0"/>
        <w:ind w:left="907" w:right="680"/>
        <w:rPr>
          <w:rFonts w:ascii="Times New Roman" w:eastAsiaTheme="minorEastAsia" w:hAnsi="Times New Roman" w:cs="Times New Roman"/>
          <w:sz w:val="24"/>
          <w:szCs w:val="24"/>
        </w:rPr>
      </w:pPr>
    </w:p>
    <w:p w:rsidR="00D26D5B" w:rsidRDefault="00701012" w:rsidP="00D26D5B">
      <w:pPr>
        <w:spacing w:after="0"/>
        <w:ind w:left="907" w:right="680"/>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5333458" cy="3761039"/>
            <wp:effectExtent l="0" t="0" r="635" b="0"/>
            <wp:docPr id="94" name="Immagine 94" descr="C:\Users\Gabriy22\AppData\Local\Microsoft\Windows\INetCache\Content.Word\Fig.6.4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Gabriy22\AppData\Local\Microsoft\Windows\INetCache\Content.Word\Fig.6.46.bmp"/>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337923" cy="3764187"/>
                    </a:xfrm>
                    <a:prstGeom prst="rect">
                      <a:avLst/>
                    </a:prstGeom>
                    <a:noFill/>
                    <a:ln>
                      <a:noFill/>
                    </a:ln>
                  </pic:spPr>
                </pic:pic>
              </a:graphicData>
            </a:graphic>
          </wp:inline>
        </w:drawing>
      </w:r>
    </w:p>
    <w:p w:rsidR="00D26D5B" w:rsidRPr="00D26D5B" w:rsidRDefault="00D26D5B" w:rsidP="00D26D5B">
      <w:pPr>
        <w:spacing w:after="0"/>
        <w:ind w:left="907" w:right="680"/>
        <w:rPr>
          <w:rFonts w:ascii="Times New Roman" w:eastAsia="Arial" w:hAnsi="Times New Roman" w:cs="Times New Roman"/>
          <w:sz w:val="24"/>
          <w:szCs w:val="24"/>
        </w:rPr>
      </w:pPr>
    </w:p>
    <w:p w:rsidR="00D26D5B" w:rsidRDefault="00701012" w:rsidP="004C3ECE">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0D5946">
        <w:rPr>
          <w:rFonts w:ascii="Times New Roman" w:eastAsia="Arial" w:hAnsi="Times New Roman" w:cs="Times New Roman"/>
          <w:sz w:val="16"/>
          <w:szCs w:val="16"/>
        </w:rPr>
        <w:t>.</w:t>
      </w:r>
      <w:r w:rsidR="00FD0DF3">
        <w:rPr>
          <w:rFonts w:ascii="Times New Roman" w:eastAsia="Arial" w:hAnsi="Times New Roman" w:cs="Times New Roman"/>
          <w:sz w:val="16"/>
          <w:szCs w:val="16"/>
        </w:rPr>
        <w:t>4</w:t>
      </w:r>
      <w:r w:rsidR="00A967C2">
        <w:rPr>
          <w:rFonts w:ascii="Times New Roman" w:eastAsia="Arial" w:hAnsi="Times New Roman" w:cs="Times New Roman"/>
          <w:sz w:val="16"/>
          <w:szCs w:val="16"/>
        </w:rPr>
        <w:t>5</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4C3ECE" w:rsidRDefault="004C3ECE" w:rsidP="004C3ECE">
      <w:pPr>
        <w:spacing w:after="0"/>
        <w:ind w:left="1361" w:right="680"/>
        <w:jc w:val="center"/>
        <w:rPr>
          <w:rFonts w:ascii="Times New Roman" w:eastAsia="Arial" w:hAnsi="Times New Roman" w:cs="Times New Roman"/>
          <w:sz w:val="24"/>
          <w:szCs w:val="24"/>
        </w:rPr>
      </w:pPr>
    </w:p>
    <w:p w:rsidR="007F3926" w:rsidRPr="009906B9" w:rsidRDefault="007F3926" w:rsidP="00BB130D">
      <w:pPr>
        <w:spacing w:after="0"/>
        <w:ind w:left="907" w:right="680"/>
        <w:jc w:val="both"/>
        <w:rPr>
          <w:rFonts w:ascii="Times New Roman" w:eastAsia="Arial" w:hAnsi="Times New Roman" w:cs="Times New Roman"/>
          <w:szCs w:val="24"/>
        </w:rPr>
      </w:pPr>
      <w:r w:rsidRPr="009906B9">
        <w:rPr>
          <w:rFonts w:ascii="Times New Roman" w:eastAsia="Arial" w:hAnsi="Times New Roman" w:cs="Times New Roman"/>
          <w:szCs w:val="24"/>
        </w:rPr>
        <w:t>Seguendo ragionamenti già visti precedentemente</w:t>
      </w:r>
      <w:r w:rsidR="00E45DF7">
        <w:rPr>
          <w:rFonts w:ascii="Times New Roman" w:eastAsia="Arial" w:hAnsi="Times New Roman" w:cs="Times New Roman"/>
          <w:szCs w:val="24"/>
        </w:rPr>
        <w:t>,</w:t>
      </w:r>
      <w:r w:rsidRPr="009906B9">
        <w:rPr>
          <w:rFonts w:ascii="Times New Roman" w:eastAsia="Arial" w:hAnsi="Times New Roman" w:cs="Times New Roman"/>
          <w:szCs w:val="24"/>
        </w:rPr>
        <w:t xml:space="preserve"> </w:t>
      </w:r>
      <w:r w:rsidR="0074316F" w:rsidRPr="009906B9">
        <w:rPr>
          <w:rFonts w:ascii="Times New Roman" w:eastAsia="Arial" w:hAnsi="Times New Roman" w:cs="Times New Roman"/>
          <w:szCs w:val="24"/>
        </w:rPr>
        <w:t xml:space="preserve">si è ricavata un’impedenza dell’anello di guasto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FD0DF3">
        <w:rPr>
          <w:rFonts w:ascii="Times New Roman" w:eastAsia="Arial" w:hAnsi="Times New Roman" w:cs="Times New Roman"/>
          <w:szCs w:val="24"/>
          <w:vertAlign w:val="subscript"/>
        </w:rPr>
        <w:t xml:space="preserve"> </w:t>
      </w:r>
      <w:r w:rsidR="0074316F" w:rsidRPr="009906B9">
        <w:rPr>
          <w:rFonts w:ascii="Times New Roman" w:eastAsia="Arial" w:hAnsi="Times New Roman" w:cs="Times New Roman"/>
          <w:szCs w:val="24"/>
        </w:rPr>
        <w:t>con la quale</w:t>
      </w:r>
      <w:r w:rsidR="00FD0DF3">
        <w:rPr>
          <w:rFonts w:ascii="Times New Roman" w:eastAsia="Arial" w:hAnsi="Times New Roman" w:cs="Times New Roman"/>
          <w:szCs w:val="24"/>
        </w:rPr>
        <w:t xml:space="preserve"> si è ricavata</w:t>
      </w:r>
      <w:r w:rsidR="0074316F" w:rsidRPr="009906B9">
        <w:rPr>
          <w:rFonts w:ascii="Times New Roman" w:eastAsia="Arial" w:hAnsi="Times New Roman" w:cs="Times New Roman"/>
          <w:szCs w:val="24"/>
        </w:rPr>
        <w:t xml:space="preserve"> la corrente misurata</w:t>
      </w:r>
      <w:r w:rsidR="00FD0DF3">
        <w:rPr>
          <w:rFonts w:ascii="Times New Roman" w:eastAsia="Arial" w:hAnsi="Times New Roman" w:cs="Times New Roman"/>
          <w:szCs w:val="24"/>
        </w:rPr>
        <w:t xml:space="preserve"> </w:t>
      </w:r>
      <w:r w:rsidR="00FD0DF3" w:rsidRPr="00FD0DF3">
        <w:rPr>
          <w:rFonts w:ascii="Times New Roman" w:eastAsia="Arial" w:hAnsi="Times New Roman" w:cs="Times New Roman"/>
          <w:i/>
          <w:szCs w:val="24"/>
        </w:rPr>
        <w:t>I</w:t>
      </w:r>
      <w:r w:rsidR="00FD0DF3" w:rsidRPr="00FD0DF3">
        <w:rPr>
          <w:rFonts w:ascii="Times New Roman" w:eastAsia="Arial" w:hAnsi="Times New Roman" w:cs="Times New Roman"/>
          <w:szCs w:val="24"/>
          <w:vertAlign w:val="subscript"/>
        </w:rPr>
        <w:t>M</w:t>
      </w:r>
      <w:r w:rsidR="0074316F" w:rsidRPr="009906B9">
        <w:rPr>
          <w:rFonts w:ascii="Times New Roman" w:eastAsia="Arial" w:hAnsi="Times New Roman" w:cs="Times New Roman"/>
          <w:szCs w:val="24"/>
        </w:rPr>
        <w:t>.</w:t>
      </w:r>
    </w:p>
    <w:p w:rsidR="007F3926" w:rsidRPr="009906B9" w:rsidRDefault="007F3926" w:rsidP="00BB130D">
      <w:pPr>
        <w:spacing w:after="0"/>
        <w:ind w:left="907" w:right="680"/>
        <w:jc w:val="both"/>
        <w:rPr>
          <w:rFonts w:ascii="Times New Roman" w:eastAsia="Arial" w:hAnsi="Times New Roman" w:cs="Times New Roman"/>
          <w:szCs w:val="24"/>
        </w:rPr>
      </w:pPr>
    </w:p>
    <w:p w:rsidR="00511F1D" w:rsidRDefault="00511F1D" w:rsidP="00BB130D">
      <w:pPr>
        <w:spacing w:after="0"/>
        <w:ind w:left="907" w:right="680"/>
        <w:jc w:val="both"/>
        <w:rPr>
          <w:rFonts w:ascii="Times New Roman" w:eastAsia="Arial" w:hAnsi="Times New Roman" w:cs="Times New Roman"/>
          <w:szCs w:val="24"/>
        </w:rPr>
      </w:pPr>
    </w:p>
    <w:p w:rsidR="00511F1D" w:rsidRDefault="00511F1D" w:rsidP="00BB130D">
      <w:pPr>
        <w:spacing w:after="0"/>
        <w:ind w:left="907" w:right="680"/>
        <w:jc w:val="both"/>
        <w:rPr>
          <w:rFonts w:ascii="Times New Roman" w:eastAsia="Arial" w:hAnsi="Times New Roman" w:cs="Times New Roman"/>
          <w:szCs w:val="24"/>
        </w:rPr>
      </w:pPr>
    </w:p>
    <w:p w:rsidR="00511F1D" w:rsidRDefault="00511F1D" w:rsidP="00BB130D">
      <w:pPr>
        <w:spacing w:after="0"/>
        <w:ind w:left="907" w:right="680"/>
        <w:jc w:val="both"/>
        <w:rPr>
          <w:rFonts w:ascii="Times New Roman" w:eastAsia="Arial" w:hAnsi="Times New Roman" w:cs="Times New Roman"/>
          <w:szCs w:val="24"/>
        </w:rPr>
      </w:pPr>
    </w:p>
    <w:p w:rsidR="00511F1D" w:rsidRDefault="00511F1D" w:rsidP="00BB130D">
      <w:pPr>
        <w:spacing w:after="0"/>
        <w:ind w:left="907" w:right="680"/>
        <w:jc w:val="both"/>
        <w:rPr>
          <w:rFonts w:ascii="Times New Roman" w:eastAsia="Arial" w:hAnsi="Times New Roman" w:cs="Times New Roman"/>
          <w:szCs w:val="24"/>
        </w:rPr>
      </w:pPr>
    </w:p>
    <w:p w:rsidR="00152DB2" w:rsidRDefault="00DF60A4"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lastRenderedPageBreak/>
        <w:t>I risultati trovati sono riportati in tabella:</w:t>
      </w:r>
    </w:p>
    <w:p w:rsidR="00DF60A4" w:rsidRDefault="00DF60A4" w:rsidP="00BB130D">
      <w:pPr>
        <w:spacing w:after="0"/>
        <w:ind w:left="907" w:right="680"/>
        <w:jc w:val="both"/>
        <w:rPr>
          <w:rFonts w:ascii="Times New Roman" w:eastAsia="Arial" w:hAnsi="Times New Roman" w:cs="Times New Roman"/>
          <w:szCs w:val="24"/>
        </w:rPr>
      </w:pPr>
    </w:p>
    <w:p w:rsidR="006C5E38" w:rsidRDefault="006C5E38" w:rsidP="006C5E38">
      <w:pPr>
        <w:pStyle w:val="Paragrafoelenco"/>
        <w:spacing w:after="0"/>
        <w:ind w:left="907" w:right="680"/>
        <w:jc w:val="both"/>
        <w:rPr>
          <w:rFonts w:ascii="Times New Roman" w:eastAsia="Arial"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6C5E38" w:rsidRPr="004D5D85" w:rsidTr="005B6BC6">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6C5E38" w:rsidRPr="004D5D85" w:rsidTr="005B6BC6">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6C5E38" w:rsidRPr="004D5D85" w:rsidTr="005B6BC6">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6C5E38" w:rsidRDefault="006C5E38" w:rsidP="005B6BC6">
            <w:pPr>
              <w:spacing w:after="0" w:line="240" w:lineRule="auto"/>
              <w:jc w:val="center"/>
              <w:rPr>
                <w:rFonts w:ascii="Calibri" w:eastAsia="Times New Roman" w:hAnsi="Calibri" w:cs="Calibri"/>
                <w:color w:val="000000"/>
                <w:lang w:eastAsia="it-IT"/>
              </w:rPr>
            </w:pPr>
          </w:p>
          <w:p w:rsidR="006C5E38"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C5E38"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24</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C5E38"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w:t>
            </w:r>
            <w:r w:rsidR="00F73631">
              <w:rPr>
                <w:rFonts w:ascii="Calibri" w:eastAsia="Times New Roman" w:hAnsi="Calibri" w:cs="Calibri"/>
                <w:color w:val="000000"/>
                <w:lang w:eastAsia="it-IT"/>
              </w:rPr>
              <w:t>76</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C5E38"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C5E38"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6C5E38" w:rsidRDefault="00735C64"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3043</w:t>
            </w:r>
          </w:p>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6C5E38" w:rsidRPr="004D5D85" w:rsidRDefault="006C5E38" w:rsidP="005B6BC6">
            <w:pPr>
              <w:spacing w:after="0" w:line="240" w:lineRule="auto"/>
              <w:jc w:val="center"/>
              <w:rPr>
                <w:rFonts w:ascii="Calibri" w:eastAsia="Times New Roman" w:hAnsi="Calibri" w:cs="Calibri"/>
                <w:color w:val="000000"/>
                <w:lang w:eastAsia="it-IT"/>
              </w:rPr>
            </w:pPr>
          </w:p>
        </w:tc>
      </w:tr>
      <w:tr w:rsidR="006C5E38" w:rsidRPr="004D5D85" w:rsidTr="005B6BC6">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6C5E38" w:rsidRPr="004D5D85" w:rsidRDefault="006C5E38"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w:t>
            </w:r>
            <w:r w:rsidR="00F73631">
              <w:rPr>
                <w:rFonts w:ascii="Calibri" w:eastAsia="Times New Roman" w:hAnsi="Calibri" w:cs="Calibri"/>
                <w:color w:val="000000"/>
                <w:lang w:eastAsia="it-IT"/>
              </w:rPr>
              <w:t>5</w:t>
            </w:r>
          </w:p>
        </w:tc>
        <w:tc>
          <w:tcPr>
            <w:tcW w:w="820" w:type="dxa"/>
            <w:tcBorders>
              <w:top w:val="nil"/>
              <w:left w:val="nil"/>
              <w:bottom w:val="nil"/>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F73631">
              <w:rPr>
                <w:rFonts w:ascii="Calibri" w:eastAsia="Times New Roman" w:hAnsi="Calibri" w:cs="Calibri"/>
                <w:color w:val="000000"/>
                <w:lang w:eastAsia="it-IT"/>
              </w:rPr>
              <w:t>75</w:t>
            </w:r>
          </w:p>
        </w:tc>
        <w:tc>
          <w:tcPr>
            <w:tcW w:w="820" w:type="dxa"/>
            <w:tcBorders>
              <w:top w:val="nil"/>
              <w:left w:val="nil"/>
              <w:bottom w:val="nil"/>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w:t>
            </w:r>
            <w:r w:rsidR="00747B39">
              <w:rPr>
                <w:rFonts w:ascii="Calibri" w:eastAsia="Times New Roman" w:hAnsi="Calibri" w:cs="Calibri"/>
                <w:color w:val="000000"/>
                <w:lang w:eastAsia="it-IT"/>
              </w:rPr>
              <w:t>4,1</w:t>
            </w:r>
          </w:p>
        </w:tc>
        <w:tc>
          <w:tcPr>
            <w:tcW w:w="820" w:type="dxa"/>
            <w:tcBorders>
              <w:top w:val="nil"/>
              <w:left w:val="nil"/>
              <w:bottom w:val="nil"/>
              <w:right w:val="single" w:sz="4" w:space="0" w:color="auto"/>
            </w:tcBorders>
            <w:shd w:val="clear" w:color="auto" w:fill="auto"/>
            <w:noWrap/>
            <w:vAlign w:val="bottom"/>
            <w:hideMark/>
          </w:tcPr>
          <w:p w:rsidR="006C5E38" w:rsidRPr="004D5D85" w:rsidRDefault="00747B39"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-1,3</w:t>
            </w:r>
          </w:p>
        </w:tc>
        <w:tc>
          <w:tcPr>
            <w:tcW w:w="820" w:type="dxa"/>
            <w:tcBorders>
              <w:top w:val="nil"/>
              <w:left w:val="nil"/>
              <w:bottom w:val="nil"/>
              <w:right w:val="single" w:sz="4" w:space="0" w:color="auto"/>
            </w:tcBorders>
            <w:shd w:val="clear" w:color="auto" w:fill="auto"/>
            <w:noWrap/>
            <w:vAlign w:val="bottom"/>
            <w:hideMark/>
          </w:tcPr>
          <w:p w:rsidR="006C5E38" w:rsidRPr="004D5D85" w:rsidRDefault="00735C64"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3067</w:t>
            </w:r>
          </w:p>
        </w:tc>
        <w:tc>
          <w:tcPr>
            <w:tcW w:w="820" w:type="dxa"/>
            <w:tcBorders>
              <w:top w:val="nil"/>
              <w:left w:val="nil"/>
              <w:bottom w:val="nil"/>
              <w:right w:val="single" w:sz="4" w:space="0" w:color="auto"/>
            </w:tcBorders>
            <w:shd w:val="clear" w:color="auto" w:fill="auto"/>
            <w:noWrap/>
            <w:vAlign w:val="bottom"/>
            <w:hideMark/>
          </w:tcPr>
          <w:p w:rsidR="006C5E38" w:rsidRPr="004D5D85" w:rsidRDefault="006C5E38"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747B39">
              <w:rPr>
                <w:rFonts w:ascii="Calibri" w:eastAsia="Times New Roman" w:hAnsi="Calibri" w:cs="Calibri"/>
                <w:color w:val="000000"/>
                <w:lang w:eastAsia="it-IT"/>
              </w:rPr>
              <w:t>,7</w:t>
            </w:r>
          </w:p>
        </w:tc>
      </w:tr>
      <w:tr w:rsidR="006C5E38" w:rsidRPr="004D5D85" w:rsidTr="005B6BC6">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6C5E38" w:rsidRPr="004D5D85" w:rsidRDefault="006C5E38" w:rsidP="005B6BC6">
            <w:pPr>
              <w:spacing w:after="0" w:line="240" w:lineRule="auto"/>
              <w:jc w:val="center"/>
              <w:rPr>
                <w:rFonts w:ascii="Calibri" w:eastAsia="Times New Roman" w:hAnsi="Calibri" w:cs="Calibri"/>
                <w:color w:val="000000"/>
                <w:lang w:eastAsia="it-IT"/>
              </w:rPr>
            </w:pPr>
          </w:p>
        </w:tc>
      </w:tr>
    </w:tbl>
    <w:p w:rsidR="006C5E38" w:rsidRDefault="006C5E38" w:rsidP="006C5E38">
      <w:pPr>
        <w:spacing w:after="0"/>
        <w:ind w:left="907" w:right="680"/>
        <w:jc w:val="both"/>
        <w:rPr>
          <w:rFonts w:ascii="Times New Roman" w:eastAsia="Arial" w:hAnsi="Times New Roman" w:cs="Times New Roman"/>
        </w:rPr>
      </w:pPr>
    </w:p>
    <w:p w:rsidR="006C5E38" w:rsidRDefault="006C5E38" w:rsidP="006C5E38">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5.4</w:t>
      </w:r>
      <w:r w:rsidR="00A967C2">
        <w:rPr>
          <w:rFonts w:ascii="Times New Roman" w:eastAsia="Arial" w:hAnsi="Times New Roman" w:cs="Times New Roman"/>
          <w:sz w:val="16"/>
          <w:szCs w:val="16"/>
        </w:rPr>
        <w:t>6</w:t>
      </w:r>
      <w:r>
        <w:rPr>
          <w:rFonts w:ascii="Times New Roman" w:eastAsia="Arial" w:hAnsi="Times New Roman" w:cs="Times New Roman"/>
          <w:sz w:val="16"/>
          <w:szCs w:val="16"/>
        </w:rPr>
        <w:t>. – Risultati caso gruppo elettrogeno che alimenta carico passivo</w:t>
      </w:r>
      <w:r w:rsidR="00F73631">
        <w:rPr>
          <w:rFonts w:ascii="Times New Roman" w:eastAsia="Arial" w:hAnsi="Times New Roman" w:cs="Times New Roman"/>
          <w:sz w:val="16"/>
          <w:szCs w:val="16"/>
        </w:rPr>
        <w:t xml:space="preserve"> e </w:t>
      </w:r>
      <w:r>
        <w:rPr>
          <w:rFonts w:ascii="Times New Roman" w:eastAsia="Arial" w:hAnsi="Times New Roman" w:cs="Times New Roman"/>
          <w:sz w:val="16"/>
          <w:szCs w:val="16"/>
        </w:rPr>
        <w:t>motore da 30 kW</w:t>
      </w:r>
      <w:r w:rsidR="006009BE">
        <w:rPr>
          <w:rFonts w:ascii="Times New Roman" w:eastAsia="Arial" w:hAnsi="Times New Roman" w:cs="Times New Roman"/>
          <w:sz w:val="16"/>
          <w:szCs w:val="16"/>
        </w:rPr>
        <w:t>.</w:t>
      </w:r>
    </w:p>
    <w:p w:rsidR="006C5E38" w:rsidRPr="009906B9" w:rsidRDefault="006C5E38" w:rsidP="00BB130D">
      <w:pPr>
        <w:spacing w:after="0"/>
        <w:ind w:left="907" w:right="680"/>
        <w:jc w:val="both"/>
        <w:rPr>
          <w:rFonts w:ascii="Times New Roman" w:eastAsia="Arial" w:hAnsi="Times New Roman" w:cs="Times New Roman"/>
          <w:szCs w:val="24"/>
        </w:rPr>
      </w:pPr>
    </w:p>
    <w:p w:rsidR="00F73631" w:rsidRDefault="00E45DF7"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Anche in questo caso, trascurando i transitori elettromagnetici, l’errore è trascurabile, nonostante la presenza di macchine rotanti nell’impianto.</w:t>
      </w:r>
    </w:p>
    <w:p w:rsidR="00F73631" w:rsidRDefault="00F73631" w:rsidP="00BB130D">
      <w:pPr>
        <w:spacing w:after="0"/>
        <w:ind w:left="907" w:right="680"/>
        <w:jc w:val="both"/>
        <w:rPr>
          <w:rFonts w:ascii="Times New Roman" w:eastAsia="Arial" w:hAnsi="Times New Roman" w:cs="Times New Roman"/>
          <w:szCs w:val="24"/>
        </w:rPr>
      </w:pPr>
    </w:p>
    <w:p w:rsidR="00BB6A57" w:rsidRPr="009906B9" w:rsidRDefault="00B457A5"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Anche in questo caso</w:t>
      </w:r>
      <w:r w:rsidR="00E45DF7">
        <w:rPr>
          <w:rFonts w:ascii="Times New Roman" w:eastAsia="Arial" w:hAnsi="Times New Roman" w:cs="Times New Roman"/>
          <w:szCs w:val="24"/>
        </w:rPr>
        <w:t>,</w:t>
      </w:r>
      <w:r>
        <w:rPr>
          <w:rFonts w:ascii="Times New Roman" w:eastAsia="Arial" w:hAnsi="Times New Roman" w:cs="Times New Roman"/>
          <w:szCs w:val="24"/>
        </w:rPr>
        <w:t xml:space="preserve"> la variazione di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Pr="00E45DF7">
        <w:rPr>
          <w:rFonts w:ascii="Times New Roman" w:eastAsia="Arial" w:hAnsi="Times New Roman" w:cs="Times New Roman"/>
          <w:szCs w:val="24"/>
        </w:rPr>
        <w:t xml:space="preserve"> </w:t>
      </w:r>
      <w:r>
        <w:rPr>
          <w:rFonts w:ascii="Times New Roman" w:eastAsia="Arial" w:hAnsi="Times New Roman" w:cs="Times New Roman"/>
          <w:szCs w:val="24"/>
        </w:rPr>
        <w:t>qualora la misura venga ritardata</w:t>
      </w:r>
      <w:r w:rsidR="005E5EB0">
        <w:rPr>
          <w:rFonts w:ascii="Times New Roman" w:eastAsia="Arial" w:hAnsi="Times New Roman" w:cs="Times New Roman"/>
          <w:szCs w:val="24"/>
        </w:rPr>
        <w:t xml:space="preserve">, rispetto al momento in cui si inserisce la resistenza di carico </w:t>
      </w:r>
      <w:r w:rsidR="005E5EB0" w:rsidRPr="005E5EB0">
        <w:rPr>
          <w:rFonts w:ascii="Times New Roman" w:eastAsia="Arial" w:hAnsi="Times New Roman" w:cs="Times New Roman"/>
          <w:i/>
          <w:szCs w:val="24"/>
        </w:rPr>
        <w:t>R</w:t>
      </w:r>
      <w:r w:rsidR="005E5EB0" w:rsidRPr="005E5EB0">
        <w:rPr>
          <w:rFonts w:ascii="Times New Roman" w:eastAsia="Arial" w:hAnsi="Times New Roman" w:cs="Times New Roman"/>
          <w:szCs w:val="24"/>
          <w:vertAlign w:val="subscript"/>
        </w:rPr>
        <w:t>L</w:t>
      </w:r>
      <w:r w:rsidR="005E5EB0">
        <w:rPr>
          <w:rFonts w:ascii="Times New Roman" w:eastAsia="Arial" w:hAnsi="Times New Roman" w:cs="Times New Roman"/>
          <w:szCs w:val="24"/>
        </w:rPr>
        <w:t xml:space="preserve"> per eseguire la misura stessa</w:t>
      </w:r>
      <w:r>
        <w:rPr>
          <w:rFonts w:ascii="Times New Roman" w:eastAsia="Arial" w:hAnsi="Times New Roman" w:cs="Times New Roman"/>
          <w:szCs w:val="24"/>
        </w:rPr>
        <w:t>:</w:t>
      </w:r>
      <w:r w:rsidR="00BB6A57" w:rsidRPr="009906B9">
        <w:rPr>
          <w:rFonts w:ascii="Times New Roman" w:eastAsia="Arial" w:hAnsi="Times New Roman" w:cs="Times New Roman"/>
          <w:szCs w:val="24"/>
        </w:rPr>
        <w:t xml:space="preserve"> l’impedenza del circuito di guasto aumenta dal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9906B9">
        <w:rPr>
          <w:rFonts w:ascii="Times New Roman" w:eastAsia="Arial" w:hAnsi="Times New Roman" w:cs="Times New Roman"/>
          <w:szCs w:val="24"/>
        </w:rPr>
        <w:t xml:space="preserve"> </w:t>
      </w:r>
      <w:r w:rsidR="00BB6A57" w:rsidRPr="009906B9">
        <w:rPr>
          <w:rFonts w:ascii="Times New Roman" w:eastAsia="Arial" w:hAnsi="Times New Roman" w:cs="Times New Roman"/>
          <w:szCs w:val="24"/>
        </w:rPr>
        <w:t>=0,025+j0,07</w:t>
      </w:r>
      <w:r w:rsidR="00F73631">
        <w:rPr>
          <w:rFonts w:ascii="Times New Roman" w:eastAsia="Arial" w:hAnsi="Times New Roman" w:cs="Times New Roman"/>
          <w:szCs w:val="24"/>
        </w:rPr>
        <w:t>5</w:t>
      </w:r>
      <w:r w:rsidR="00BB6A57" w:rsidRPr="009906B9">
        <w:rPr>
          <w:rFonts w:ascii="Times New Roman" w:eastAsia="Arial" w:hAnsi="Times New Roman" w:cs="Times New Roman"/>
          <w:szCs w:val="24"/>
        </w:rPr>
        <w:t xml:space="preserve"> 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9906B9">
        <w:rPr>
          <w:rFonts w:ascii="Times New Roman" w:eastAsia="Arial" w:hAnsi="Times New Roman" w:cs="Times New Roman"/>
          <w:szCs w:val="24"/>
        </w:rPr>
        <w:t xml:space="preserve"> </w:t>
      </w:r>
      <w:r w:rsidR="00BB6A57" w:rsidRPr="009906B9">
        <w:rPr>
          <w:rFonts w:ascii="Times New Roman" w:eastAsia="Arial" w:hAnsi="Times New Roman" w:cs="Times New Roman"/>
          <w:szCs w:val="24"/>
        </w:rPr>
        <w:t>=0,025+j0,0</w:t>
      </w:r>
      <w:r w:rsidR="00D96A3C" w:rsidRPr="009906B9">
        <w:rPr>
          <w:rFonts w:ascii="Times New Roman" w:eastAsia="Arial" w:hAnsi="Times New Roman" w:cs="Times New Roman"/>
          <w:szCs w:val="24"/>
        </w:rPr>
        <w:t>83</w:t>
      </w:r>
      <w:r w:rsidR="005E5EB0">
        <w:rPr>
          <w:rFonts w:ascii="Times New Roman" w:eastAsia="Arial" w:hAnsi="Times New Roman" w:cs="Times New Roman"/>
          <w:szCs w:val="24"/>
        </w:rPr>
        <w:t>,</w:t>
      </w:r>
      <w:r w:rsidR="00D96A3C" w:rsidRPr="009906B9">
        <w:rPr>
          <w:rFonts w:ascii="Times New Roman" w:eastAsia="Arial" w:hAnsi="Times New Roman" w:cs="Times New Roman"/>
          <w:szCs w:val="24"/>
        </w:rPr>
        <w:t xml:space="preserve"> </w:t>
      </w:r>
      <w:r w:rsidR="007347F5" w:rsidRPr="009906B9">
        <w:rPr>
          <w:rFonts w:ascii="Times New Roman" w:eastAsia="Arial" w:hAnsi="Times New Roman" w:cs="Times New Roman"/>
          <w:szCs w:val="24"/>
        </w:rPr>
        <w:t>nel caso di</w:t>
      </w:r>
      <w:r w:rsidR="00D96A3C" w:rsidRPr="009906B9">
        <w:rPr>
          <w:rFonts w:ascii="Times New Roman" w:eastAsia="Arial" w:hAnsi="Times New Roman" w:cs="Times New Roman"/>
          <w:szCs w:val="24"/>
        </w:rPr>
        <w:t xml:space="preserve"> misura </w:t>
      </w:r>
      <w:r w:rsidR="007347F5" w:rsidRPr="009906B9">
        <w:rPr>
          <w:rFonts w:ascii="Times New Roman" w:eastAsia="Arial" w:hAnsi="Times New Roman" w:cs="Times New Roman"/>
          <w:szCs w:val="24"/>
        </w:rPr>
        <w:t xml:space="preserve">effettuata </w:t>
      </w:r>
      <w:r w:rsidR="00D96A3C" w:rsidRPr="009906B9">
        <w:rPr>
          <w:rFonts w:ascii="Times New Roman" w:eastAsia="Arial" w:hAnsi="Times New Roman" w:cs="Times New Roman"/>
          <w:szCs w:val="24"/>
        </w:rPr>
        <w:t>da</w:t>
      </w:r>
      <w:r w:rsidR="007347F5" w:rsidRPr="009906B9">
        <w:rPr>
          <w:rFonts w:ascii="Times New Roman" w:eastAsia="Arial" w:hAnsi="Times New Roman" w:cs="Times New Roman"/>
          <w:szCs w:val="24"/>
        </w:rPr>
        <w:t>i</w:t>
      </w:r>
      <w:r w:rsidR="00D96A3C" w:rsidRPr="009906B9">
        <w:rPr>
          <w:rFonts w:ascii="Times New Roman" w:eastAsia="Arial" w:hAnsi="Times New Roman" w:cs="Times New Roman"/>
          <w:szCs w:val="24"/>
        </w:rPr>
        <w:t xml:space="preserve"> 20 a</w:t>
      </w:r>
      <w:r w:rsidR="007347F5" w:rsidRPr="009906B9">
        <w:rPr>
          <w:rFonts w:ascii="Times New Roman" w:eastAsia="Arial" w:hAnsi="Times New Roman" w:cs="Times New Roman"/>
          <w:szCs w:val="24"/>
        </w:rPr>
        <w:t>i</w:t>
      </w:r>
      <w:r w:rsidR="00D96A3C" w:rsidRPr="009906B9">
        <w:rPr>
          <w:rFonts w:ascii="Times New Roman" w:eastAsia="Arial" w:hAnsi="Times New Roman" w:cs="Times New Roman"/>
          <w:szCs w:val="24"/>
        </w:rPr>
        <w:t xml:space="preserve"> 40 ms.</w:t>
      </w:r>
    </w:p>
    <w:p w:rsidR="00135C73" w:rsidRPr="00B2448E" w:rsidRDefault="00135C73" w:rsidP="007F3926">
      <w:pPr>
        <w:spacing w:after="0"/>
        <w:ind w:left="907" w:right="680"/>
        <w:rPr>
          <w:rFonts w:ascii="Times New Roman" w:eastAsia="Arial" w:hAnsi="Times New Roman" w:cs="Times New Roman"/>
          <w:sz w:val="24"/>
          <w:szCs w:val="24"/>
        </w:rPr>
      </w:pPr>
    </w:p>
    <w:p w:rsidR="00F73631" w:rsidRDefault="00F73631" w:rsidP="00BB130D">
      <w:pPr>
        <w:pStyle w:val="Paragrafoelenco"/>
        <w:spacing w:after="0"/>
        <w:ind w:left="907" w:right="680"/>
        <w:jc w:val="both"/>
        <w:rPr>
          <w:rFonts w:ascii="Times New Roman" w:eastAsia="Arial" w:hAnsi="Times New Roman" w:cs="Times New Roman"/>
          <w:b/>
          <w:sz w:val="24"/>
          <w:szCs w:val="24"/>
        </w:rPr>
      </w:pPr>
    </w:p>
    <w:p w:rsidR="00F73631" w:rsidRDefault="00F73631" w:rsidP="00BB130D">
      <w:pPr>
        <w:pStyle w:val="Paragrafoelenco"/>
        <w:spacing w:after="0"/>
        <w:ind w:left="907" w:right="680"/>
        <w:jc w:val="both"/>
        <w:rPr>
          <w:rFonts w:ascii="Times New Roman" w:eastAsia="Arial" w:hAnsi="Times New Roman" w:cs="Times New Roman"/>
          <w:b/>
          <w:sz w:val="24"/>
          <w:szCs w:val="24"/>
        </w:rPr>
      </w:pPr>
    </w:p>
    <w:p w:rsidR="0038438D" w:rsidRDefault="005E5EB0" w:rsidP="00BB130D">
      <w:pPr>
        <w:pStyle w:val="Paragrafoelenco"/>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br w:type="column"/>
      </w:r>
      <w:r w:rsidR="00A81F81">
        <w:rPr>
          <w:rFonts w:ascii="Times New Roman" w:eastAsia="Arial" w:hAnsi="Times New Roman" w:cs="Times New Roman"/>
          <w:b/>
          <w:sz w:val="24"/>
          <w:szCs w:val="24"/>
        </w:rPr>
        <w:lastRenderedPageBreak/>
        <w:t>5</w:t>
      </w:r>
      <w:r w:rsidR="00B06392">
        <w:rPr>
          <w:rFonts w:ascii="Times New Roman" w:eastAsia="Arial" w:hAnsi="Times New Roman" w:cs="Times New Roman"/>
          <w:b/>
          <w:sz w:val="24"/>
          <w:szCs w:val="24"/>
        </w:rPr>
        <w:t>.</w:t>
      </w:r>
      <w:r w:rsidR="001C79EE">
        <w:rPr>
          <w:rFonts w:ascii="Times New Roman" w:eastAsia="Arial" w:hAnsi="Times New Roman" w:cs="Times New Roman"/>
          <w:b/>
          <w:sz w:val="24"/>
          <w:szCs w:val="24"/>
        </w:rPr>
        <w:t>3.</w:t>
      </w:r>
      <w:r w:rsidR="0040047F">
        <w:rPr>
          <w:rFonts w:ascii="Times New Roman" w:eastAsia="Arial" w:hAnsi="Times New Roman" w:cs="Times New Roman"/>
          <w:b/>
          <w:sz w:val="24"/>
          <w:szCs w:val="24"/>
        </w:rPr>
        <w:t>8</w:t>
      </w:r>
      <w:r w:rsidR="0038438D">
        <w:rPr>
          <w:rFonts w:ascii="Times New Roman" w:eastAsia="Arial" w:hAnsi="Times New Roman" w:cs="Times New Roman"/>
          <w:b/>
          <w:sz w:val="24"/>
          <w:szCs w:val="24"/>
        </w:rPr>
        <w:t>. Caso di un gruppo elettrogeno che alimenta il carico</w:t>
      </w:r>
      <w:r w:rsidR="008D2019">
        <w:rPr>
          <w:rFonts w:ascii="Times New Roman" w:eastAsia="Arial" w:hAnsi="Times New Roman" w:cs="Times New Roman"/>
          <w:b/>
          <w:sz w:val="24"/>
          <w:szCs w:val="24"/>
        </w:rPr>
        <w:t xml:space="preserve"> e</w:t>
      </w:r>
      <w:r w:rsidR="0038438D">
        <w:rPr>
          <w:rFonts w:ascii="Times New Roman" w:eastAsia="Arial" w:hAnsi="Times New Roman" w:cs="Times New Roman"/>
          <w:b/>
          <w:sz w:val="24"/>
          <w:szCs w:val="24"/>
        </w:rPr>
        <w:t xml:space="preserve"> un motore da 120kW</w:t>
      </w:r>
    </w:p>
    <w:p w:rsidR="0038438D" w:rsidRDefault="0038438D" w:rsidP="00BB130D">
      <w:pPr>
        <w:spacing w:after="0"/>
        <w:ind w:left="907" w:right="680"/>
        <w:jc w:val="both"/>
        <w:rPr>
          <w:rFonts w:ascii="Times New Roman" w:eastAsia="Arial" w:hAnsi="Times New Roman" w:cs="Times New Roman"/>
          <w:sz w:val="24"/>
          <w:szCs w:val="24"/>
        </w:rPr>
      </w:pPr>
    </w:p>
    <w:p w:rsidR="008D2019" w:rsidRPr="009906B9" w:rsidRDefault="008D2019"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In questo caso di</w:t>
      </w:r>
      <w:r w:rsidR="00FD783C">
        <w:rPr>
          <w:rFonts w:ascii="Times New Roman" w:eastAsiaTheme="minorEastAsia" w:hAnsi="Times New Roman" w:cs="Times New Roman"/>
          <w:szCs w:val="24"/>
        </w:rPr>
        <w:t xml:space="preserve"> funzionamento il carico</w:t>
      </w:r>
      <w:r w:rsidRPr="009906B9">
        <w:rPr>
          <w:rFonts w:ascii="Times New Roman" w:eastAsiaTheme="minorEastAsia" w:hAnsi="Times New Roman" w:cs="Times New Roman"/>
          <w:szCs w:val="24"/>
        </w:rPr>
        <w:t xml:space="preserve"> </w:t>
      </w:r>
      <w:r w:rsidR="007762ED" w:rsidRPr="009906B9">
        <w:rPr>
          <w:rFonts w:ascii="Times New Roman" w:eastAsiaTheme="minorEastAsia" w:hAnsi="Times New Roman" w:cs="Times New Roman"/>
          <w:szCs w:val="24"/>
        </w:rPr>
        <w:t>ed il motore da 120 kW</w:t>
      </w:r>
      <w:r w:rsidR="00D76C60" w:rsidRPr="009906B9">
        <w:rPr>
          <w:rFonts w:ascii="Times New Roman" w:eastAsiaTheme="minorEastAsia" w:hAnsi="Times New Roman" w:cs="Times New Roman"/>
          <w:szCs w:val="24"/>
        </w:rPr>
        <w:t>,</w:t>
      </w:r>
      <w:r w:rsidR="007762ED" w:rsidRPr="009906B9">
        <w:rPr>
          <w:rFonts w:ascii="Times New Roman" w:eastAsiaTheme="minorEastAsia" w:hAnsi="Times New Roman" w:cs="Times New Roman"/>
          <w:szCs w:val="24"/>
        </w:rPr>
        <w:t xml:space="preserve"> vengono alimentati</w:t>
      </w:r>
      <w:r w:rsidRPr="009906B9">
        <w:rPr>
          <w:rFonts w:ascii="Times New Roman" w:eastAsiaTheme="minorEastAsia" w:hAnsi="Times New Roman" w:cs="Times New Roman"/>
          <w:szCs w:val="24"/>
        </w:rPr>
        <w:t xml:space="preserve"> da un gruppo elettrogeno che entra in funzione quando la rete viene a mancare.</w:t>
      </w:r>
    </w:p>
    <w:p w:rsidR="008D2019" w:rsidRPr="009906B9" w:rsidRDefault="008D2019"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La struttura è</w:t>
      </w:r>
      <w:r w:rsidR="00145B6D" w:rsidRPr="009906B9">
        <w:rPr>
          <w:rFonts w:ascii="Times New Roman" w:eastAsiaTheme="minorEastAsia" w:hAnsi="Times New Roman" w:cs="Times New Roman"/>
          <w:szCs w:val="24"/>
        </w:rPr>
        <w:t xml:space="preserve"> </w:t>
      </w:r>
      <w:r w:rsidR="000D5946">
        <w:rPr>
          <w:rFonts w:ascii="Times New Roman" w:eastAsiaTheme="minorEastAsia" w:hAnsi="Times New Roman" w:cs="Times New Roman"/>
          <w:szCs w:val="24"/>
        </w:rPr>
        <w:t>quella rappresentata in fig.</w:t>
      </w:r>
      <w:r w:rsidR="0091612F">
        <w:rPr>
          <w:rFonts w:ascii="Times New Roman" w:eastAsiaTheme="minorEastAsia" w:hAnsi="Times New Roman" w:cs="Times New Roman"/>
          <w:szCs w:val="24"/>
        </w:rPr>
        <w:t>5</w:t>
      </w:r>
      <w:r w:rsidR="000D5946">
        <w:rPr>
          <w:rFonts w:ascii="Times New Roman" w:eastAsiaTheme="minorEastAsia" w:hAnsi="Times New Roman" w:cs="Times New Roman"/>
          <w:szCs w:val="24"/>
        </w:rPr>
        <w:t>.4</w:t>
      </w:r>
      <w:r w:rsidR="00A967C2">
        <w:rPr>
          <w:rFonts w:ascii="Times New Roman" w:eastAsiaTheme="minorEastAsia" w:hAnsi="Times New Roman" w:cs="Times New Roman"/>
          <w:szCs w:val="24"/>
        </w:rPr>
        <w:t>7</w:t>
      </w:r>
      <w:r w:rsidRPr="009906B9">
        <w:rPr>
          <w:rFonts w:ascii="Times New Roman" w:eastAsiaTheme="minorEastAsia" w:hAnsi="Times New Roman" w:cs="Times New Roman"/>
          <w:szCs w:val="24"/>
        </w:rPr>
        <w:t>.</w:t>
      </w:r>
    </w:p>
    <w:p w:rsidR="008D2019" w:rsidRDefault="008D2019" w:rsidP="007F3926">
      <w:pPr>
        <w:spacing w:after="0"/>
        <w:ind w:left="907" w:right="680"/>
        <w:rPr>
          <w:rFonts w:ascii="Times New Roman" w:eastAsia="Arial" w:hAnsi="Times New Roman" w:cs="Times New Roman"/>
          <w:sz w:val="24"/>
          <w:szCs w:val="24"/>
        </w:rPr>
      </w:pPr>
    </w:p>
    <w:p w:rsidR="008D2019" w:rsidRDefault="00E078CA" w:rsidP="008D2019">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3228340" cy="4850130"/>
            <wp:effectExtent l="0" t="0" r="0" b="7620"/>
            <wp:docPr id="29" name="Immagine 29" descr="C:\Users\Gabriy22\AppData\Local\Microsoft\Windows\INetCache\Content.Word\fig6.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ig6.41.pn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228340" cy="4850130"/>
                    </a:xfrm>
                    <a:prstGeom prst="rect">
                      <a:avLst/>
                    </a:prstGeom>
                    <a:noFill/>
                    <a:ln>
                      <a:noFill/>
                    </a:ln>
                  </pic:spPr>
                </pic:pic>
              </a:graphicData>
            </a:graphic>
          </wp:inline>
        </w:drawing>
      </w:r>
    </w:p>
    <w:p w:rsidR="008D2019" w:rsidRDefault="008D2019" w:rsidP="008D2019">
      <w:pPr>
        <w:spacing w:after="0"/>
        <w:ind w:left="907" w:right="680"/>
        <w:jc w:val="center"/>
        <w:rPr>
          <w:rFonts w:ascii="Times New Roman" w:eastAsia="Arial" w:hAnsi="Times New Roman" w:cs="Times New Roman"/>
          <w:sz w:val="24"/>
          <w:szCs w:val="24"/>
        </w:rPr>
      </w:pPr>
    </w:p>
    <w:p w:rsidR="008D2019" w:rsidRDefault="008D2019" w:rsidP="008D2019">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135C73">
        <w:rPr>
          <w:rFonts w:ascii="Times New Roman" w:eastAsia="Arial" w:hAnsi="Times New Roman" w:cs="Times New Roman"/>
          <w:sz w:val="16"/>
          <w:szCs w:val="16"/>
        </w:rPr>
        <w:t>.</w:t>
      </w:r>
      <w:r w:rsidR="00411D24">
        <w:rPr>
          <w:rFonts w:ascii="Times New Roman" w:eastAsia="Arial" w:hAnsi="Times New Roman" w:cs="Times New Roman"/>
          <w:sz w:val="16"/>
          <w:szCs w:val="16"/>
        </w:rPr>
        <w:t>4</w:t>
      </w:r>
      <w:r w:rsidR="00A967C2">
        <w:rPr>
          <w:rFonts w:ascii="Times New Roman" w:eastAsia="Arial" w:hAnsi="Times New Roman" w:cs="Times New Roman"/>
          <w:sz w:val="16"/>
          <w:szCs w:val="16"/>
        </w:rPr>
        <w:t>7</w:t>
      </w:r>
      <w:r>
        <w:rPr>
          <w:rFonts w:ascii="Times New Roman" w:eastAsia="Arial" w:hAnsi="Times New Roman" w:cs="Times New Roman"/>
          <w:sz w:val="16"/>
          <w:szCs w:val="16"/>
        </w:rPr>
        <w:t>.</w:t>
      </w:r>
      <w:r w:rsidR="00121D66">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gruppo elettrogeno che alimenta il carico ed il motore da 120</w:t>
      </w:r>
      <w:r w:rsidR="00140763">
        <w:rPr>
          <w:rFonts w:ascii="Times New Roman" w:eastAsia="Arial" w:hAnsi="Times New Roman" w:cs="Times New Roman"/>
          <w:sz w:val="16"/>
          <w:szCs w:val="16"/>
        </w:rPr>
        <w:t xml:space="preserve"> </w:t>
      </w:r>
      <w:r>
        <w:rPr>
          <w:rFonts w:ascii="Times New Roman" w:eastAsia="Arial" w:hAnsi="Times New Roman" w:cs="Times New Roman"/>
          <w:sz w:val="16"/>
          <w:szCs w:val="16"/>
        </w:rPr>
        <w:t>kW.</w:t>
      </w:r>
    </w:p>
    <w:p w:rsidR="008D2019" w:rsidRDefault="008D2019" w:rsidP="008D2019">
      <w:pPr>
        <w:spacing w:after="0"/>
        <w:ind w:left="907" w:right="680"/>
        <w:jc w:val="center"/>
        <w:rPr>
          <w:rFonts w:ascii="Times New Roman" w:eastAsia="Arial" w:hAnsi="Times New Roman" w:cs="Times New Roman"/>
          <w:sz w:val="24"/>
          <w:szCs w:val="24"/>
        </w:rPr>
      </w:pPr>
    </w:p>
    <w:p w:rsidR="002674BA" w:rsidRPr="009906B9" w:rsidRDefault="002674BA" w:rsidP="00BB130D">
      <w:pPr>
        <w:spacing w:after="0"/>
        <w:ind w:left="907" w:right="680"/>
        <w:jc w:val="both"/>
        <w:rPr>
          <w:rFonts w:ascii="Times New Roman" w:eastAsia="Arial" w:hAnsi="Times New Roman" w:cs="Times New Roman"/>
          <w:szCs w:val="24"/>
        </w:rPr>
      </w:pPr>
      <w:r w:rsidRPr="009906B9">
        <w:rPr>
          <w:rFonts w:ascii="Times New Roman" w:eastAsia="Arial" w:hAnsi="Times New Roman" w:cs="Times New Roman"/>
          <w:szCs w:val="24"/>
        </w:rPr>
        <w:t xml:space="preserve">Analogo discorso fatto per i casi precedenti, ossia è necessario fare una simulazione RMS in modo tale da poter ricavare </w:t>
      </w:r>
      <w:r w:rsidR="0057293A" w:rsidRPr="009906B9">
        <w:rPr>
          <w:rFonts w:ascii="Times New Roman" w:eastAsia="Arial" w:hAnsi="Times New Roman" w:cs="Times New Roman"/>
          <w:szCs w:val="24"/>
        </w:rPr>
        <w:t>la corrente misurata</w:t>
      </w:r>
      <w:r w:rsidRPr="009906B9">
        <w:rPr>
          <w:rFonts w:ascii="Times New Roman" w:eastAsia="Arial" w:hAnsi="Times New Roman" w:cs="Times New Roman"/>
          <w:szCs w:val="24"/>
        </w:rPr>
        <w:t xml:space="preserve"> e confrontarla con quella </w:t>
      </w:r>
      <w:r w:rsidR="0057293A" w:rsidRPr="009906B9">
        <w:rPr>
          <w:rFonts w:ascii="Times New Roman" w:eastAsia="Arial" w:hAnsi="Times New Roman" w:cs="Times New Roman"/>
          <w:szCs w:val="24"/>
        </w:rPr>
        <w:t>reale trovata mediante DigSilent</w:t>
      </w:r>
      <w:r w:rsidRPr="009906B9">
        <w:rPr>
          <w:rFonts w:ascii="Times New Roman" w:eastAsia="Arial" w:hAnsi="Times New Roman" w:cs="Times New Roman"/>
          <w:szCs w:val="24"/>
        </w:rPr>
        <w:t>.</w:t>
      </w:r>
    </w:p>
    <w:p w:rsidR="000C7365" w:rsidRDefault="000C7365" w:rsidP="00BB130D">
      <w:pPr>
        <w:spacing w:after="0"/>
        <w:ind w:left="907" w:right="680"/>
        <w:jc w:val="both"/>
        <w:rPr>
          <w:rFonts w:ascii="Times New Roman" w:eastAsiaTheme="minorEastAsia" w:hAnsi="Times New Roman" w:cs="Times New Roman"/>
          <w:szCs w:val="24"/>
        </w:rPr>
      </w:pPr>
    </w:p>
    <w:p w:rsidR="008A5977" w:rsidRPr="009906B9" w:rsidRDefault="00A423B4"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È stato simulato un guasto monofase franco al nodo1 in modo tale da ricavare la reale corrente di corto circuito.</w:t>
      </w:r>
    </w:p>
    <w:p w:rsidR="00B83AF1" w:rsidRDefault="00B83AF1" w:rsidP="00BB130D">
      <w:pPr>
        <w:spacing w:after="0"/>
        <w:ind w:left="907" w:right="680"/>
        <w:jc w:val="both"/>
        <w:rPr>
          <w:rFonts w:ascii="Times New Roman" w:eastAsiaTheme="minorEastAsia" w:hAnsi="Times New Roman" w:cs="Times New Roman"/>
          <w:szCs w:val="24"/>
        </w:rPr>
      </w:pPr>
    </w:p>
    <w:p w:rsidR="008A1440" w:rsidRPr="009906B9" w:rsidRDefault="00B13C19"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lastRenderedPageBreak/>
        <w:t xml:space="preserve">Questa corrente di </w:t>
      </w:r>
      <w:r w:rsidR="00B10CBB" w:rsidRPr="009906B9">
        <w:rPr>
          <w:rFonts w:ascii="Times New Roman" w:eastAsiaTheme="minorEastAsia" w:hAnsi="Times New Roman" w:cs="Times New Roman"/>
          <w:szCs w:val="24"/>
        </w:rPr>
        <w:t>guasto deve</w:t>
      </w:r>
      <w:r w:rsidR="00D76C60" w:rsidRPr="009906B9">
        <w:rPr>
          <w:rFonts w:ascii="Times New Roman" w:eastAsiaTheme="minorEastAsia" w:hAnsi="Times New Roman" w:cs="Times New Roman"/>
          <w:szCs w:val="24"/>
        </w:rPr>
        <w:t xml:space="preserve"> essere confrontata con quella</w:t>
      </w:r>
      <w:r w:rsidR="008A1440" w:rsidRPr="009906B9">
        <w:rPr>
          <w:rFonts w:ascii="Times New Roman" w:eastAsiaTheme="minorEastAsia" w:hAnsi="Times New Roman" w:cs="Times New Roman"/>
          <w:szCs w:val="24"/>
        </w:rPr>
        <w:t xml:space="preserve"> o</w:t>
      </w:r>
      <w:r w:rsidR="00D76C60" w:rsidRPr="009906B9">
        <w:rPr>
          <w:rFonts w:ascii="Times New Roman" w:eastAsiaTheme="minorEastAsia" w:hAnsi="Times New Roman" w:cs="Times New Roman"/>
          <w:szCs w:val="24"/>
        </w:rPr>
        <w:t>ttenuta</w:t>
      </w:r>
      <w:r w:rsidR="003A694F" w:rsidRPr="009906B9">
        <w:rPr>
          <w:rFonts w:ascii="Times New Roman" w:eastAsiaTheme="minorEastAsia" w:hAnsi="Times New Roman" w:cs="Times New Roman"/>
          <w:szCs w:val="24"/>
        </w:rPr>
        <w:t xml:space="preserve"> dall’algoritmo</w:t>
      </w:r>
      <w:r w:rsidR="00D76C60" w:rsidRPr="009906B9">
        <w:rPr>
          <w:rFonts w:ascii="Times New Roman" w:eastAsiaTheme="minorEastAsia" w:hAnsi="Times New Roman" w:cs="Times New Roman"/>
          <w:szCs w:val="24"/>
        </w:rPr>
        <w:t>,</w:t>
      </w:r>
      <w:r w:rsidR="003A694F" w:rsidRPr="009906B9">
        <w:rPr>
          <w:rFonts w:ascii="Times New Roman" w:eastAsiaTheme="minorEastAsia" w:hAnsi="Times New Roman" w:cs="Times New Roman"/>
          <w:szCs w:val="24"/>
        </w:rPr>
        <w:t xml:space="preserve"> esportando</w:t>
      </w:r>
      <w:r w:rsidR="008A1440" w:rsidRPr="009906B9">
        <w:rPr>
          <w:rFonts w:ascii="Times New Roman" w:eastAsiaTheme="minorEastAsia" w:hAnsi="Times New Roman" w:cs="Times New Roman"/>
          <w:szCs w:val="24"/>
        </w:rPr>
        <w:t xml:space="preserve"> i valori della parte reale ed immaginaria della ten</w:t>
      </w:r>
      <w:r w:rsidR="003A694F" w:rsidRPr="009906B9">
        <w:rPr>
          <w:rFonts w:ascii="Times New Roman" w:eastAsiaTheme="minorEastAsia" w:hAnsi="Times New Roman" w:cs="Times New Roman"/>
          <w:szCs w:val="24"/>
        </w:rPr>
        <w:t>sione sulla fase guasta</w:t>
      </w:r>
      <w:r w:rsidR="008A1440" w:rsidRPr="009906B9">
        <w:rPr>
          <w:rFonts w:ascii="Times New Roman" w:eastAsiaTheme="minorEastAsia" w:hAnsi="Times New Roman" w:cs="Times New Roman"/>
          <w:szCs w:val="24"/>
        </w:rPr>
        <w:t xml:space="preserve"> dal</w:t>
      </w:r>
      <w:r w:rsidRPr="009906B9">
        <w:rPr>
          <w:rFonts w:ascii="Times New Roman" w:eastAsiaTheme="minorEastAsia" w:hAnsi="Times New Roman" w:cs="Times New Roman"/>
          <w:szCs w:val="24"/>
        </w:rPr>
        <w:t>l’andamento riportato in fig.</w:t>
      </w:r>
      <w:r w:rsidR="0091612F">
        <w:rPr>
          <w:rFonts w:ascii="Times New Roman" w:eastAsiaTheme="minorEastAsia" w:hAnsi="Times New Roman" w:cs="Times New Roman"/>
          <w:szCs w:val="24"/>
        </w:rPr>
        <w:t>5</w:t>
      </w:r>
      <w:r w:rsidRPr="009906B9">
        <w:rPr>
          <w:rFonts w:ascii="Times New Roman" w:eastAsiaTheme="minorEastAsia" w:hAnsi="Times New Roman" w:cs="Times New Roman"/>
          <w:szCs w:val="24"/>
        </w:rPr>
        <w:t>.4</w:t>
      </w:r>
      <w:r w:rsidR="00A967C2">
        <w:rPr>
          <w:rFonts w:ascii="Times New Roman" w:eastAsiaTheme="minorEastAsia" w:hAnsi="Times New Roman" w:cs="Times New Roman"/>
          <w:szCs w:val="24"/>
        </w:rPr>
        <w:t>8</w:t>
      </w:r>
      <w:r w:rsidR="008A1440" w:rsidRPr="009906B9">
        <w:rPr>
          <w:rFonts w:ascii="Times New Roman" w:eastAsiaTheme="minorEastAsia" w:hAnsi="Times New Roman" w:cs="Times New Roman"/>
          <w:szCs w:val="24"/>
        </w:rPr>
        <w:t>.</w:t>
      </w:r>
    </w:p>
    <w:p w:rsidR="00294809" w:rsidRDefault="00294809" w:rsidP="008A1440">
      <w:pPr>
        <w:spacing w:after="0"/>
        <w:ind w:left="907" w:right="680"/>
        <w:rPr>
          <w:rFonts w:ascii="Times New Roman" w:eastAsiaTheme="minorEastAsia" w:hAnsi="Times New Roman" w:cs="Times New Roman"/>
          <w:sz w:val="24"/>
          <w:szCs w:val="24"/>
        </w:rPr>
      </w:pPr>
    </w:p>
    <w:p w:rsidR="00294809" w:rsidRDefault="00294809" w:rsidP="008A1440">
      <w:pPr>
        <w:spacing w:after="0"/>
        <w:ind w:left="907" w:right="680"/>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5316235" cy="3496235"/>
            <wp:effectExtent l="0" t="0" r="0" b="9525"/>
            <wp:docPr id="99" name="Immagine 99" descr="C:\Users\Gabriy22\AppData\Local\Microsoft\Windows\INetCache\Content.Word\Fig.6.5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Gabriy22\AppData\Local\Microsoft\Windows\INetCache\Content.Word\Fig.6.50.bmp"/>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339182" cy="3511326"/>
                    </a:xfrm>
                    <a:prstGeom prst="rect">
                      <a:avLst/>
                    </a:prstGeom>
                    <a:noFill/>
                    <a:ln>
                      <a:noFill/>
                    </a:ln>
                  </pic:spPr>
                </pic:pic>
              </a:graphicData>
            </a:graphic>
          </wp:inline>
        </w:drawing>
      </w:r>
    </w:p>
    <w:p w:rsidR="00E4789B" w:rsidRDefault="00E4789B" w:rsidP="008A1440">
      <w:pPr>
        <w:spacing w:after="0"/>
        <w:ind w:left="907" w:right="680"/>
        <w:rPr>
          <w:rFonts w:ascii="Times New Roman" w:eastAsiaTheme="minorEastAsia" w:hAnsi="Times New Roman" w:cs="Times New Roman"/>
          <w:sz w:val="24"/>
          <w:szCs w:val="24"/>
        </w:rPr>
      </w:pPr>
    </w:p>
    <w:p w:rsidR="00294809" w:rsidRDefault="00294809" w:rsidP="00294809">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B13C19">
        <w:rPr>
          <w:rFonts w:ascii="Times New Roman" w:eastAsia="Arial" w:hAnsi="Times New Roman" w:cs="Times New Roman"/>
          <w:sz w:val="16"/>
          <w:szCs w:val="16"/>
        </w:rPr>
        <w:t>.4</w:t>
      </w:r>
      <w:r w:rsidR="00A967C2">
        <w:rPr>
          <w:rFonts w:ascii="Times New Roman" w:eastAsia="Arial" w:hAnsi="Times New Roman" w:cs="Times New Roman"/>
          <w:sz w:val="16"/>
          <w:szCs w:val="16"/>
        </w:rPr>
        <w:t>8</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 Andamento del valore efficace della parte reale ed immaginaria della tensione sulla fase a.</w:t>
      </w:r>
    </w:p>
    <w:p w:rsidR="00294809" w:rsidRDefault="00294809" w:rsidP="00294809">
      <w:pPr>
        <w:spacing w:after="0"/>
        <w:ind w:left="907" w:right="680"/>
        <w:rPr>
          <w:rFonts w:ascii="Times New Roman" w:eastAsia="Arial" w:hAnsi="Times New Roman" w:cs="Times New Roman"/>
          <w:sz w:val="24"/>
          <w:szCs w:val="24"/>
        </w:rPr>
      </w:pPr>
    </w:p>
    <w:p w:rsidR="00EB7FC1" w:rsidRDefault="00B92E86" w:rsidP="00BB130D">
      <w:pPr>
        <w:spacing w:after="0"/>
        <w:ind w:left="907" w:right="680"/>
        <w:jc w:val="both"/>
        <w:rPr>
          <w:rFonts w:ascii="Times New Roman" w:eastAsia="Arial" w:hAnsi="Times New Roman" w:cs="Times New Roman"/>
          <w:szCs w:val="24"/>
        </w:rPr>
      </w:pPr>
      <w:r w:rsidRPr="009906B9">
        <w:rPr>
          <w:rFonts w:ascii="Times New Roman" w:eastAsia="Arial" w:hAnsi="Times New Roman" w:cs="Times New Roman"/>
          <w:szCs w:val="24"/>
        </w:rPr>
        <w:t xml:space="preserve">Si ottiene un’impedenza del circuito di guasto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0C7365" w:rsidRPr="009906B9">
        <w:rPr>
          <w:rFonts w:ascii="Times New Roman" w:eastAsia="Arial" w:hAnsi="Times New Roman" w:cs="Times New Roman"/>
          <w:szCs w:val="24"/>
        </w:rPr>
        <w:t xml:space="preserve"> </w:t>
      </w:r>
      <w:r w:rsidR="00F73631">
        <w:rPr>
          <w:rFonts w:ascii="Times New Roman" w:eastAsia="Arial" w:hAnsi="Times New Roman" w:cs="Times New Roman"/>
          <w:szCs w:val="24"/>
        </w:rPr>
        <w:t xml:space="preserve">dalla quale si ricava la corrente misurata </w:t>
      </w:r>
      <w:r w:rsidR="00F73631" w:rsidRPr="00F73631">
        <w:rPr>
          <w:rFonts w:ascii="Times New Roman" w:eastAsia="Arial" w:hAnsi="Times New Roman" w:cs="Times New Roman"/>
          <w:i/>
          <w:szCs w:val="24"/>
        </w:rPr>
        <w:t>I</w:t>
      </w:r>
      <w:r w:rsidR="00F73631" w:rsidRPr="00F73631">
        <w:rPr>
          <w:rFonts w:ascii="Times New Roman" w:eastAsia="Arial" w:hAnsi="Times New Roman" w:cs="Times New Roman"/>
          <w:szCs w:val="24"/>
          <w:vertAlign w:val="subscript"/>
        </w:rPr>
        <w:t>M</w:t>
      </w:r>
      <w:r w:rsidR="00F73631">
        <w:rPr>
          <w:rFonts w:ascii="Times New Roman" w:eastAsia="Arial" w:hAnsi="Times New Roman" w:cs="Times New Roman"/>
          <w:szCs w:val="24"/>
        </w:rPr>
        <w:t>.</w:t>
      </w:r>
    </w:p>
    <w:p w:rsidR="00F73631" w:rsidRPr="009906B9" w:rsidRDefault="00F73631"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I risultati ottenuti sono riportati nella seguente tabella</w:t>
      </w:r>
    </w:p>
    <w:p w:rsidR="00F73631" w:rsidRDefault="00F73631" w:rsidP="00F73631">
      <w:pPr>
        <w:pStyle w:val="Paragrafoelenco"/>
        <w:spacing w:after="0"/>
        <w:ind w:left="907" w:right="680"/>
        <w:jc w:val="both"/>
        <w:rPr>
          <w:rFonts w:ascii="Times New Roman" w:eastAsia="Arial"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F73631" w:rsidRPr="004D5D85" w:rsidTr="005B6BC6">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F73631" w:rsidRPr="004D5D85" w:rsidTr="005B6BC6">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F73631" w:rsidRPr="004D5D85" w:rsidTr="005B6BC6">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F73631" w:rsidRDefault="00F73631" w:rsidP="005B6BC6">
            <w:pPr>
              <w:spacing w:after="0" w:line="240" w:lineRule="auto"/>
              <w:jc w:val="center"/>
              <w:rPr>
                <w:rFonts w:ascii="Calibri" w:eastAsia="Times New Roman" w:hAnsi="Calibri" w:cs="Calibri"/>
                <w:color w:val="000000"/>
                <w:lang w:eastAsia="it-IT"/>
              </w:rPr>
            </w:pPr>
          </w:p>
          <w:p w:rsidR="00F73631"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F73631"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w:t>
            </w:r>
            <w:r w:rsidR="0010709F">
              <w:rPr>
                <w:rFonts w:ascii="Calibri" w:eastAsia="Times New Roman" w:hAnsi="Calibri" w:cs="Calibri"/>
                <w:color w:val="000000"/>
                <w:lang w:eastAsia="it-IT"/>
              </w:rPr>
              <w:t>3</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F73631"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w:t>
            </w:r>
            <w:r w:rsidR="0010709F">
              <w:rPr>
                <w:rFonts w:ascii="Calibri" w:eastAsia="Times New Roman" w:hAnsi="Calibri" w:cs="Calibri"/>
                <w:color w:val="000000"/>
                <w:lang w:eastAsia="it-IT"/>
              </w:rPr>
              <w:t>64</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F73631"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F73631"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F73631" w:rsidRDefault="00323B8F"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3565</w:t>
            </w:r>
          </w:p>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F73631" w:rsidRPr="004D5D85" w:rsidRDefault="00F73631" w:rsidP="005B6BC6">
            <w:pPr>
              <w:spacing w:after="0" w:line="240" w:lineRule="auto"/>
              <w:jc w:val="center"/>
              <w:rPr>
                <w:rFonts w:ascii="Calibri" w:eastAsia="Times New Roman" w:hAnsi="Calibri" w:cs="Calibri"/>
                <w:color w:val="000000"/>
                <w:lang w:eastAsia="it-IT"/>
              </w:rPr>
            </w:pPr>
          </w:p>
        </w:tc>
      </w:tr>
      <w:tr w:rsidR="00F73631" w:rsidRPr="004D5D85" w:rsidTr="005B6BC6">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F73631" w:rsidRPr="004D5D85" w:rsidRDefault="00F73631"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w:t>
            </w:r>
            <w:r w:rsidR="0010709F">
              <w:rPr>
                <w:rFonts w:ascii="Calibri" w:eastAsia="Times New Roman" w:hAnsi="Calibri" w:cs="Calibri"/>
                <w:color w:val="000000"/>
                <w:lang w:eastAsia="it-IT"/>
              </w:rPr>
              <w:t>3</w:t>
            </w:r>
          </w:p>
        </w:tc>
        <w:tc>
          <w:tcPr>
            <w:tcW w:w="820" w:type="dxa"/>
            <w:tcBorders>
              <w:top w:val="nil"/>
              <w:left w:val="nil"/>
              <w:bottom w:val="nil"/>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sidR="0010709F">
              <w:rPr>
                <w:rFonts w:ascii="Calibri" w:eastAsia="Times New Roman" w:hAnsi="Calibri" w:cs="Calibri"/>
                <w:color w:val="000000"/>
                <w:lang w:eastAsia="it-IT"/>
              </w:rPr>
              <w:t>6</w:t>
            </w:r>
            <w:r w:rsidR="002A4F9B">
              <w:rPr>
                <w:rFonts w:ascii="Calibri" w:eastAsia="Times New Roman" w:hAnsi="Calibri" w:cs="Calibri"/>
                <w:color w:val="000000"/>
                <w:lang w:eastAsia="it-IT"/>
              </w:rPr>
              <w:t>3</w:t>
            </w:r>
          </w:p>
        </w:tc>
        <w:tc>
          <w:tcPr>
            <w:tcW w:w="820" w:type="dxa"/>
            <w:tcBorders>
              <w:top w:val="nil"/>
              <w:left w:val="nil"/>
              <w:bottom w:val="nil"/>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830AC6">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F73631" w:rsidRPr="004D5D85" w:rsidRDefault="0048124F"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-1,5</w:t>
            </w:r>
          </w:p>
        </w:tc>
        <w:tc>
          <w:tcPr>
            <w:tcW w:w="820" w:type="dxa"/>
            <w:tcBorders>
              <w:top w:val="nil"/>
              <w:left w:val="nil"/>
              <w:bottom w:val="nil"/>
              <w:right w:val="single" w:sz="4" w:space="0" w:color="auto"/>
            </w:tcBorders>
            <w:shd w:val="clear" w:color="auto" w:fill="auto"/>
            <w:noWrap/>
            <w:vAlign w:val="bottom"/>
            <w:hideMark/>
          </w:tcPr>
          <w:p w:rsidR="00F73631" w:rsidRPr="004D5D85" w:rsidRDefault="00323B8F"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w:t>
            </w:r>
            <w:r w:rsidR="002A4F9B">
              <w:rPr>
                <w:rFonts w:ascii="Calibri" w:eastAsia="Times New Roman" w:hAnsi="Calibri" w:cs="Calibri"/>
                <w:color w:val="000000"/>
                <w:lang w:eastAsia="it-IT"/>
              </w:rPr>
              <w:t>607</w:t>
            </w:r>
          </w:p>
        </w:tc>
        <w:tc>
          <w:tcPr>
            <w:tcW w:w="820" w:type="dxa"/>
            <w:tcBorders>
              <w:top w:val="nil"/>
              <w:left w:val="nil"/>
              <w:bottom w:val="nil"/>
              <w:right w:val="single" w:sz="4" w:space="0" w:color="auto"/>
            </w:tcBorders>
            <w:shd w:val="clear" w:color="auto" w:fill="auto"/>
            <w:noWrap/>
            <w:vAlign w:val="bottom"/>
            <w:hideMark/>
          </w:tcPr>
          <w:p w:rsidR="00F73631" w:rsidRPr="004D5D85" w:rsidRDefault="00F73631"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w:t>
            </w:r>
            <w:r w:rsidR="002A4F9B">
              <w:rPr>
                <w:rFonts w:ascii="Calibri" w:eastAsia="Times New Roman" w:hAnsi="Calibri" w:cs="Calibri"/>
                <w:color w:val="000000"/>
                <w:lang w:eastAsia="it-IT"/>
              </w:rPr>
              <w:t>1</w:t>
            </w:r>
            <w:r w:rsidR="00443953">
              <w:rPr>
                <w:rFonts w:ascii="Calibri" w:eastAsia="Times New Roman" w:hAnsi="Calibri" w:cs="Calibri"/>
                <w:color w:val="000000"/>
                <w:lang w:eastAsia="it-IT"/>
              </w:rPr>
              <w:t>,</w:t>
            </w:r>
            <w:r w:rsidR="002A4F9B">
              <w:rPr>
                <w:rFonts w:ascii="Calibri" w:eastAsia="Times New Roman" w:hAnsi="Calibri" w:cs="Calibri"/>
                <w:color w:val="000000"/>
                <w:lang w:eastAsia="it-IT"/>
              </w:rPr>
              <w:t>1</w:t>
            </w:r>
          </w:p>
        </w:tc>
      </w:tr>
      <w:tr w:rsidR="00F73631" w:rsidRPr="004D5D85" w:rsidTr="005B6BC6">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F73631" w:rsidRPr="004D5D85" w:rsidRDefault="00F73631" w:rsidP="005B6BC6">
            <w:pPr>
              <w:spacing w:after="0" w:line="240" w:lineRule="auto"/>
              <w:jc w:val="center"/>
              <w:rPr>
                <w:rFonts w:ascii="Calibri" w:eastAsia="Times New Roman" w:hAnsi="Calibri" w:cs="Calibri"/>
                <w:color w:val="000000"/>
                <w:lang w:eastAsia="it-IT"/>
              </w:rPr>
            </w:pPr>
          </w:p>
        </w:tc>
      </w:tr>
    </w:tbl>
    <w:p w:rsidR="00F73631" w:rsidRDefault="00F73631" w:rsidP="00F73631">
      <w:pPr>
        <w:spacing w:after="0"/>
        <w:ind w:left="907" w:right="680"/>
        <w:jc w:val="both"/>
        <w:rPr>
          <w:rFonts w:ascii="Times New Roman" w:eastAsia="Arial" w:hAnsi="Times New Roman" w:cs="Times New Roman"/>
        </w:rPr>
      </w:pPr>
    </w:p>
    <w:p w:rsidR="00F73631" w:rsidRDefault="00F73631" w:rsidP="00F73631">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A967C2">
        <w:rPr>
          <w:rFonts w:ascii="Times New Roman" w:eastAsia="Arial" w:hAnsi="Times New Roman" w:cs="Times New Roman"/>
          <w:sz w:val="16"/>
          <w:szCs w:val="16"/>
        </w:rPr>
        <w:t>49</w:t>
      </w:r>
      <w:r>
        <w:rPr>
          <w:rFonts w:ascii="Times New Roman" w:eastAsia="Arial" w:hAnsi="Times New Roman" w:cs="Times New Roman"/>
          <w:sz w:val="16"/>
          <w:szCs w:val="16"/>
        </w:rPr>
        <w:t>. – Risultati caso gruppo elettrogeno che alimenta carico passivo e motore da 120 kW</w:t>
      </w:r>
      <w:r w:rsidR="006009BE">
        <w:rPr>
          <w:rFonts w:ascii="Times New Roman" w:eastAsia="Arial" w:hAnsi="Times New Roman" w:cs="Times New Roman"/>
          <w:sz w:val="16"/>
          <w:szCs w:val="16"/>
        </w:rPr>
        <w:t>.</w:t>
      </w:r>
    </w:p>
    <w:p w:rsidR="00F73631" w:rsidRPr="009906B9" w:rsidRDefault="00F73631" w:rsidP="00BB130D">
      <w:pPr>
        <w:spacing w:after="0"/>
        <w:ind w:left="907" w:right="680"/>
        <w:jc w:val="both"/>
        <w:rPr>
          <w:rFonts w:ascii="Times New Roman" w:eastAsia="Arial" w:hAnsi="Times New Roman" w:cs="Times New Roman"/>
          <w:szCs w:val="24"/>
        </w:rPr>
      </w:pPr>
    </w:p>
    <w:p w:rsidR="00CB668C" w:rsidRDefault="00CB668C" w:rsidP="00BB130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 xml:space="preserve">Come si può osservare, aumentando </w:t>
      </w:r>
      <w:r w:rsidR="00443953">
        <w:rPr>
          <w:rFonts w:ascii="Times New Roman" w:eastAsia="Arial" w:hAnsi="Times New Roman" w:cs="Times New Roman"/>
          <w:szCs w:val="24"/>
        </w:rPr>
        <w:t>la potenza della macchina rotante, l’errore rimane comunque trascurabile</w:t>
      </w:r>
      <w:r w:rsidR="002A4F9B">
        <w:rPr>
          <w:rFonts w:ascii="Times New Roman" w:eastAsia="Arial" w:hAnsi="Times New Roman" w:cs="Times New Roman"/>
          <w:szCs w:val="24"/>
        </w:rPr>
        <w:t>.</w:t>
      </w:r>
    </w:p>
    <w:p w:rsidR="002A4F9B" w:rsidRDefault="002A4F9B" w:rsidP="00BB130D">
      <w:pPr>
        <w:spacing w:after="0"/>
        <w:ind w:left="907" w:right="680"/>
        <w:jc w:val="both"/>
        <w:rPr>
          <w:rFonts w:ascii="Times New Roman" w:eastAsia="Arial" w:hAnsi="Times New Roman" w:cs="Times New Roman"/>
          <w:szCs w:val="24"/>
        </w:rPr>
      </w:pPr>
    </w:p>
    <w:p w:rsidR="00D96A3C" w:rsidRPr="009906B9" w:rsidRDefault="00D96A3C" w:rsidP="00BB130D">
      <w:pPr>
        <w:spacing w:after="0"/>
        <w:ind w:left="907" w:right="680"/>
        <w:jc w:val="both"/>
        <w:rPr>
          <w:rFonts w:ascii="Times New Roman" w:eastAsia="Arial" w:hAnsi="Times New Roman" w:cs="Times New Roman"/>
          <w:szCs w:val="24"/>
        </w:rPr>
      </w:pPr>
      <w:r w:rsidRPr="009906B9">
        <w:rPr>
          <w:rFonts w:ascii="Times New Roman" w:eastAsia="Arial" w:hAnsi="Times New Roman" w:cs="Times New Roman"/>
          <w:szCs w:val="24"/>
        </w:rPr>
        <w:lastRenderedPageBreak/>
        <w:t>Andando a ritardare la misura</w:t>
      </w:r>
      <w:r w:rsidR="00D76C60" w:rsidRPr="009906B9">
        <w:rPr>
          <w:rFonts w:ascii="Times New Roman" w:eastAsia="Arial" w:hAnsi="Times New Roman" w:cs="Times New Roman"/>
          <w:szCs w:val="24"/>
        </w:rPr>
        <w:t>,</w:t>
      </w:r>
      <w:r w:rsidRPr="009906B9">
        <w:rPr>
          <w:rFonts w:ascii="Times New Roman" w:eastAsia="Arial" w:hAnsi="Times New Roman" w:cs="Times New Roman"/>
          <w:szCs w:val="24"/>
        </w:rPr>
        <w:t xml:space="preserve"> anche in questo caso</w:t>
      </w:r>
      <w:r w:rsidR="00D76C60" w:rsidRPr="009906B9">
        <w:rPr>
          <w:rFonts w:ascii="Times New Roman" w:eastAsia="Arial" w:hAnsi="Times New Roman" w:cs="Times New Roman"/>
          <w:szCs w:val="24"/>
        </w:rPr>
        <w:t>,</w:t>
      </w:r>
      <w:r w:rsidRPr="009906B9">
        <w:rPr>
          <w:rFonts w:ascii="Times New Roman" w:eastAsia="Arial" w:hAnsi="Times New Roman" w:cs="Times New Roman"/>
          <w:szCs w:val="24"/>
        </w:rPr>
        <w:t xml:space="preserve"> l’impedenza del circuito di guasto aumenta dal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E4789B">
        <w:rPr>
          <w:rFonts w:ascii="Times New Roman" w:eastAsia="Arial" w:hAnsi="Times New Roman" w:cs="Times New Roman"/>
          <w:szCs w:val="24"/>
        </w:rPr>
        <w:t xml:space="preserve"> </w:t>
      </w:r>
      <w:r w:rsidRPr="00E4789B">
        <w:rPr>
          <w:rFonts w:ascii="Times New Roman" w:eastAsia="Arial" w:hAnsi="Times New Roman" w:cs="Times New Roman"/>
          <w:szCs w:val="24"/>
        </w:rPr>
        <w:t>=0,023+j0,06</w:t>
      </w:r>
      <w:r w:rsidR="00762534">
        <w:rPr>
          <w:rFonts w:ascii="Times New Roman" w:eastAsia="Arial" w:hAnsi="Times New Roman" w:cs="Times New Roman"/>
          <w:szCs w:val="24"/>
        </w:rPr>
        <w:t>3</w:t>
      </w:r>
      <w:r w:rsidRPr="00E4789B">
        <w:rPr>
          <w:rFonts w:ascii="Times New Roman" w:eastAsia="Arial" w:hAnsi="Times New Roman" w:cs="Times New Roman"/>
          <w:szCs w:val="24"/>
        </w:rPr>
        <w:t xml:space="preserve"> </w:t>
      </w:r>
      <w:r w:rsidR="00DD1800" w:rsidRPr="00E4789B">
        <w:rPr>
          <w:rFonts w:ascii="Times New Roman" w:eastAsia="Arial" w:hAnsi="Times New Roman" w:cs="Times New Roman"/>
          <w:szCs w:val="24"/>
        </w:rPr>
        <w:t>Ω</w:t>
      </w:r>
      <w:r w:rsidR="002C6BD1" w:rsidRPr="00E4789B">
        <w:rPr>
          <w:rFonts w:ascii="Times New Roman" w:eastAsia="Arial" w:hAnsi="Times New Roman" w:cs="Times New Roman"/>
          <w:szCs w:val="24"/>
        </w:rPr>
        <w:t xml:space="preserve"> </w:t>
      </w:r>
      <w:r w:rsidRPr="00E4789B">
        <w:rPr>
          <w:rFonts w:ascii="Times New Roman" w:eastAsia="Arial" w:hAnsi="Times New Roman" w:cs="Times New Roman"/>
          <w:szCs w:val="24"/>
        </w:rPr>
        <w:t xml:space="preserve">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E4789B">
        <w:rPr>
          <w:rFonts w:ascii="Times New Roman" w:eastAsia="Arial" w:hAnsi="Times New Roman" w:cs="Times New Roman"/>
          <w:szCs w:val="24"/>
        </w:rPr>
        <w:t xml:space="preserve"> </w:t>
      </w:r>
      <w:r w:rsidRPr="00E4789B">
        <w:rPr>
          <w:rFonts w:ascii="Times New Roman" w:eastAsia="Arial" w:hAnsi="Times New Roman" w:cs="Times New Roman"/>
          <w:szCs w:val="24"/>
        </w:rPr>
        <w:t>=0,02</w:t>
      </w:r>
      <w:r w:rsidR="002C094F">
        <w:rPr>
          <w:rFonts w:ascii="Times New Roman" w:eastAsia="Arial" w:hAnsi="Times New Roman" w:cs="Times New Roman"/>
          <w:szCs w:val="24"/>
        </w:rPr>
        <w:t>3</w:t>
      </w:r>
      <w:r w:rsidRPr="00E4789B">
        <w:rPr>
          <w:rFonts w:ascii="Times New Roman" w:eastAsia="Arial" w:hAnsi="Times New Roman" w:cs="Times New Roman"/>
          <w:szCs w:val="24"/>
        </w:rPr>
        <w:t>+j0,071</w:t>
      </w:r>
      <w:r w:rsidR="00DD1800" w:rsidRPr="00E4789B">
        <w:rPr>
          <w:rFonts w:ascii="Times New Roman" w:eastAsia="Arial" w:hAnsi="Times New Roman" w:cs="Times New Roman"/>
          <w:szCs w:val="24"/>
        </w:rPr>
        <w:t xml:space="preserve"> Ω</w:t>
      </w:r>
      <w:r w:rsidRPr="00E4789B">
        <w:rPr>
          <w:rFonts w:ascii="Times New Roman" w:eastAsia="Arial" w:hAnsi="Times New Roman" w:cs="Times New Roman"/>
          <w:szCs w:val="24"/>
        </w:rPr>
        <w:t xml:space="preserve"> effettuando la misura da</w:t>
      </w:r>
      <w:r w:rsidR="00C62513" w:rsidRPr="00E4789B">
        <w:rPr>
          <w:rFonts w:ascii="Times New Roman" w:eastAsia="Arial" w:hAnsi="Times New Roman" w:cs="Times New Roman"/>
          <w:szCs w:val="24"/>
        </w:rPr>
        <w:t>i</w:t>
      </w:r>
      <w:r w:rsidRPr="00E4789B">
        <w:rPr>
          <w:rFonts w:ascii="Times New Roman" w:eastAsia="Arial" w:hAnsi="Times New Roman" w:cs="Times New Roman"/>
          <w:szCs w:val="24"/>
        </w:rPr>
        <w:t xml:space="preserve"> 20 a</w:t>
      </w:r>
      <w:r w:rsidR="00C62513" w:rsidRPr="00E4789B">
        <w:rPr>
          <w:rFonts w:ascii="Times New Roman" w:eastAsia="Arial" w:hAnsi="Times New Roman" w:cs="Times New Roman"/>
          <w:szCs w:val="24"/>
        </w:rPr>
        <w:t>i</w:t>
      </w:r>
      <w:r w:rsidRPr="00E4789B">
        <w:rPr>
          <w:rFonts w:ascii="Times New Roman" w:eastAsia="Arial" w:hAnsi="Times New Roman" w:cs="Times New Roman"/>
          <w:szCs w:val="24"/>
        </w:rPr>
        <w:t xml:space="preserve"> 40</w:t>
      </w:r>
      <w:r w:rsidRPr="009906B9">
        <w:rPr>
          <w:rFonts w:ascii="Times New Roman" w:eastAsia="Arial" w:hAnsi="Times New Roman" w:cs="Times New Roman"/>
          <w:szCs w:val="24"/>
        </w:rPr>
        <w:t xml:space="preserve"> ms.</w:t>
      </w:r>
    </w:p>
    <w:p w:rsidR="00BC49E4" w:rsidRDefault="0078641A" w:rsidP="00BB130D">
      <w:pPr>
        <w:pStyle w:val="Paragrafoelenco"/>
        <w:spacing w:after="0"/>
        <w:ind w:left="907" w:right="680"/>
        <w:jc w:val="both"/>
        <w:rPr>
          <w:rFonts w:ascii="Times New Roman" w:eastAsia="Arial" w:hAnsi="Times New Roman" w:cs="Times New Roman"/>
          <w:b/>
          <w:sz w:val="24"/>
          <w:szCs w:val="24"/>
        </w:rPr>
      </w:pPr>
      <w:r>
        <w:rPr>
          <w:rFonts w:ascii="Times New Roman" w:eastAsia="Arial" w:hAnsi="Times New Roman" w:cs="Times New Roman"/>
          <w:b/>
          <w:sz w:val="24"/>
          <w:szCs w:val="24"/>
        </w:rPr>
        <w:br w:type="column"/>
      </w:r>
      <w:r w:rsidR="00A81F81">
        <w:rPr>
          <w:rFonts w:ascii="Times New Roman" w:eastAsia="Arial" w:hAnsi="Times New Roman" w:cs="Times New Roman"/>
          <w:b/>
          <w:sz w:val="24"/>
          <w:szCs w:val="24"/>
        </w:rPr>
        <w:lastRenderedPageBreak/>
        <w:t>5</w:t>
      </w:r>
      <w:r w:rsidR="00B06392">
        <w:rPr>
          <w:rFonts w:ascii="Times New Roman" w:eastAsia="Arial" w:hAnsi="Times New Roman" w:cs="Times New Roman"/>
          <w:b/>
          <w:sz w:val="24"/>
          <w:szCs w:val="24"/>
        </w:rPr>
        <w:t>.</w:t>
      </w:r>
      <w:r w:rsidR="001C79EE">
        <w:rPr>
          <w:rFonts w:ascii="Times New Roman" w:eastAsia="Arial" w:hAnsi="Times New Roman" w:cs="Times New Roman"/>
          <w:b/>
          <w:sz w:val="24"/>
          <w:szCs w:val="24"/>
        </w:rPr>
        <w:t>3.</w:t>
      </w:r>
      <w:r w:rsidR="0040047F">
        <w:rPr>
          <w:rFonts w:ascii="Times New Roman" w:eastAsia="Arial" w:hAnsi="Times New Roman" w:cs="Times New Roman"/>
          <w:b/>
          <w:sz w:val="24"/>
          <w:szCs w:val="24"/>
        </w:rPr>
        <w:t>9</w:t>
      </w:r>
      <w:r w:rsidR="00BC49E4">
        <w:rPr>
          <w:rFonts w:ascii="Times New Roman" w:eastAsia="Arial" w:hAnsi="Times New Roman" w:cs="Times New Roman"/>
          <w:b/>
          <w:sz w:val="24"/>
          <w:szCs w:val="24"/>
        </w:rPr>
        <w:t>. Caso di un gruppo elettrogeno che alimenta il carico e due motori</w:t>
      </w:r>
    </w:p>
    <w:p w:rsidR="00BC49E4" w:rsidRDefault="00BC49E4" w:rsidP="00BB130D">
      <w:pPr>
        <w:spacing w:after="0"/>
        <w:ind w:left="907" w:right="680"/>
        <w:jc w:val="both"/>
        <w:rPr>
          <w:rFonts w:ascii="Times New Roman" w:eastAsia="Arial" w:hAnsi="Times New Roman" w:cs="Times New Roman"/>
          <w:sz w:val="24"/>
          <w:szCs w:val="24"/>
        </w:rPr>
      </w:pPr>
    </w:p>
    <w:p w:rsidR="00BC49E4" w:rsidRPr="009906B9" w:rsidRDefault="00BC49E4"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In questo caso di</w:t>
      </w:r>
      <w:r w:rsidR="003A694F" w:rsidRPr="009906B9">
        <w:rPr>
          <w:rFonts w:ascii="Times New Roman" w:eastAsiaTheme="minorEastAsia" w:hAnsi="Times New Roman" w:cs="Times New Roman"/>
          <w:szCs w:val="24"/>
        </w:rPr>
        <w:t xml:space="preserve"> funzionamento tutti i carichi presenti nella rete</w:t>
      </w:r>
      <w:r w:rsidRPr="009906B9">
        <w:rPr>
          <w:rFonts w:ascii="Times New Roman" w:eastAsiaTheme="minorEastAsia" w:hAnsi="Times New Roman" w:cs="Times New Roman"/>
          <w:szCs w:val="24"/>
        </w:rPr>
        <w:t xml:space="preserve"> ve</w:t>
      </w:r>
      <w:r w:rsidR="003A694F" w:rsidRPr="009906B9">
        <w:rPr>
          <w:rFonts w:ascii="Times New Roman" w:eastAsiaTheme="minorEastAsia" w:hAnsi="Times New Roman" w:cs="Times New Roman"/>
          <w:szCs w:val="24"/>
        </w:rPr>
        <w:t>ngono alimentati</w:t>
      </w:r>
      <w:r w:rsidRPr="009906B9">
        <w:rPr>
          <w:rFonts w:ascii="Times New Roman" w:eastAsiaTheme="minorEastAsia" w:hAnsi="Times New Roman" w:cs="Times New Roman"/>
          <w:szCs w:val="24"/>
        </w:rPr>
        <w:t xml:space="preserve"> da un gruppo elettrogeno che entra in funzione quando la rete viene a mancare.</w:t>
      </w:r>
    </w:p>
    <w:p w:rsidR="00F36506" w:rsidRPr="009906B9" w:rsidRDefault="00BC49E4"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La struttura è</w:t>
      </w:r>
      <w:r w:rsidR="00A572EF" w:rsidRPr="009906B9">
        <w:rPr>
          <w:rFonts w:ascii="Times New Roman" w:eastAsiaTheme="minorEastAsia" w:hAnsi="Times New Roman" w:cs="Times New Roman"/>
          <w:szCs w:val="24"/>
        </w:rPr>
        <w:t xml:space="preserve"> quella rappresentata in fig.</w:t>
      </w:r>
      <w:r w:rsidR="00080DC6">
        <w:rPr>
          <w:rFonts w:ascii="Times New Roman" w:eastAsiaTheme="minorEastAsia" w:hAnsi="Times New Roman" w:cs="Times New Roman"/>
          <w:szCs w:val="24"/>
        </w:rPr>
        <w:t xml:space="preserve"> 5.5</w:t>
      </w:r>
      <w:r w:rsidR="00A967C2">
        <w:rPr>
          <w:rFonts w:ascii="Times New Roman" w:eastAsiaTheme="minorEastAsia" w:hAnsi="Times New Roman" w:cs="Times New Roman"/>
          <w:szCs w:val="24"/>
        </w:rPr>
        <w:t>0</w:t>
      </w:r>
      <w:r w:rsidR="000C7365">
        <w:rPr>
          <w:rFonts w:ascii="Times New Roman" w:eastAsiaTheme="minorEastAsia" w:hAnsi="Times New Roman" w:cs="Times New Roman"/>
          <w:szCs w:val="24"/>
        </w:rPr>
        <w:t>.</w:t>
      </w:r>
    </w:p>
    <w:p w:rsidR="00F36506" w:rsidRDefault="00F36506" w:rsidP="00BC49E4">
      <w:pPr>
        <w:spacing w:after="0"/>
        <w:ind w:left="907" w:right="680"/>
        <w:rPr>
          <w:rFonts w:ascii="Times New Roman" w:eastAsiaTheme="minorEastAsia" w:hAnsi="Times New Roman" w:cs="Times New Roman"/>
          <w:sz w:val="24"/>
          <w:szCs w:val="24"/>
        </w:rPr>
      </w:pPr>
    </w:p>
    <w:p w:rsidR="00BC49E4" w:rsidRDefault="00F36506" w:rsidP="00F36506">
      <w:pPr>
        <w:spacing w:after="0"/>
        <w:ind w:left="907" w:right="680"/>
        <w:jc w:val="cente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rPr>
        <w:drawing>
          <wp:inline distT="0" distB="0" distL="0" distR="0">
            <wp:extent cx="4380865" cy="6485890"/>
            <wp:effectExtent l="0" t="0" r="635" b="0"/>
            <wp:docPr id="101" name="Immagine 101" descr="C:\Users\Gabriy22\AppData\Local\Microsoft\Windows\INetCache\Content.Word\Fig 6.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Gabriy22\AppData\Local\Microsoft\Windows\INetCache\Content.Word\Fig 6.52.pn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4380865" cy="6485890"/>
                    </a:xfrm>
                    <a:prstGeom prst="rect">
                      <a:avLst/>
                    </a:prstGeom>
                    <a:noFill/>
                    <a:ln>
                      <a:noFill/>
                    </a:ln>
                  </pic:spPr>
                </pic:pic>
              </a:graphicData>
            </a:graphic>
          </wp:inline>
        </w:drawing>
      </w:r>
      <w:r w:rsidR="00BC49E4">
        <w:rPr>
          <w:rFonts w:ascii="Times New Roman" w:eastAsiaTheme="minorEastAsia" w:hAnsi="Times New Roman" w:cs="Times New Roman"/>
          <w:sz w:val="24"/>
          <w:szCs w:val="24"/>
        </w:rPr>
        <w:t>.</w:t>
      </w:r>
    </w:p>
    <w:p w:rsidR="00F36506" w:rsidRDefault="00F36506" w:rsidP="00F36506">
      <w:pPr>
        <w:spacing w:after="0"/>
        <w:ind w:left="907" w:right="680"/>
        <w:jc w:val="center"/>
        <w:rPr>
          <w:rFonts w:ascii="Times New Roman" w:eastAsiaTheme="minorEastAsia" w:hAnsi="Times New Roman" w:cs="Times New Roman"/>
          <w:sz w:val="24"/>
          <w:szCs w:val="24"/>
        </w:rPr>
      </w:pPr>
    </w:p>
    <w:p w:rsidR="00F36506" w:rsidRDefault="00F36506" w:rsidP="00F36506">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A572EF">
        <w:rPr>
          <w:rFonts w:ascii="Times New Roman" w:eastAsia="Arial" w:hAnsi="Times New Roman" w:cs="Times New Roman"/>
          <w:sz w:val="16"/>
          <w:szCs w:val="16"/>
        </w:rPr>
        <w:t>.</w:t>
      </w:r>
      <w:r w:rsidR="00080DC6">
        <w:rPr>
          <w:rFonts w:ascii="Times New Roman" w:eastAsia="Arial" w:hAnsi="Times New Roman" w:cs="Times New Roman"/>
          <w:sz w:val="16"/>
          <w:szCs w:val="16"/>
        </w:rPr>
        <w:t>5</w:t>
      </w:r>
      <w:r w:rsidR="00A967C2">
        <w:rPr>
          <w:rFonts w:ascii="Times New Roman" w:eastAsia="Arial" w:hAnsi="Times New Roman" w:cs="Times New Roman"/>
          <w:sz w:val="16"/>
          <w:szCs w:val="16"/>
        </w:rPr>
        <w:t>0</w:t>
      </w:r>
      <w:r>
        <w:rPr>
          <w:rFonts w:ascii="Times New Roman" w:eastAsia="Arial" w:hAnsi="Times New Roman" w:cs="Times New Roman"/>
          <w:sz w:val="16"/>
          <w:szCs w:val="16"/>
        </w:rPr>
        <w:t>.</w:t>
      </w:r>
      <w:r w:rsidR="00E4789B">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Circuito nel caso di gruppo elettrogeno che alimenta il carico e i due motori.</w:t>
      </w:r>
    </w:p>
    <w:p w:rsidR="00BC49E4" w:rsidRDefault="00BC49E4" w:rsidP="00924D36">
      <w:pPr>
        <w:spacing w:after="0"/>
        <w:ind w:left="907" w:right="680"/>
        <w:rPr>
          <w:rFonts w:ascii="Times New Roman" w:eastAsia="Arial" w:hAnsi="Times New Roman" w:cs="Times New Roman"/>
          <w:sz w:val="24"/>
          <w:szCs w:val="24"/>
        </w:rPr>
      </w:pPr>
    </w:p>
    <w:p w:rsidR="00A572EF" w:rsidRPr="009906B9" w:rsidRDefault="00A572EF"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lastRenderedPageBreak/>
        <w:t>Come nel caso precedente, per poter confrontare la corrente di corto circuito reale dell’impianto con quella risultante dal ca</w:t>
      </w:r>
      <w:r w:rsidR="00AE4C97" w:rsidRPr="009906B9">
        <w:rPr>
          <w:rFonts w:ascii="Times New Roman" w:eastAsiaTheme="minorEastAsia" w:hAnsi="Times New Roman" w:cs="Times New Roman"/>
          <w:szCs w:val="24"/>
        </w:rPr>
        <w:t>lcolo mediante l’algoritmo dello strumento</w:t>
      </w:r>
      <w:r w:rsidRPr="009906B9">
        <w:rPr>
          <w:rFonts w:ascii="Times New Roman" w:eastAsiaTheme="minorEastAsia" w:hAnsi="Times New Roman" w:cs="Times New Roman"/>
          <w:szCs w:val="24"/>
        </w:rPr>
        <w:t>, è stato necessario fare una simulazione RMS con caratteristiche già analizzat</w:t>
      </w:r>
      <w:r w:rsidR="00D76C60" w:rsidRPr="009906B9">
        <w:rPr>
          <w:rFonts w:ascii="Times New Roman" w:eastAsiaTheme="minorEastAsia" w:hAnsi="Times New Roman" w:cs="Times New Roman"/>
          <w:szCs w:val="24"/>
        </w:rPr>
        <w:t>e precedentemente</w:t>
      </w:r>
      <w:r w:rsidRPr="009906B9">
        <w:rPr>
          <w:rFonts w:ascii="Times New Roman" w:eastAsiaTheme="minorEastAsia" w:hAnsi="Times New Roman" w:cs="Times New Roman"/>
          <w:szCs w:val="24"/>
        </w:rPr>
        <w:t>.</w:t>
      </w:r>
    </w:p>
    <w:p w:rsidR="00A572EF" w:rsidRPr="009906B9" w:rsidRDefault="00A572EF" w:rsidP="00BB130D">
      <w:pPr>
        <w:spacing w:after="0"/>
        <w:ind w:left="907" w:right="680"/>
        <w:jc w:val="both"/>
        <w:rPr>
          <w:rFonts w:ascii="Times New Roman" w:eastAsiaTheme="minorEastAsia" w:hAnsi="Times New Roman" w:cs="Times New Roman"/>
          <w:szCs w:val="24"/>
        </w:rPr>
      </w:pPr>
    </w:p>
    <w:p w:rsidR="00A572EF" w:rsidRPr="009906B9" w:rsidRDefault="00A572EF"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La corrente di corto circuito monofase franco reale</w:t>
      </w:r>
      <w:r w:rsidR="00C74059" w:rsidRPr="009906B9">
        <w:rPr>
          <w:rFonts w:ascii="Times New Roman" w:eastAsiaTheme="minorEastAsia" w:hAnsi="Times New Roman" w:cs="Times New Roman"/>
          <w:szCs w:val="24"/>
        </w:rPr>
        <w:t xml:space="preserve"> è stata ricavata</w:t>
      </w:r>
      <w:r w:rsidRPr="009906B9">
        <w:rPr>
          <w:rFonts w:ascii="Times New Roman" w:eastAsiaTheme="minorEastAsia" w:hAnsi="Times New Roman" w:cs="Times New Roman"/>
          <w:szCs w:val="24"/>
        </w:rPr>
        <w:t xml:space="preserve"> mediante una simulazione di guasto avvenuto nel nodo 1.</w:t>
      </w:r>
    </w:p>
    <w:p w:rsidR="00224890" w:rsidRPr="009906B9" w:rsidRDefault="00224890" w:rsidP="00BB130D">
      <w:pPr>
        <w:spacing w:after="0"/>
        <w:ind w:left="907" w:right="680"/>
        <w:jc w:val="both"/>
        <w:rPr>
          <w:rFonts w:ascii="Times New Roman" w:eastAsiaTheme="minorEastAsia" w:hAnsi="Times New Roman" w:cs="Times New Roman"/>
          <w:szCs w:val="24"/>
        </w:rPr>
      </w:pPr>
    </w:p>
    <w:p w:rsidR="00F12706" w:rsidRPr="009906B9" w:rsidRDefault="00F12706"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Effettuando la solita simulazione RMS è possibile trovare il valore dell’impedenza dell’anello di guasto calcolata mediante l’algoritmo dello strumento</w:t>
      </w:r>
      <w:r w:rsidR="00771324" w:rsidRPr="009906B9">
        <w:rPr>
          <w:rFonts w:ascii="Times New Roman" w:eastAsiaTheme="minorEastAsia" w:hAnsi="Times New Roman" w:cs="Times New Roman"/>
          <w:szCs w:val="24"/>
        </w:rPr>
        <w:t>,</w:t>
      </w:r>
      <w:r w:rsidRPr="009906B9">
        <w:rPr>
          <w:rFonts w:ascii="Times New Roman" w:eastAsiaTheme="minorEastAsia" w:hAnsi="Times New Roman" w:cs="Times New Roman"/>
          <w:szCs w:val="24"/>
        </w:rPr>
        <w:t xml:space="preserve"> per </w:t>
      </w:r>
      <w:r w:rsidR="00283010" w:rsidRPr="009906B9">
        <w:rPr>
          <w:rFonts w:ascii="Times New Roman" w:eastAsiaTheme="minorEastAsia" w:hAnsi="Times New Roman" w:cs="Times New Roman"/>
          <w:szCs w:val="24"/>
        </w:rPr>
        <w:t>ricavare poi la corrente misurata da quest’ultimo.</w:t>
      </w:r>
    </w:p>
    <w:p w:rsidR="00590C99" w:rsidRPr="009906B9" w:rsidRDefault="00F12706" w:rsidP="00BB130D">
      <w:pPr>
        <w:spacing w:after="0"/>
        <w:ind w:left="907" w:right="680"/>
        <w:jc w:val="both"/>
        <w:rPr>
          <w:rFonts w:ascii="Times New Roman" w:eastAsiaTheme="minorEastAsia" w:hAnsi="Times New Roman" w:cs="Times New Roman"/>
          <w:szCs w:val="24"/>
        </w:rPr>
      </w:pPr>
      <w:r w:rsidRPr="009906B9">
        <w:rPr>
          <w:rFonts w:ascii="Times New Roman" w:eastAsiaTheme="minorEastAsia" w:hAnsi="Times New Roman" w:cs="Times New Roman"/>
          <w:szCs w:val="24"/>
        </w:rPr>
        <w:t>Di seguito viene riportato l’andamento della parte reale ed immaginaria della tensione su</w:t>
      </w:r>
      <w:r w:rsidR="00B01691" w:rsidRPr="009906B9">
        <w:rPr>
          <w:rFonts w:ascii="Times New Roman" w:eastAsiaTheme="minorEastAsia" w:hAnsi="Times New Roman" w:cs="Times New Roman"/>
          <w:szCs w:val="24"/>
        </w:rPr>
        <w:t>l</w:t>
      </w:r>
      <w:r w:rsidRPr="009906B9">
        <w:rPr>
          <w:rFonts w:ascii="Times New Roman" w:eastAsiaTheme="minorEastAsia" w:hAnsi="Times New Roman" w:cs="Times New Roman"/>
          <w:szCs w:val="24"/>
        </w:rPr>
        <w:t>la fase affetta dal guasto.</w:t>
      </w:r>
    </w:p>
    <w:p w:rsidR="00590C99" w:rsidRPr="00D26D5B" w:rsidRDefault="00590C99" w:rsidP="00590C99">
      <w:pPr>
        <w:spacing w:after="0"/>
        <w:ind w:left="907" w:right="680"/>
        <w:rPr>
          <w:rFonts w:ascii="Times New Roman" w:eastAsiaTheme="minorEastAsia" w:hAnsi="Times New Roman" w:cs="Times New Roman"/>
          <w:sz w:val="24"/>
          <w:szCs w:val="24"/>
        </w:rPr>
      </w:pPr>
    </w:p>
    <w:p w:rsidR="00F12706" w:rsidRDefault="00F12706" w:rsidP="00590C99">
      <w:pPr>
        <w:spacing w:after="0"/>
        <w:ind w:left="907" w:right="680"/>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extent cx="5300877" cy="3744488"/>
            <wp:effectExtent l="0" t="0" r="0" b="8890"/>
            <wp:docPr id="105" name="Immagine 105" descr="C:\Users\Gabriy22\AppData\Local\Microsoft\Windows\INetCache\Content.Word\Fig 6.5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Gabriy22\AppData\Local\Microsoft\Windows\INetCache\Content.Word\Fig 6.55.bmp"/>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318234" cy="3756749"/>
                    </a:xfrm>
                    <a:prstGeom prst="rect">
                      <a:avLst/>
                    </a:prstGeom>
                    <a:noFill/>
                    <a:ln>
                      <a:noFill/>
                    </a:ln>
                  </pic:spPr>
                </pic:pic>
              </a:graphicData>
            </a:graphic>
          </wp:inline>
        </w:drawing>
      </w:r>
    </w:p>
    <w:p w:rsidR="00F12706" w:rsidRDefault="00F12706" w:rsidP="00590C99">
      <w:pPr>
        <w:spacing w:after="0"/>
        <w:ind w:left="907" w:right="680"/>
        <w:rPr>
          <w:rFonts w:ascii="Times New Roman" w:eastAsia="Arial" w:hAnsi="Times New Roman" w:cs="Times New Roman"/>
          <w:sz w:val="24"/>
          <w:szCs w:val="24"/>
        </w:rPr>
      </w:pPr>
    </w:p>
    <w:p w:rsidR="00F12706" w:rsidRDefault="00F12706" w:rsidP="004C3ECE">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91612F">
        <w:rPr>
          <w:rFonts w:ascii="Times New Roman" w:eastAsia="Arial" w:hAnsi="Times New Roman" w:cs="Times New Roman"/>
          <w:sz w:val="16"/>
          <w:szCs w:val="16"/>
        </w:rPr>
        <w:t>5</w:t>
      </w:r>
      <w:r w:rsidR="00A572EF">
        <w:rPr>
          <w:rFonts w:ascii="Times New Roman" w:eastAsia="Arial" w:hAnsi="Times New Roman" w:cs="Times New Roman"/>
          <w:sz w:val="16"/>
          <w:szCs w:val="16"/>
        </w:rPr>
        <w:t>.</w:t>
      </w:r>
      <w:r w:rsidR="00080DC6">
        <w:rPr>
          <w:rFonts w:ascii="Times New Roman" w:eastAsia="Arial" w:hAnsi="Times New Roman" w:cs="Times New Roman"/>
          <w:sz w:val="16"/>
          <w:szCs w:val="16"/>
        </w:rPr>
        <w:t>5</w:t>
      </w:r>
      <w:r w:rsidR="00A967C2">
        <w:rPr>
          <w:rFonts w:ascii="Times New Roman" w:eastAsia="Arial" w:hAnsi="Times New Roman" w:cs="Times New Roman"/>
          <w:sz w:val="16"/>
          <w:szCs w:val="16"/>
        </w:rPr>
        <w:t>1</w:t>
      </w:r>
      <w:r>
        <w:rPr>
          <w:rFonts w:ascii="Times New Roman" w:eastAsia="Arial" w:hAnsi="Times New Roman" w:cs="Times New Roman"/>
          <w:sz w:val="16"/>
          <w:szCs w:val="16"/>
        </w:rPr>
        <w:t>.</w:t>
      </w:r>
      <w:r w:rsidR="00E4789B">
        <w:rPr>
          <w:rFonts w:ascii="Times New Roman" w:eastAsia="Arial" w:hAnsi="Times New Roman" w:cs="Times New Roman"/>
          <w:sz w:val="16"/>
          <w:szCs w:val="16"/>
        </w:rPr>
        <w:t xml:space="preserve"> -</w:t>
      </w:r>
      <w:r>
        <w:rPr>
          <w:rFonts w:ascii="Times New Roman" w:eastAsia="Arial" w:hAnsi="Times New Roman" w:cs="Times New Roman"/>
          <w:sz w:val="16"/>
          <w:szCs w:val="16"/>
        </w:rPr>
        <w:t xml:space="preserve"> </w:t>
      </w:r>
      <w:r w:rsidR="004C3ECE">
        <w:rPr>
          <w:rFonts w:ascii="Times New Roman" w:eastAsia="Arial" w:hAnsi="Times New Roman" w:cs="Times New Roman"/>
          <w:sz w:val="16"/>
          <w:szCs w:val="16"/>
        </w:rPr>
        <w:t>Andamento del valore efficace della parte reale ed immaginaria della tensione sulla fase a.</w:t>
      </w:r>
    </w:p>
    <w:p w:rsidR="004C3ECE" w:rsidRDefault="004C3ECE" w:rsidP="004C3ECE">
      <w:pPr>
        <w:spacing w:after="0"/>
        <w:ind w:left="1361" w:right="680"/>
        <w:jc w:val="center"/>
        <w:rPr>
          <w:rFonts w:ascii="Times New Roman" w:eastAsia="Arial" w:hAnsi="Times New Roman" w:cs="Times New Roman"/>
          <w:sz w:val="24"/>
          <w:szCs w:val="24"/>
        </w:rPr>
      </w:pPr>
    </w:p>
    <w:p w:rsidR="00283010" w:rsidRPr="00E4789B" w:rsidRDefault="0010709F" w:rsidP="0060337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 xml:space="preserve">Si è quindi ricavato l’impedenza del circuito di guasto misurata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Pr>
          <w:rFonts w:ascii="Times New Roman" w:eastAsia="Arial" w:hAnsi="Times New Roman" w:cs="Times New Roman"/>
          <w:szCs w:val="24"/>
          <w:vertAlign w:val="subscript"/>
        </w:rPr>
        <w:t xml:space="preserve"> </w:t>
      </w:r>
      <w:r>
        <w:rPr>
          <w:rFonts w:ascii="Times New Roman" w:eastAsia="Arial" w:hAnsi="Times New Roman" w:cs="Times New Roman"/>
          <w:szCs w:val="24"/>
        </w:rPr>
        <w:t xml:space="preserve">e di conseguenza la corrente misurata </w:t>
      </w:r>
      <w:r w:rsidRPr="0010709F">
        <w:rPr>
          <w:rFonts w:ascii="Times New Roman" w:eastAsia="Arial" w:hAnsi="Times New Roman" w:cs="Times New Roman"/>
          <w:i/>
          <w:szCs w:val="24"/>
        </w:rPr>
        <w:t>I</w:t>
      </w:r>
      <w:r w:rsidRPr="0010709F">
        <w:rPr>
          <w:rFonts w:ascii="Times New Roman" w:eastAsia="Arial" w:hAnsi="Times New Roman" w:cs="Times New Roman"/>
          <w:szCs w:val="24"/>
          <w:vertAlign w:val="subscript"/>
        </w:rPr>
        <w:t>M</w:t>
      </w:r>
      <w:r>
        <w:rPr>
          <w:rFonts w:ascii="Times New Roman" w:eastAsia="Arial" w:hAnsi="Times New Roman" w:cs="Times New Roman"/>
          <w:szCs w:val="24"/>
          <w:vertAlign w:val="subscript"/>
        </w:rPr>
        <w:t>.</w:t>
      </w:r>
      <w:r w:rsidRPr="00E4789B">
        <w:rPr>
          <w:rFonts w:ascii="Times New Roman" w:eastAsia="Arial" w:hAnsi="Times New Roman" w:cs="Times New Roman"/>
          <w:szCs w:val="24"/>
        </w:rPr>
        <w:t xml:space="preserve"> </w:t>
      </w: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60337D">
      <w:pPr>
        <w:spacing w:after="0"/>
        <w:ind w:left="907" w:right="680"/>
        <w:jc w:val="both"/>
        <w:rPr>
          <w:rFonts w:ascii="Times New Roman" w:eastAsia="Arial" w:hAnsi="Times New Roman" w:cs="Times New Roman"/>
          <w:szCs w:val="24"/>
        </w:rPr>
      </w:pPr>
    </w:p>
    <w:p w:rsidR="001D6BEE" w:rsidRPr="00E4789B" w:rsidRDefault="00735C64" w:rsidP="0060337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lastRenderedPageBreak/>
        <w:t>I valori ricavati sono dunque riportati nella seguente tabella:</w:t>
      </w:r>
    </w:p>
    <w:p w:rsidR="00735C64" w:rsidRDefault="00735C64" w:rsidP="0060337D">
      <w:pPr>
        <w:spacing w:after="0"/>
        <w:ind w:left="907" w:right="680"/>
        <w:jc w:val="both"/>
        <w:rPr>
          <w:rFonts w:ascii="Times New Roman" w:eastAsia="Arial" w:hAnsi="Times New Roman" w:cs="Times New Roman"/>
          <w:szCs w:val="24"/>
        </w:rPr>
      </w:pPr>
    </w:p>
    <w:p w:rsidR="00735C64" w:rsidRDefault="00735C64" w:rsidP="00735C64">
      <w:pPr>
        <w:pStyle w:val="Paragrafoelenco"/>
        <w:spacing w:after="0"/>
        <w:ind w:left="907" w:right="680"/>
        <w:jc w:val="both"/>
        <w:rPr>
          <w:rFonts w:ascii="Times New Roman" w:eastAsia="Arial" w:hAnsi="Times New Roman" w:cs="Times New Roman"/>
        </w:rPr>
      </w:pPr>
    </w:p>
    <w:tbl>
      <w:tblPr>
        <w:tblW w:w="6400" w:type="dxa"/>
        <w:tblInd w:w="2041" w:type="dxa"/>
        <w:tblCellMar>
          <w:left w:w="70" w:type="dxa"/>
          <w:right w:w="70" w:type="dxa"/>
        </w:tblCellMar>
        <w:tblLook w:val="04A0" w:firstRow="1" w:lastRow="0" w:firstColumn="1" w:lastColumn="0" w:noHBand="0" w:noVBand="1"/>
      </w:tblPr>
      <w:tblGrid>
        <w:gridCol w:w="1480"/>
        <w:gridCol w:w="820"/>
        <w:gridCol w:w="820"/>
        <w:gridCol w:w="820"/>
        <w:gridCol w:w="820"/>
        <w:gridCol w:w="820"/>
        <w:gridCol w:w="820"/>
      </w:tblGrid>
      <w:tr w:rsidR="00735C64" w:rsidRPr="004D5D85" w:rsidTr="005B6BC6">
        <w:trPr>
          <w:trHeight w:val="249"/>
        </w:trPr>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R</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X</w:t>
            </w:r>
            <w:r w:rsidRPr="004D5D85">
              <w:rPr>
                <w:rFonts w:ascii="Calibri" w:eastAsia="Times New Roman" w:hAnsi="Calibri" w:cs="Calibri"/>
                <w:i/>
                <w:iCs/>
                <w:color w:val="000000"/>
                <w:sz w:val="16"/>
                <w:szCs w:val="16"/>
                <w:lang w:eastAsia="it-IT"/>
              </w:rPr>
              <w:t>s</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rsidRPr="004D5D85">
              <w:rPr>
                <w:rFonts w:ascii="Calibri" w:eastAsia="Times New Roman" w:hAnsi="Calibri" w:cs="Calibri"/>
                <w:i/>
                <w:iCs/>
                <w:color w:val="000000"/>
                <w:lang w:eastAsia="it-IT"/>
              </w:rPr>
              <w:t>I</w:t>
            </w:r>
          </w:p>
        </w:tc>
        <w:tc>
          <w:tcPr>
            <w:tcW w:w="820" w:type="dxa"/>
            <w:tcBorders>
              <w:top w:val="single" w:sz="4" w:space="0" w:color="auto"/>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i/>
                <w:iCs/>
                <w:color w:val="000000"/>
                <w:lang w:eastAsia="it-IT"/>
              </w:rPr>
            </w:pPr>
            <w:r>
              <w:t>Δ</w:t>
            </w:r>
            <w:r w:rsidRPr="004D5D85">
              <w:rPr>
                <w:rFonts w:ascii="Calibri" w:eastAsia="Times New Roman" w:hAnsi="Calibri" w:cs="Calibri"/>
                <w:i/>
                <w:iCs/>
                <w:color w:val="000000"/>
                <w:lang w:eastAsia="it-IT"/>
              </w:rPr>
              <w:t>I</w:t>
            </w:r>
          </w:p>
        </w:tc>
      </w:tr>
      <w:tr w:rsidR="00735C64" w:rsidRPr="004D5D85" w:rsidTr="005B6BC6">
        <w:trPr>
          <w:trHeight w:val="267"/>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 </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[Ω]</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[A]</w:t>
            </w:r>
          </w:p>
        </w:tc>
        <w:tc>
          <w:tcPr>
            <w:tcW w:w="820" w:type="dxa"/>
            <w:tcBorders>
              <w:top w:val="nil"/>
              <w:left w:val="nil"/>
              <w:bottom w:val="single" w:sz="4" w:space="0" w:color="auto"/>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tc>
      </w:tr>
      <w:tr w:rsidR="00735C64" w:rsidRPr="004D5D85" w:rsidTr="005B6BC6">
        <w:trPr>
          <w:trHeight w:val="548"/>
        </w:trPr>
        <w:tc>
          <w:tcPr>
            <w:tcW w:w="1480" w:type="dxa"/>
            <w:tcBorders>
              <w:top w:val="nil"/>
              <w:left w:val="single" w:sz="4" w:space="0" w:color="auto"/>
              <w:bottom w:val="single" w:sz="4" w:space="0" w:color="auto"/>
              <w:right w:val="single" w:sz="4" w:space="0" w:color="auto"/>
            </w:tcBorders>
            <w:shd w:val="clear" w:color="auto" w:fill="auto"/>
            <w:noWrap/>
            <w:vAlign w:val="bottom"/>
            <w:hideMark/>
          </w:tcPr>
          <w:p w:rsidR="00735C64" w:rsidRDefault="00735C64" w:rsidP="005B6BC6">
            <w:pPr>
              <w:spacing w:after="0" w:line="240" w:lineRule="auto"/>
              <w:jc w:val="center"/>
              <w:rPr>
                <w:rFonts w:ascii="Calibri" w:eastAsia="Times New Roman" w:hAnsi="Calibri" w:cs="Calibri"/>
                <w:color w:val="000000"/>
                <w:lang w:eastAsia="it-IT"/>
              </w:rPr>
            </w:pPr>
          </w:p>
          <w:p w:rsidR="00735C64"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 xml:space="preserve">Valori </w:t>
            </w:r>
            <w:r>
              <w:rPr>
                <w:rFonts w:ascii="Calibri" w:eastAsia="Times New Roman" w:hAnsi="Calibri" w:cs="Calibri"/>
                <w:color w:val="000000"/>
                <w:lang w:eastAsia="it-IT"/>
              </w:rPr>
              <w:t>veri</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735C64"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w:t>
            </w:r>
            <w:r w:rsidR="00481B9D">
              <w:rPr>
                <w:rFonts w:ascii="Calibri" w:eastAsia="Times New Roman" w:hAnsi="Calibri" w:cs="Calibri"/>
                <w:color w:val="000000"/>
                <w:lang w:eastAsia="it-IT"/>
              </w:rPr>
              <w:t>3</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735C64"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w:t>
            </w:r>
            <w:r>
              <w:rPr>
                <w:rFonts w:ascii="Calibri" w:eastAsia="Times New Roman" w:hAnsi="Calibri" w:cs="Calibri"/>
                <w:color w:val="000000"/>
                <w:lang w:eastAsia="it-IT"/>
              </w:rPr>
              <w:t>061</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735C64"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735C64"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735C64" w:rsidRDefault="000D0B18"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37</w:t>
            </w:r>
            <w:r w:rsidR="00481B9D">
              <w:rPr>
                <w:rFonts w:ascii="Calibri" w:eastAsia="Times New Roman" w:hAnsi="Calibri" w:cs="Calibri"/>
                <w:color w:val="000000"/>
                <w:lang w:eastAsia="it-IT"/>
              </w:rPr>
              <w:t>19</w:t>
            </w:r>
          </w:p>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hideMark/>
          </w:tcPr>
          <w:p w:rsidR="001B1247" w:rsidRDefault="001B1247" w:rsidP="001B1247">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w:t>
            </w:r>
          </w:p>
          <w:p w:rsidR="00735C64" w:rsidRPr="004D5D85" w:rsidRDefault="00735C64" w:rsidP="005B6BC6">
            <w:pPr>
              <w:spacing w:after="0" w:line="240" w:lineRule="auto"/>
              <w:jc w:val="center"/>
              <w:rPr>
                <w:rFonts w:ascii="Calibri" w:eastAsia="Times New Roman" w:hAnsi="Calibri" w:cs="Calibri"/>
                <w:color w:val="000000"/>
                <w:lang w:eastAsia="it-IT"/>
              </w:rPr>
            </w:pPr>
          </w:p>
        </w:tc>
      </w:tr>
      <w:tr w:rsidR="00735C64" w:rsidRPr="004D5D85" w:rsidTr="005B6BC6">
        <w:trPr>
          <w:trHeight w:val="600"/>
        </w:trPr>
        <w:tc>
          <w:tcPr>
            <w:tcW w:w="1480" w:type="dxa"/>
            <w:tcBorders>
              <w:top w:val="nil"/>
              <w:left w:val="single" w:sz="4" w:space="0" w:color="auto"/>
              <w:bottom w:val="nil"/>
              <w:right w:val="single" w:sz="4" w:space="0" w:color="auto"/>
            </w:tcBorders>
            <w:shd w:val="clear" w:color="auto" w:fill="auto"/>
            <w:noWrap/>
            <w:vAlign w:val="bottom"/>
            <w:hideMark/>
          </w:tcPr>
          <w:p w:rsidR="00735C64" w:rsidRPr="004D5D85" w:rsidRDefault="00735C64" w:rsidP="005B6BC6">
            <w:pPr>
              <w:spacing w:after="0" w:line="240" w:lineRule="auto"/>
              <w:rPr>
                <w:rFonts w:ascii="Calibri" w:eastAsia="Times New Roman" w:hAnsi="Calibri" w:cs="Calibri"/>
                <w:color w:val="000000"/>
                <w:lang w:eastAsia="it-IT"/>
              </w:rPr>
            </w:pPr>
            <w:r w:rsidRPr="004D5D85">
              <w:rPr>
                <w:rFonts w:ascii="Calibri" w:eastAsia="Times New Roman" w:hAnsi="Calibri" w:cs="Calibri"/>
                <w:color w:val="000000"/>
                <w:lang w:eastAsia="it-IT"/>
              </w:rPr>
              <w:t>Valori misurati</w:t>
            </w:r>
          </w:p>
        </w:tc>
        <w:tc>
          <w:tcPr>
            <w:tcW w:w="820" w:type="dxa"/>
            <w:tcBorders>
              <w:top w:val="nil"/>
              <w:left w:val="nil"/>
              <w:bottom w:val="nil"/>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22</w:t>
            </w:r>
          </w:p>
        </w:tc>
        <w:tc>
          <w:tcPr>
            <w:tcW w:w="820" w:type="dxa"/>
            <w:tcBorders>
              <w:top w:val="nil"/>
              <w:left w:val="nil"/>
              <w:bottom w:val="nil"/>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sidRPr="004D5D85">
              <w:rPr>
                <w:rFonts w:ascii="Calibri" w:eastAsia="Times New Roman" w:hAnsi="Calibri" w:cs="Calibri"/>
                <w:color w:val="000000"/>
                <w:lang w:eastAsia="it-IT"/>
              </w:rPr>
              <w:t>0,0</w:t>
            </w:r>
            <w:r>
              <w:rPr>
                <w:rFonts w:ascii="Calibri" w:eastAsia="Times New Roman" w:hAnsi="Calibri" w:cs="Calibri"/>
                <w:color w:val="000000"/>
                <w:lang w:eastAsia="it-IT"/>
              </w:rPr>
              <w:t>61</w:t>
            </w:r>
          </w:p>
        </w:tc>
        <w:tc>
          <w:tcPr>
            <w:tcW w:w="820" w:type="dxa"/>
            <w:tcBorders>
              <w:top w:val="nil"/>
              <w:left w:val="nil"/>
              <w:bottom w:val="nil"/>
              <w:right w:val="single" w:sz="4" w:space="0" w:color="auto"/>
            </w:tcBorders>
            <w:shd w:val="clear" w:color="auto" w:fill="auto"/>
            <w:noWrap/>
            <w:vAlign w:val="bottom"/>
            <w:hideMark/>
          </w:tcPr>
          <w:p w:rsidR="00735C64" w:rsidRPr="004D5D85" w:rsidRDefault="00481B9D"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-4,3</w:t>
            </w:r>
          </w:p>
        </w:tc>
        <w:tc>
          <w:tcPr>
            <w:tcW w:w="820" w:type="dxa"/>
            <w:tcBorders>
              <w:top w:val="nil"/>
              <w:left w:val="nil"/>
              <w:bottom w:val="nil"/>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830AC6">
              <w:rPr>
                <w:rFonts w:ascii="Calibri" w:eastAsia="Times New Roman" w:hAnsi="Calibri" w:cs="Calibri"/>
                <w:color w:val="000000"/>
                <w:lang w:eastAsia="it-IT"/>
              </w:rPr>
              <w:t>,0</w:t>
            </w:r>
          </w:p>
        </w:tc>
        <w:tc>
          <w:tcPr>
            <w:tcW w:w="820" w:type="dxa"/>
            <w:tcBorders>
              <w:top w:val="nil"/>
              <w:left w:val="nil"/>
              <w:bottom w:val="nil"/>
              <w:right w:val="single" w:sz="4" w:space="0" w:color="auto"/>
            </w:tcBorders>
            <w:shd w:val="clear" w:color="auto" w:fill="auto"/>
            <w:noWrap/>
            <w:vAlign w:val="bottom"/>
            <w:hideMark/>
          </w:tcPr>
          <w:p w:rsidR="00735C64" w:rsidRPr="004D5D85" w:rsidRDefault="000D0B18"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37</w:t>
            </w:r>
            <w:r w:rsidR="00481B9D">
              <w:rPr>
                <w:rFonts w:ascii="Calibri" w:eastAsia="Times New Roman" w:hAnsi="Calibri" w:cs="Calibri"/>
                <w:color w:val="000000"/>
                <w:lang w:eastAsia="it-IT"/>
              </w:rPr>
              <w:t>25</w:t>
            </w:r>
          </w:p>
        </w:tc>
        <w:tc>
          <w:tcPr>
            <w:tcW w:w="820" w:type="dxa"/>
            <w:tcBorders>
              <w:top w:val="nil"/>
              <w:left w:val="nil"/>
              <w:bottom w:val="nil"/>
              <w:right w:val="single" w:sz="4" w:space="0" w:color="auto"/>
            </w:tcBorders>
            <w:shd w:val="clear" w:color="auto" w:fill="auto"/>
            <w:noWrap/>
            <w:vAlign w:val="bottom"/>
            <w:hideMark/>
          </w:tcPr>
          <w:p w:rsidR="00735C64" w:rsidRPr="004D5D85" w:rsidRDefault="00735C64" w:rsidP="005B6BC6">
            <w:pPr>
              <w:spacing w:after="0" w:line="240" w:lineRule="auto"/>
              <w:jc w:val="center"/>
              <w:rPr>
                <w:rFonts w:ascii="Calibri" w:eastAsia="Times New Roman" w:hAnsi="Calibri" w:cs="Calibri"/>
                <w:color w:val="000000"/>
                <w:lang w:eastAsia="it-IT"/>
              </w:rPr>
            </w:pPr>
            <w:r>
              <w:rPr>
                <w:rFonts w:ascii="Calibri" w:eastAsia="Times New Roman" w:hAnsi="Calibri" w:cs="Calibri"/>
                <w:color w:val="000000"/>
                <w:lang w:eastAsia="it-IT"/>
              </w:rPr>
              <w:t>+0</w:t>
            </w:r>
            <w:r w:rsidR="00B82716">
              <w:rPr>
                <w:rFonts w:ascii="Calibri" w:eastAsia="Times New Roman" w:hAnsi="Calibri" w:cs="Calibri"/>
                <w:color w:val="000000"/>
                <w:lang w:eastAsia="it-IT"/>
              </w:rPr>
              <w:t>,</w:t>
            </w:r>
            <w:r w:rsidR="00481B9D">
              <w:rPr>
                <w:rFonts w:ascii="Calibri" w:eastAsia="Times New Roman" w:hAnsi="Calibri" w:cs="Calibri"/>
                <w:color w:val="000000"/>
                <w:lang w:eastAsia="it-IT"/>
              </w:rPr>
              <w:t>16</w:t>
            </w:r>
          </w:p>
        </w:tc>
      </w:tr>
      <w:tr w:rsidR="00735C64" w:rsidRPr="004D5D85" w:rsidTr="005B6BC6">
        <w:trPr>
          <w:trHeight w:val="66"/>
        </w:trPr>
        <w:tc>
          <w:tcPr>
            <w:tcW w:w="1480" w:type="dxa"/>
            <w:tcBorders>
              <w:top w:val="nil"/>
              <w:left w:val="single" w:sz="4" w:space="0" w:color="auto"/>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c>
          <w:tcPr>
            <w:tcW w:w="820" w:type="dxa"/>
            <w:tcBorders>
              <w:top w:val="nil"/>
              <w:left w:val="nil"/>
              <w:bottom w:val="single" w:sz="4" w:space="0" w:color="auto"/>
              <w:right w:val="single" w:sz="4" w:space="0" w:color="auto"/>
            </w:tcBorders>
            <w:shd w:val="clear" w:color="auto" w:fill="auto"/>
            <w:noWrap/>
            <w:vAlign w:val="bottom"/>
          </w:tcPr>
          <w:p w:rsidR="00735C64" w:rsidRPr="004D5D85" w:rsidRDefault="00735C64" w:rsidP="005B6BC6">
            <w:pPr>
              <w:spacing w:after="0" w:line="240" w:lineRule="auto"/>
              <w:jc w:val="center"/>
              <w:rPr>
                <w:rFonts w:ascii="Calibri" w:eastAsia="Times New Roman" w:hAnsi="Calibri" w:cs="Calibri"/>
                <w:color w:val="000000"/>
                <w:lang w:eastAsia="it-IT"/>
              </w:rPr>
            </w:pPr>
          </w:p>
        </w:tc>
      </w:tr>
    </w:tbl>
    <w:p w:rsidR="00735C64" w:rsidRDefault="00735C64" w:rsidP="00735C64">
      <w:pPr>
        <w:spacing w:after="0"/>
        <w:ind w:left="907" w:right="680"/>
        <w:jc w:val="both"/>
        <w:rPr>
          <w:rFonts w:ascii="Times New Roman" w:eastAsia="Arial" w:hAnsi="Times New Roman" w:cs="Times New Roman"/>
        </w:rPr>
      </w:pPr>
    </w:p>
    <w:p w:rsidR="00735C64" w:rsidRDefault="00735C64" w:rsidP="00735C64">
      <w:pPr>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5.</w:t>
      </w:r>
      <w:r w:rsidR="00080DC6">
        <w:rPr>
          <w:rFonts w:ascii="Times New Roman" w:eastAsia="Arial" w:hAnsi="Times New Roman" w:cs="Times New Roman"/>
          <w:sz w:val="16"/>
          <w:szCs w:val="16"/>
        </w:rPr>
        <w:t>5</w:t>
      </w:r>
      <w:r w:rsidR="00A967C2">
        <w:rPr>
          <w:rFonts w:ascii="Times New Roman" w:eastAsia="Arial" w:hAnsi="Times New Roman" w:cs="Times New Roman"/>
          <w:sz w:val="16"/>
          <w:szCs w:val="16"/>
        </w:rPr>
        <w:t>2</w:t>
      </w:r>
      <w:r>
        <w:rPr>
          <w:rFonts w:ascii="Times New Roman" w:eastAsia="Arial" w:hAnsi="Times New Roman" w:cs="Times New Roman"/>
          <w:sz w:val="16"/>
          <w:szCs w:val="16"/>
        </w:rPr>
        <w:t xml:space="preserve">. – Risultati caso gruppo elettrogeno che alimenta carico passivo e </w:t>
      </w:r>
      <w:r w:rsidR="00FE45BD">
        <w:rPr>
          <w:rFonts w:ascii="Times New Roman" w:eastAsia="Arial" w:hAnsi="Times New Roman" w:cs="Times New Roman"/>
          <w:sz w:val="16"/>
          <w:szCs w:val="16"/>
        </w:rPr>
        <w:t>i due motori</w:t>
      </w:r>
      <w:r w:rsidR="006009BE">
        <w:rPr>
          <w:rFonts w:ascii="Times New Roman" w:eastAsia="Arial" w:hAnsi="Times New Roman" w:cs="Times New Roman"/>
          <w:sz w:val="16"/>
          <w:szCs w:val="16"/>
        </w:rPr>
        <w:t>.</w:t>
      </w:r>
    </w:p>
    <w:p w:rsidR="00735C64" w:rsidRDefault="00735C64" w:rsidP="0060337D">
      <w:pPr>
        <w:spacing w:after="0"/>
        <w:ind w:left="907" w:right="680"/>
        <w:jc w:val="both"/>
        <w:rPr>
          <w:rFonts w:ascii="Times New Roman" w:eastAsia="Arial" w:hAnsi="Times New Roman" w:cs="Times New Roman"/>
          <w:szCs w:val="24"/>
        </w:rPr>
      </w:pPr>
    </w:p>
    <w:p w:rsidR="00735C64" w:rsidRDefault="00B82716" w:rsidP="0060337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Si conferma che l’errore risulta trascurabile.</w:t>
      </w:r>
    </w:p>
    <w:p w:rsidR="00735C64" w:rsidRDefault="00735C64" w:rsidP="0060337D">
      <w:pPr>
        <w:spacing w:after="0"/>
        <w:ind w:left="907" w:right="680"/>
        <w:jc w:val="both"/>
        <w:rPr>
          <w:rFonts w:ascii="Times New Roman" w:eastAsia="Arial" w:hAnsi="Times New Roman" w:cs="Times New Roman"/>
          <w:szCs w:val="24"/>
        </w:rPr>
      </w:pPr>
    </w:p>
    <w:p w:rsidR="00735C64" w:rsidRDefault="000D0B18" w:rsidP="0060337D">
      <w:pPr>
        <w:spacing w:after="0"/>
        <w:ind w:left="907" w:right="680"/>
        <w:jc w:val="both"/>
        <w:rPr>
          <w:rFonts w:ascii="Times New Roman" w:eastAsia="Arial" w:hAnsi="Times New Roman" w:cs="Times New Roman"/>
          <w:szCs w:val="24"/>
        </w:rPr>
      </w:pPr>
      <w:r>
        <w:rPr>
          <w:rFonts w:ascii="Times New Roman" w:eastAsia="Arial" w:hAnsi="Times New Roman" w:cs="Times New Roman"/>
          <w:szCs w:val="24"/>
        </w:rPr>
        <w:t>Si nota che, essendo presenti i motori asincroni, in questo caso di funzionamento si presenta la maggior corrente di corto circuito nel caso di alimentazione da gruppo elettrogeno.</w:t>
      </w:r>
    </w:p>
    <w:p w:rsidR="001D6BEE" w:rsidRPr="00E4789B" w:rsidRDefault="001D6BEE" w:rsidP="0060337D">
      <w:pPr>
        <w:spacing w:after="0"/>
        <w:ind w:left="907" w:right="680"/>
        <w:jc w:val="both"/>
        <w:rPr>
          <w:rFonts w:ascii="Times New Roman" w:eastAsia="Arial" w:hAnsi="Times New Roman" w:cs="Times New Roman"/>
          <w:szCs w:val="24"/>
        </w:rPr>
      </w:pPr>
      <w:r w:rsidRPr="00E4789B">
        <w:rPr>
          <w:rFonts w:ascii="Times New Roman" w:eastAsia="Arial" w:hAnsi="Times New Roman" w:cs="Times New Roman"/>
          <w:szCs w:val="24"/>
        </w:rPr>
        <w:t>Andando a ritardare la misura</w:t>
      </w:r>
      <w:r w:rsidR="00B82716">
        <w:rPr>
          <w:rFonts w:ascii="Times New Roman" w:eastAsia="Arial" w:hAnsi="Times New Roman" w:cs="Times New Roman"/>
          <w:szCs w:val="24"/>
        </w:rPr>
        <w:t xml:space="preserve"> rispetto al momento di inserzione della resistenza di carico </w:t>
      </w:r>
      <w:r w:rsidR="00B82716" w:rsidRPr="00B82716">
        <w:rPr>
          <w:rFonts w:ascii="Times New Roman" w:eastAsia="Arial" w:hAnsi="Times New Roman" w:cs="Times New Roman"/>
          <w:i/>
          <w:szCs w:val="24"/>
        </w:rPr>
        <w:t>R</w:t>
      </w:r>
      <w:r w:rsidR="00B82716" w:rsidRPr="00B82716">
        <w:rPr>
          <w:rFonts w:ascii="Times New Roman" w:eastAsia="Arial" w:hAnsi="Times New Roman" w:cs="Times New Roman"/>
          <w:szCs w:val="24"/>
          <w:vertAlign w:val="subscript"/>
        </w:rPr>
        <w:t>L</w:t>
      </w:r>
      <w:r w:rsidR="00771324" w:rsidRPr="00E4789B">
        <w:rPr>
          <w:rFonts w:ascii="Times New Roman" w:eastAsia="Arial" w:hAnsi="Times New Roman" w:cs="Times New Roman"/>
          <w:szCs w:val="24"/>
        </w:rPr>
        <w:t>,</w:t>
      </w:r>
      <w:r w:rsidRPr="00E4789B">
        <w:rPr>
          <w:rFonts w:ascii="Times New Roman" w:eastAsia="Arial" w:hAnsi="Times New Roman" w:cs="Times New Roman"/>
          <w:szCs w:val="24"/>
        </w:rPr>
        <w:t xml:space="preserve"> anche in questo caso</w:t>
      </w:r>
      <w:r w:rsidR="00771324" w:rsidRPr="00E4789B">
        <w:rPr>
          <w:rFonts w:ascii="Times New Roman" w:eastAsia="Arial" w:hAnsi="Times New Roman" w:cs="Times New Roman"/>
          <w:szCs w:val="24"/>
        </w:rPr>
        <w:t>,</w:t>
      </w:r>
      <w:r w:rsidRPr="00E4789B">
        <w:rPr>
          <w:rFonts w:ascii="Times New Roman" w:eastAsia="Arial" w:hAnsi="Times New Roman" w:cs="Times New Roman"/>
          <w:szCs w:val="24"/>
        </w:rPr>
        <w:t xml:space="preserve"> l’impedenza del circuito di guasto aumenta dal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E4789B">
        <w:rPr>
          <w:rFonts w:ascii="Times New Roman" w:eastAsia="Arial" w:hAnsi="Times New Roman" w:cs="Times New Roman"/>
          <w:szCs w:val="24"/>
        </w:rPr>
        <w:t xml:space="preserve"> </w:t>
      </w:r>
      <w:r w:rsidRPr="00E4789B">
        <w:rPr>
          <w:rFonts w:ascii="Times New Roman" w:eastAsia="Arial" w:hAnsi="Times New Roman" w:cs="Times New Roman"/>
          <w:szCs w:val="24"/>
        </w:rPr>
        <w:t>=0,022+j0,06</w:t>
      </w:r>
      <w:r w:rsidR="00285978">
        <w:rPr>
          <w:rFonts w:ascii="Times New Roman" w:eastAsia="Arial" w:hAnsi="Times New Roman" w:cs="Times New Roman"/>
          <w:szCs w:val="24"/>
        </w:rPr>
        <w:t>1</w:t>
      </w:r>
      <w:r w:rsidR="00DD1800" w:rsidRPr="00E4789B">
        <w:rPr>
          <w:rFonts w:ascii="Times New Roman" w:eastAsia="Arial" w:hAnsi="Times New Roman" w:cs="Times New Roman"/>
          <w:szCs w:val="24"/>
        </w:rPr>
        <w:t xml:space="preserve"> Ω</w:t>
      </w:r>
      <w:r w:rsidRPr="00E4789B">
        <w:rPr>
          <w:rFonts w:ascii="Times New Roman" w:eastAsia="Arial" w:hAnsi="Times New Roman" w:cs="Times New Roman"/>
          <w:szCs w:val="24"/>
        </w:rPr>
        <w:t xml:space="preserve"> al valore </w:t>
      </w:r>
      <w:r w:rsidR="00631249" w:rsidRPr="00CD4305">
        <w:rPr>
          <w:rFonts w:ascii="Times New Roman" w:eastAsiaTheme="minorEastAsia" w:hAnsi="Times New Roman" w:cs="Times New Roman"/>
          <w:i/>
        </w:rPr>
        <w:t>Z</w:t>
      </w:r>
      <w:r w:rsidR="00631249" w:rsidRPr="00C15014">
        <w:rPr>
          <w:rFonts w:ascii="Times New Roman" w:eastAsiaTheme="minorEastAsia" w:hAnsi="Times New Roman" w:cs="Times New Roman"/>
          <w:vertAlign w:val="subscript"/>
        </w:rPr>
        <w:t>S</w:t>
      </w:r>
      <w:r w:rsidR="00631249">
        <w:rPr>
          <w:rFonts w:ascii="Times New Roman" w:eastAsiaTheme="minorEastAsia" w:hAnsi="Times New Roman" w:cs="Times New Roman"/>
          <w:vertAlign w:val="subscript"/>
        </w:rPr>
        <w:t>M</w:t>
      </w:r>
      <w:r w:rsidR="00631249" w:rsidRPr="00E4789B">
        <w:rPr>
          <w:rFonts w:ascii="Times New Roman" w:eastAsia="Arial" w:hAnsi="Times New Roman" w:cs="Times New Roman"/>
          <w:szCs w:val="24"/>
        </w:rPr>
        <w:t xml:space="preserve"> </w:t>
      </w:r>
      <w:r w:rsidRPr="00E4789B">
        <w:rPr>
          <w:rFonts w:ascii="Times New Roman" w:eastAsia="Arial" w:hAnsi="Times New Roman" w:cs="Times New Roman"/>
          <w:szCs w:val="24"/>
        </w:rPr>
        <w:t xml:space="preserve">=0,022+j0,068 </w:t>
      </w:r>
      <w:r w:rsidR="00DD1800" w:rsidRPr="00E4789B">
        <w:rPr>
          <w:rFonts w:ascii="Times New Roman" w:eastAsia="Arial" w:hAnsi="Times New Roman" w:cs="Times New Roman"/>
          <w:szCs w:val="24"/>
        </w:rPr>
        <w:t xml:space="preserve">Ω </w:t>
      </w:r>
      <w:r w:rsidRPr="00E4789B">
        <w:rPr>
          <w:rFonts w:ascii="Times New Roman" w:eastAsia="Arial" w:hAnsi="Times New Roman" w:cs="Times New Roman"/>
          <w:szCs w:val="24"/>
        </w:rPr>
        <w:t>effettuando la misura da 20 a 40 ms.</w:t>
      </w:r>
    </w:p>
    <w:p w:rsidR="00F43047" w:rsidRDefault="00F43047" w:rsidP="00A572EF">
      <w:pPr>
        <w:spacing w:after="0"/>
        <w:ind w:left="907" w:right="680"/>
        <w:rPr>
          <w:rFonts w:ascii="Times New Roman" w:eastAsia="Arial" w:hAnsi="Times New Roman" w:cs="Times New Roman"/>
          <w:sz w:val="24"/>
          <w:szCs w:val="24"/>
        </w:rPr>
        <w:sectPr w:rsidR="00F43047" w:rsidSect="00F859B6">
          <w:headerReference w:type="default" r:id="rId94"/>
          <w:pgSz w:w="12240" w:h="15840"/>
          <w:pgMar w:top="1417" w:right="1134" w:bottom="1134" w:left="1134" w:header="720" w:footer="720" w:gutter="0"/>
          <w:cols w:space="720"/>
          <w:docGrid w:linePitch="299"/>
        </w:sectPr>
      </w:pPr>
    </w:p>
    <w:p w:rsidR="00136620" w:rsidRPr="00DA335A" w:rsidRDefault="00A81F81" w:rsidP="007F69C3">
      <w:pPr>
        <w:pStyle w:val="Paragrafoelenco"/>
        <w:ind w:left="964" w:right="680"/>
        <w:jc w:val="both"/>
        <w:rPr>
          <w:rFonts w:ascii="Times New Roman" w:eastAsiaTheme="minorEastAsia" w:hAnsi="Times New Roman" w:cs="Times New Roman"/>
          <w:b/>
          <w:sz w:val="32"/>
          <w:szCs w:val="32"/>
        </w:rPr>
      </w:pPr>
      <w:r>
        <w:rPr>
          <w:rFonts w:ascii="Times New Roman" w:eastAsiaTheme="minorEastAsia" w:hAnsi="Times New Roman" w:cs="Times New Roman"/>
          <w:b/>
          <w:sz w:val="32"/>
          <w:szCs w:val="32"/>
        </w:rPr>
        <w:lastRenderedPageBreak/>
        <w:t>6</w:t>
      </w:r>
      <w:r w:rsidR="007F69C3">
        <w:rPr>
          <w:rFonts w:ascii="Times New Roman" w:eastAsiaTheme="minorEastAsia" w:hAnsi="Times New Roman" w:cs="Times New Roman"/>
          <w:b/>
          <w:sz w:val="32"/>
          <w:szCs w:val="32"/>
        </w:rPr>
        <w:t>.</w:t>
      </w:r>
      <w:r w:rsidR="00DA335A">
        <w:rPr>
          <w:rFonts w:ascii="Times New Roman" w:eastAsiaTheme="minorEastAsia" w:hAnsi="Times New Roman" w:cs="Times New Roman"/>
          <w:b/>
          <w:sz w:val="32"/>
          <w:szCs w:val="32"/>
        </w:rPr>
        <w:t xml:space="preserve"> </w:t>
      </w:r>
      <w:r w:rsidR="00136620" w:rsidRPr="00DA335A">
        <w:rPr>
          <w:rFonts w:ascii="Times New Roman" w:eastAsiaTheme="minorEastAsia" w:hAnsi="Times New Roman" w:cs="Times New Roman"/>
          <w:b/>
          <w:sz w:val="32"/>
          <w:szCs w:val="32"/>
        </w:rPr>
        <w:t>Conclusioni</w:t>
      </w:r>
    </w:p>
    <w:p w:rsidR="00136620" w:rsidRDefault="00136620" w:rsidP="0060337D">
      <w:pPr>
        <w:pStyle w:val="Paragrafoelenco"/>
        <w:spacing w:after="0"/>
        <w:ind w:left="1060" w:right="680"/>
        <w:jc w:val="both"/>
        <w:rPr>
          <w:rFonts w:ascii="Times New Roman" w:eastAsia="Arial" w:hAnsi="Times New Roman" w:cs="Times New Roman"/>
          <w:sz w:val="24"/>
          <w:szCs w:val="24"/>
        </w:rPr>
      </w:pPr>
    </w:p>
    <w:p w:rsidR="00136620" w:rsidRPr="009906B9" w:rsidRDefault="00660CFC" w:rsidP="0060337D">
      <w:pPr>
        <w:spacing w:after="0"/>
        <w:ind w:left="907" w:right="680"/>
        <w:jc w:val="both"/>
        <w:rPr>
          <w:rFonts w:ascii="Times New Roman" w:hAnsi="Times New Roman" w:cs="Times New Roman"/>
          <w:szCs w:val="24"/>
        </w:rPr>
      </w:pPr>
      <w:r w:rsidRPr="009906B9">
        <w:rPr>
          <w:rFonts w:ascii="Times New Roman" w:hAnsi="Times New Roman" w:cs="Times New Roman"/>
          <w:szCs w:val="24"/>
        </w:rPr>
        <w:t>Andando</w:t>
      </w:r>
      <w:r w:rsidR="00136620" w:rsidRPr="009906B9">
        <w:rPr>
          <w:rFonts w:ascii="Times New Roman" w:hAnsi="Times New Roman" w:cs="Times New Roman"/>
          <w:szCs w:val="24"/>
        </w:rPr>
        <w:t xml:space="preserve"> ad</w:t>
      </w:r>
      <w:r w:rsidR="00771324" w:rsidRPr="009906B9">
        <w:rPr>
          <w:rFonts w:ascii="Times New Roman" w:hAnsi="Times New Roman" w:cs="Times New Roman"/>
          <w:szCs w:val="24"/>
        </w:rPr>
        <w:t xml:space="preserve"> analizzare i risultati ottenuti</w:t>
      </w:r>
      <w:r w:rsidR="00136620" w:rsidRPr="009906B9">
        <w:rPr>
          <w:rFonts w:ascii="Times New Roman" w:hAnsi="Times New Roman" w:cs="Times New Roman"/>
          <w:szCs w:val="24"/>
        </w:rPr>
        <w:t xml:space="preserve"> nei vari casi:</w:t>
      </w:r>
    </w:p>
    <w:p w:rsidR="009D12E2" w:rsidRPr="009906B9" w:rsidRDefault="009D12E2" w:rsidP="0060337D">
      <w:pPr>
        <w:spacing w:after="0"/>
        <w:ind w:left="907" w:right="680"/>
        <w:jc w:val="both"/>
        <w:rPr>
          <w:rFonts w:ascii="Times New Roman" w:hAnsi="Times New Roman" w:cs="Times New Roman"/>
          <w:szCs w:val="24"/>
        </w:rPr>
      </w:pPr>
    </w:p>
    <w:p w:rsidR="00136620" w:rsidRPr="009906B9" w:rsidRDefault="000C162F" w:rsidP="008768CA">
      <w:pPr>
        <w:pStyle w:val="Paragrafoelenco"/>
        <w:numPr>
          <w:ilvl w:val="0"/>
          <w:numId w:val="22"/>
        </w:numPr>
        <w:tabs>
          <w:tab w:val="left" w:pos="737"/>
        </w:tabs>
        <w:spacing w:after="0" w:line="240" w:lineRule="atLeast"/>
        <w:ind w:left="1380" w:right="680"/>
        <w:jc w:val="both"/>
        <w:rPr>
          <w:rFonts w:ascii="Times New Roman" w:hAnsi="Times New Roman" w:cs="Times New Roman"/>
          <w:szCs w:val="24"/>
        </w:rPr>
      </w:pPr>
      <w:r>
        <w:rPr>
          <w:rFonts w:ascii="Times New Roman" w:hAnsi="Times New Roman" w:cs="Times New Roman"/>
          <w:szCs w:val="24"/>
        </w:rPr>
        <w:t>r</w:t>
      </w:r>
      <w:r w:rsidR="00136620" w:rsidRPr="009906B9">
        <w:rPr>
          <w:rFonts w:ascii="Times New Roman" w:hAnsi="Times New Roman" w:cs="Times New Roman"/>
          <w:szCs w:val="24"/>
        </w:rPr>
        <w:t>ete che alimenta il solo carico</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80" w:right="680"/>
        <w:jc w:val="both"/>
        <w:rPr>
          <w:rFonts w:ascii="Times New Roman" w:hAnsi="Times New Roman" w:cs="Times New Roman"/>
          <w:szCs w:val="24"/>
        </w:rPr>
      </w:pPr>
      <w:r>
        <w:rPr>
          <w:rFonts w:ascii="Times New Roman" w:hAnsi="Times New Roman" w:cs="Times New Roman"/>
          <w:szCs w:val="24"/>
        </w:rPr>
        <w:t>r</w:t>
      </w:r>
      <w:r w:rsidR="00136620" w:rsidRPr="009906B9">
        <w:rPr>
          <w:rFonts w:ascii="Times New Roman" w:hAnsi="Times New Roman" w:cs="Times New Roman"/>
          <w:szCs w:val="24"/>
        </w:rPr>
        <w:t>ete che alimenta il carico ed il motore da 30kW</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r</w:t>
      </w:r>
      <w:r w:rsidR="00136620" w:rsidRPr="009906B9">
        <w:rPr>
          <w:rFonts w:ascii="Times New Roman" w:hAnsi="Times New Roman" w:cs="Times New Roman"/>
          <w:szCs w:val="24"/>
        </w:rPr>
        <w:t>ete che alimenta il carico ed il motore da 120kW</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r</w:t>
      </w:r>
      <w:r w:rsidR="00136620" w:rsidRPr="009906B9">
        <w:rPr>
          <w:rFonts w:ascii="Times New Roman" w:hAnsi="Times New Roman" w:cs="Times New Roman"/>
          <w:szCs w:val="24"/>
        </w:rPr>
        <w:t>ete che alimenta il carico ed i due motori</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g</w:t>
      </w:r>
      <w:r w:rsidR="00136620" w:rsidRPr="009906B9">
        <w:rPr>
          <w:rFonts w:ascii="Times New Roman" w:hAnsi="Times New Roman" w:cs="Times New Roman"/>
          <w:szCs w:val="24"/>
        </w:rPr>
        <w:t>ruppo elettrogeno che alimenta il solo carico</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g</w:t>
      </w:r>
      <w:r w:rsidR="00136620" w:rsidRPr="009906B9">
        <w:rPr>
          <w:rFonts w:ascii="Times New Roman" w:hAnsi="Times New Roman" w:cs="Times New Roman"/>
          <w:szCs w:val="24"/>
        </w:rPr>
        <w:t>ruppo elettrogeno che alimenta il carico ed il motore da 30 kW</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g</w:t>
      </w:r>
      <w:r w:rsidR="00136620" w:rsidRPr="009906B9">
        <w:rPr>
          <w:rFonts w:ascii="Times New Roman" w:hAnsi="Times New Roman" w:cs="Times New Roman"/>
          <w:szCs w:val="24"/>
        </w:rPr>
        <w:t>ruppo elettrogeno che alimenta il carico ed il motore da 120kW</w:t>
      </w:r>
      <w:r>
        <w:rPr>
          <w:rFonts w:ascii="Times New Roman" w:hAnsi="Times New Roman" w:cs="Times New Roman"/>
          <w:szCs w:val="24"/>
        </w:rPr>
        <w:t>,</w:t>
      </w:r>
    </w:p>
    <w:p w:rsidR="00136620" w:rsidRPr="009906B9" w:rsidRDefault="000C162F" w:rsidP="008768CA">
      <w:pPr>
        <w:pStyle w:val="Paragrafoelenco"/>
        <w:numPr>
          <w:ilvl w:val="0"/>
          <w:numId w:val="22"/>
        </w:numPr>
        <w:tabs>
          <w:tab w:val="left" w:pos="737"/>
        </w:tabs>
        <w:spacing w:after="0" w:line="240" w:lineRule="atLeast"/>
        <w:ind w:left="1378" w:right="680"/>
        <w:jc w:val="both"/>
        <w:rPr>
          <w:rFonts w:ascii="Times New Roman" w:hAnsi="Times New Roman" w:cs="Times New Roman"/>
          <w:szCs w:val="24"/>
        </w:rPr>
      </w:pPr>
      <w:r>
        <w:rPr>
          <w:rFonts w:ascii="Times New Roman" w:hAnsi="Times New Roman" w:cs="Times New Roman"/>
          <w:szCs w:val="24"/>
        </w:rPr>
        <w:t>g</w:t>
      </w:r>
      <w:r w:rsidR="00136620" w:rsidRPr="009906B9">
        <w:rPr>
          <w:rFonts w:ascii="Times New Roman" w:hAnsi="Times New Roman" w:cs="Times New Roman"/>
          <w:szCs w:val="24"/>
        </w:rPr>
        <w:t>ruppo elettrogeno che alimenta il carico ed i due motori</w:t>
      </w:r>
      <w:r>
        <w:rPr>
          <w:rFonts w:ascii="Times New Roman" w:hAnsi="Times New Roman" w:cs="Times New Roman"/>
          <w:szCs w:val="24"/>
        </w:rPr>
        <w:t>.</w:t>
      </w:r>
    </w:p>
    <w:p w:rsidR="001C79EE" w:rsidRDefault="001C79EE" w:rsidP="0060337D">
      <w:pPr>
        <w:ind w:left="907" w:right="680"/>
        <w:jc w:val="both"/>
        <w:rPr>
          <w:rFonts w:ascii="Times New Roman" w:hAnsi="Times New Roman" w:cs="Times New Roman"/>
          <w:szCs w:val="24"/>
        </w:rPr>
      </w:pPr>
    </w:p>
    <w:p w:rsidR="00136620" w:rsidRDefault="00136620" w:rsidP="0060337D">
      <w:pPr>
        <w:ind w:left="907" w:right="680"/>
        <w:jc w:val="both"/>
        <w:rPr>
          <w:rFonts w:ascii="Times New Roman" w:hAnsi="Times New Roman" w:cs="Times New Roman"/>
          <w:szCs w:val="24"/>
        </w:rPr>
      </w:pPr>
      <w:r w:rsidRPr="009906B9">
        <w:rPr>
          <w:rFonts w:ascii="Times New Roman" w:hAnsi="Times New Roman" w:cs="Times New Roman"/>
          <w:szCs w:val="24"/>
        </w:rPr>
        <w:t>è stato possibile trarre le seguenti conclusioni.</w:t>
      </w:r>
    </w:p>
    <w:p w:rsidR="00FE7C43" w:rsidRDefault="006E330D" w:rsidP="0060337D">
      <w:pPr>
        <w:ind w:left="907" w:right="680"/>
        <w:jc w:val="both"/>
        <w:rPr>
          <w:rFonts w:ascii="Times New Roman" w:hAnsi="Times New Roman" w:cs="Times New Roman"/>
          <w:szCs w:val="24"/>
        </w:rPr>
      </w:pPr>
      <w:r>
        <w:rPr>
          <w:rFonts w:ascii="Times New Roman" w:hAnsi="Times New Roman" w:cs="Times New Roman"/>
          <w:szCs w:val="24"/>
        </w:rPr>
        <w:t xml:space="preserve">La misura dell’impedenza del circuito di guasto </w:t>
      </w:r>
      <w:r w:rsidR="00FE7C43">
        <w:rPr>
          <w:rFonts w:ascii="Times New Roman" w:hAnsi="Times New Roman" w:cs="Times New Roman"/>
          <w:szCs w:val="24"/>
        </w:rPr>
        <w:t xml:space="preserve">può </w:t>
      </w:r>
      <w:r>
        <w:rPr>
          <w:rFonts w:ascii="Times New Roman" w:hAnsi="Times New Roman" w:cs="Times New Roman"/>
          <w:szCs w:val="24"/>
        </w:rPr>
        <w:t xml:space="preserve">essere affetta da un </w:t>
      </w:r>
      <w:r w:rsidRPr="006E330D">
        <w:rPr>
          <w:rFonts w:ascii="Times New Roman" w:hAnsi="Times New Roman" w:cs="Times New Roman"/>
          <w:i/>
          <w:szCs w:val="24"/>
        </w:rPr>
        <w:t>errore sistematico</w:t>
      </w:r>
      <w:r>
        <w:rPr>
          <w:rFonts w:ascii="Times New Roman" w:hAnsi="Times New Roman" w:cs="Times New Roman"/>
          <w:szCs w:val="24"/>
        </w:rPr>
        <w:t xml:space="preserve"> </w:t>
      </w:r>
      <w:r w:rsidR="00FE7C43">
        <w:rPr>
          <w:rFonts w:ascii="Times New Roman" w:hAnsi="Times New Roman" w:cs="Times New Roman"/>
          <w:szCs w:val="24"/>
        </w:rPr>
        <w:t>per molteplici cause</w:t>
      </w:r>
      <w:r>
        <w:rPr>
          <w:rFonts w:ascii="Times New Roman" w:hAnsi="Times New Roman" w:cs="Times New Roman"/>
          <w:szCs w:val="24"/>
        </w:rPr>
        <w:t>, che dipende dai seguenti elementi</w:t>
      </w:r>
      <w:r w:rsidR="005B6BC6">
        <w:rPr>
          <w:rFonts w:ascii="Times New Roman" w:hAnsi="Times New Roman" w:cs="Times New Roman"/>
          <w:szCs w:val="24"/>
        </w:rPr>
        <w:t>:</w:t>
      </w:r>
    </w:p>
    <w:p w:rsidR="005B6BC6" w:rsidRDefault="005B6BC6" w:rsidP="005B6BC6">
      <w:pPr>
        <w:pStyle w:val="Paragrafoelenco"/>
        <w:numPr>
          <w:ilvl w:val="0"/>
          <w:numId w:val="28"/>
        </w:numPr>
        <w:spacing w:after="0"/>
        <w:ind w:right="680"/>
        <w:jc w:val="both"/>
        <w:rPr>
          <w:rFonts w:ascii="Times New Roman" w:hAnsi="Times New Roman" w:cs="Times New Roman"/>
        </w:rPr>
      </w:pPr>
      <w:r w:rsidRPr="00616CDD">
        <w:rPr>
          <w:rFonts w:ascii="Times New Roman" w:hAnsi="Times New Roman" w:cs="Times New Roman"/>
          <w:i/>
        </w:rPr>
        <w:t xml:space="preserve">gradino di carico </w:t>
      </w:r>
      <w:r w:rsidRPr="003D3836">
        <w:rPr>
          <w:rFonts w:ascii="Times New Roman" w:hAnsi="Times New Roman" w:cs="Times New Roman"/>
        </w:rPr>
        <w:t xml:space="preserve">imposto dallo strumento durante la misura (valore di </w:t>
      </w:r>
      <w:r w:rsidRPr="003D3836">
        <w:rPr>
          <w:rFonts w:ascii="Times New Roman" w:hAnsi="Times New Roman" w:cs="Times New Roman"/>
          <w:i/>
        </w:rPr>
        <w:t>R</w:t>
      </w:r>
      <w:r w:rsidRPr="003D3836">
        <w:rPr>
          <w:rFonts w:ascii="Times New Roman" w:hAnsi="Times New Roman" w:cs="Times New Roman"/>
          <w:vertAlign w:val="subscript"/>
        </w:rPr>
        <w:t>L</w:t>
      </w:r>
      <w:r>
        <w:rPr>
          <w:rFonts w:ascii="Times New Roman" w:hAnsi="Times New Roman" w:cs="Times New Roman"/>
        </w:rPr>
        <w:t>)</w:t>
      </w:r>
      <w:r w:rsidR="00616CDD">
        <w:rPr>
          <w:rFonts w:ascii="Times New Roman" w:hAnsi="Times New Roman" w:cs="Times New Roman"/>
        </w:rPr>
        <w:t>;</w:t>
      </w:r>
    </w:p>
    <w:p w:rsidR="005B6BC6" w:rsidRPr="006E330D" w:rsidRDefault="005B6BC6" w:rsidP="006E330D">
      <w:pPr>
        <w:spacing w:after="0"/>
        <w:ind w:right="680"/>
        <w:jc w:val="both"/>
        <w:rPr>
          <w:rFonts w:ascii="Times New Roman" w:hAnsi="Times New Roman" w:cs="Times New Roman"/>
        </w:rPr>
      </w:pPr>
    </w:p>
    <w:p w:rsidR="005B6BC6" w:rsidRDefault="005B6BC6" w:rsidP="005B6BC6">
      <w:pPr>
        <w:pStyle w:val="Paragrafoelenco"/>
        <w:numPr>
          <w:ilvl w:val="0"/>
          <w:numId w:val="28"/>
        </w:numPr>
        <w:spacing w:after="0"/>
        <w:ind w:right="680"/>
        <w:jc w:val="both"/>
        <w:rPr>
          <w:rFonts w:ascii="Times New Roman" w:hAnsi="Times New Roman" w:cs="Times New Roman"/>
        </w:rPr>
      </w:pPr>
      <w:r w:rsidRPr="00616CDD">
        <w:rPr>
          <w:rFonts w:ascii="Times New Roman" w:hAnsi="Times New Roman" w:cs="Times New Roman"/>
          <w:i/>
        </w:rPr>
        <w:t>rapporto tra tale gradino di carico</w:t>
      </w:r>
      <w:r w:rsidRPr="008768CA">
        <w:rPr>
          <w:rFonts w:ascii="Times New Roman" w:hAnsi="Times New Roman" w:cs="Times New Roman"/>
        </w:rPr>
        <w:t xml:space="preserve"> </w:t>
      </w:r>
      <w:r w:rsidRPr="00662E38">
        <w:rPr>
          <w:rFonts w:ascii="Times New Roman" w:hAnsi="Times New Roman" w:cs="Times New Roman"/>
          <w:i/>
        </w:rPr>
        <w:t>I</w:t>
      </w:r>
      <w:r w:rsidRPr="00662E38">
        <w:rPr>
          <w:rFonts w:ascii="Times New Roman" w:hAnsi="Times New Roman" w:cs="Times New Roman"/>
          <w:vertAlign w:val="subscript"/>
        </w:rPr>
        <w:t>L</w:t>
      </w:r>
      <w:r>
        <w:rPr>
          <w:rFonts w:ascii="Times New Roman" w:hAnsi="Times New Roman" w:cs="Times New Roman"/>
        </w:rPr>
        <w:t xml:space="preserve"> </w:t>
      </w:r>
      <w:r w:rsidRPr="008768CA">
        <w:rPr>
          <w:rFonts w:ascii="Times New Roman" w:hAnsi="Times New Roman" w:cs="Times New Roman"/>
        </w:rPr>
        <w:t xml:space="preserve">imposto dallo strumento durante la misura (valore di </w:t>
      </w:r>
      <w:r w:rsidRPr="008768CA">
        <w:rPr>
          <w:rFonts w:ascii="Times New Roman" w:hAnsi="Times New Roman" w:cs="Times New Roman"/>
          <w:i/>
        </w:rPr>
        <w:t>R</w:t>
      </w:r>
      <w:r w:rsidRPr="008768CA">
        <w:rPr>
          <w:rFonts w:ascii="Times New Roman" w:hAnsi="Times New Roman" w:cs="Times New Roman"/>
          <w:vertAlign w:val="subscript"/>
        </w:rPr>
        <w:t>L</w:t>
      </w:r>
      <w:r w:rsidRPr="008768CA">
        <w:rPr>
          <w:rFonts w:ascii="Times New Roman" w:hAnsi="Times New Roman" w:cs="Times New Roman"/>
        </w:rPr>
        <w:t xml:space="preserve">) </w:t>
      </w:r>
      <w:r w:rsidRPr="00616CDD">
        <w:rPr>
          <w:rFonts w:ascii="Times New Roman" w:hAnsi="Times New Roman" w:cs="Times New Roman"/>
          <w:i/>
        </w:rPr>
        <w:t xml:space="preserve">e la corrente assorbita dai carichi </w:t>
      </w:r>
      <w:r w:rsidRPr="008768CA">
        <w:rPr>
          <w:rFonts w:ascii="Times New Roman" w:hAnsi="Times New Roman" w:cs="Times New Roman"/>
        </w:rPr>
        <w:t>del sistema</w:t>
      </w:r>
      <w:r>
        <w:rPr>
          <w:rFonts w:ascii="Times New Roman" w:hAnsi="Times New Roman" w:cs="Times New Roman"/>
        </w:rPr>
        <w:t xml:space="preserve"> durante </w:t>
      </w:r>
      <w:r w:rsidRPr="008768CA">
        <w:rPr>
          <w:rFonts w:ascii="Times New Roman" w:hAnsi="Times New Roman" w:cs="Times New Roman"/>
        </w:rPr>
        <w:t>la misura</w:t>
      </w:r>
      <w:r>
        <w:rPr>
          <w:rFonts w:ascii="Times New Roman" w:hAnsi="Times New Roman" w:cs="Times New Roman"/>
        </w:rPr>
        <w:t>, oltre che dalla natura di questi carichi (passivi o rotanti)</w:t>
      </w:r>
      <w:r w:rsidRPr="008768CA">
        <w:rPr>
          <w:rFonts w:ascii="Times New Roman" w:hAnsi="Times New Roman" w:cs="Times New Roman"/>
        </w:rPr>
        <w:t>;</w:t>
      </w:r>
    </w:p>
    <w:p w:rsidR="005B6BC6" w:rsidRPr="005B6BC6" w:rsidRDefault="005B6BC6" w:rsidP="005B6BC6">
      <w:pPr>
        <w:spacing w:after="0"/>
        <w:ind w:right="680"/>
        <w:jc w:val="both"/>
        <w:rPr>
          <w:rFonts w:ascii="Times New Roman" w:hAnsi="Times New Roman" w:cs="Times New Roman"/>
        </w:rPr>
      </w:pPr>
    </w:p>
    <w:p w:rsidR="005B6BC6" w:rsidRPr="00616CDD" w:rsidRDefault="005B6BC6" w:rsidP="005B6BC6">
      <w:pPr>
        <w:pStyle w:val="Paragrafoelenco"/>
        <w:numPr>
          <w:ilvl w:val="0"/>
          <w:numId w:val="28"/>
        </w:numPr>
        <w:spacing w:after="0"/>
        <w:ind w:right="680"/>
        <w:jc w:val="both"/>
        <w:rPr>
          <w:rFonts w:ascii="Times New Roman" w:hAnsi="Times New Roman" w:cs="Times New Roman"/>
          <w:i/>
        </w:rPr>
      </w:pPr>
      <w:r w:rsidRPr="00616CDD">
        <w:rPr>
          <w:rFonts w:ascii="Times New Roman" w:hAnsi="Times New Roman" w:cs="Times New Roman"/>
          <w:i/>
        </w:rPr>
        <w:t>istante nel quale lo strumento esegue la misura</w:t>
      </w:r>
      <w:r w:rsidR="00616CDD">
        <w:rPr>
          <w:rFonts w:ascii="Times New Roman" w:hAnsi="Times New Roman" w:cs="Times New Roman"/>
          <w:i/>
        </w:rPr>
        <w:t>;</w:t>
      </w:r>
    </w:p>
    <w:p w:rsidR="005B6BC6" w:rsidRPr="005B6BC6" w:rsidRDefault="005B6BC6" w:rsidP="005B6BC6">
      <w:pPr>
        <w:spacing w:after="0"/>
        <w:ind w:right="680"/>
        <w:jc w:val="both"/>
        <w:rPr>
          <w:rFonts w:ascii="Times New Roman" w:hAnsi="Times New Roman" w:cs="Times New Roman"/>
        </w:rPr>
      </w:pPr>
    </w:p>
    <w:p w:rsidR="005B6BC6" w:rsidRPr="00616CDD" w:rsidRDefault="005B6BC6" w:rsidP="005B6BC6">
      <w:pPr>
        <w:pStyle w:val="Paragrafoelenco"/>
        <w:numPr>
          <w:ilvl w:val="0"/>
          <w:numId w:val="28"/>
        </w:numPr>
        <w:spacing w:after="0"/>
        <w:ind w:right="680"/>
        <w:jc w:val="both"/>
        <w:rPr>
          <w:rFonts w:ascii="Times New Roman" w:hAnsi="Times New Roman" w:cs="Times New Roman"/>
          <w:i/>
        </w:rPr>
      </w:pPr>
      <w:r w:rsidRPr="00616CDD">
        <w:rPr>
          <w:rFonts w:ascii="Times New Roman" w:hAnsi="Times New Roman" w:cs="Times New Roman"/>
          <w:i/>
        </w:rPr>
        <w:t>durata del gradino di caric</w:t>
      </w:r>
      <w:r w:rsidR="006E330D">
        <w:rPr>
          <w:rFonts w:ascii="Times New Roman" w:hAnsi="Times New Roman" w:cs="Times New Roman"/>
          <w:i/>
        </w:rPr>
        <w:t>o.</w:t>
      </w:r>
    </w:p>
    <w:p w:rsidR="005B6BC6" w:rsidRDefault="005B6BC6" w:rsidP="0060337D">
      <w:pPr>
        <w:spacing w:after="0"/>
        <w:ind w:left="907" w:right="680"/>
        <w:jc w:val="both"/>
        <w:rPr>
          <w:rFonts w:ascii="Times New Roman" w:hAnsi="Times New Roman" w:cs="Times New Roman"/>
          <w:szCs w:val="24"/>
        </w:rPr>
      </w:pPr>
    </w:p>
    <w:p w:rsidR="005B6BC6" w:rsidRDefault="005B6BC6" w:rsidP="0060337D">
      <w:pPr>
        <w:spacing w:after="0"/>
        <w:ind w:left="907" w:right="680"/>
        <w:jc w:val="both"/>
        <w:rPr>
          <w:rFonts w:ascii="Times New Roman" w:hAnsi="Times New Roman" w:cs="Times New Roman"/>
          <w:szCs w:val="24"/>
        </w:rPr>
      </w:pPr>
      <w:r>
        <w:rPr>
          <w:rFonts w:ascii="Times New Roman" w:hAnsi="Times New Roman" w:cs="Times New Roman"/>
          <w:szCs w:val="24"/>
        </w:rPr>
        <w:t xml:space="preserve">Detto ciò, a parità di condizioni per le quali accade il reale guasto e per le quali viene effettuata la misura, lo strumento commette un errore </w:t>
      </w:r>
      <w:r w:rsidR="006E330D">
        <w:rPr>
          <w:rFonts w:ascii="Times New Roman" w:hAnsi="Times New Roman" w:cs="Times New Roman"/>
          <w:szCs w:val="24"/>
        </w:rPr>
        <w:t xml:space="preserve">molto importante </w:t>
      </w:r>
      <w:r>
        <w:rPr>
          <w:rFonts w:ascii="Times New Roman" w:hAnsi="Times New Roman" w:cs="Times New Roman"/>
          <w:szCs w:val="24"/>
        </w:rPr>
        <w:t>dovuto ai transitori elettromagnetici quando</w:t>
      </w:r>
      <w:r w:rsidR="009B4B24">
        <w:rPr>
          <w:rFonts w:ascii="Times New Roman" w:hAnsi="Times New Roman" w:cs="Times New Roman"/>
          <w:szCs w:val="24"/>
        </w:rPr>
        <w:t>,</w:t>
      </w:r>
      <w:r>
        <w:rPr>
          <w:rFonts w:ascii="Times New Roman" w:hAnsi="Times New Roman" w:cs="Times New Roman"/>
          <w:szCs w:val="24"/>
        </w:rPr>
        <w:t xml:space="preserve"> come unità di generazione</w:t>
      </w:r>
      <w:r w:rsidR="009B4B24">
        <w:rPr>
          <w:rFonts w:ascii="Times New Roman" w:hAnsi="Times New Roman" w:cs="Times New Roman"/>
          <w:szCs w:val="24"/>
        </w:rPr>
        <w:t>,</w:t>
      </w:r>
      <w:r>
        <w:rPr>
          <w:rFonts w:ascii="Times New Roman" w:hAnsi="Times New Roman" w:cs="Times New Roman"/>
          <w:szCs w:val="24"/>
        </w:rPr>
        <w:t xml:space="preserve"> vi sia un gruppo elettrogeno.</w:t>
      </w:r>
    </w:p>
    <w:p w:rsidR="00B91901" w:rsidRDefault="005B6BC6" w:rsidP="0060337D">
      <w:pPr>
        <w:spacing w:after="0"/>
        <w:ind w:left="907" w:right="680"/>
        <w:jc w:val="both"/>
        <w:rPr>
          <w:rFonts w:ascii="Times New Roman" w:hAnsi="Times New Roman" w:cs="Times New Roman"/>
          <w:szCs w:val="24"/>
        </w:rPr>
      </w:pPr>
      <w:r>
        <w:rPr>
          <w:rFonts w:ascii="Times New Roman" w:hAnsi="Times New Roman" w:cs="Times New Roman"/>
          <w:szCs w:val="24"/>
        </w:rPr>
        <w:t xml:space="preserve">Questo inconveniente potrebbe essere </w:t>
      </w:r>
      <w:r w:rsidR="00893CF5">
        <w:rPr>
          <w:rFonts w:ascii="Times New Roman" w:hAnsi="Times New Roman" w:cs="Times New Roman"/>
          <w:szCs w:val="24"/>
        </w:rPr>
        <w:t xml:space="preserve">praticamente </w:t>
      </w:r>
      <w:r>
        <w:rPr>
          <w:rFonts w:ascii="Times New Roman" w:hAnsi="Times New Roman" w:cs="Times New Roman"/>
          <w:szCs w:val="24"/>
        </w:rPr>
        <w:t xml:space="preserve">risolto inserendo nello strumento un </w:t>
      </w:r>
      <w:r w:rsidR="006E330D">
        <w:rPr>
          <w:rFonts w:ascii="Times New Roman" w:hAnsi="Times New Roman" w:cs="Times New Roman"/>
          <w:szCs w:val="24"/>
        </w:rPr>
        <w:t>“</w:t>
      </w:r>
      <w:r>
        <w:rPr>
          <w:rFonts w:ascii="Times New Roman" w:hAnsi="Times New Roman" w:cs="Times New Roman"/>
          <w:szCs w:val="24"/>
        </w:rPr>
        <w:t>ripulitore</w:t>
      </w:r>
      <w:r w:rsidR="006E330D">
        <w:rPr>
          <w:rFonts w:ascii="Times New Roman" w:hAnsi="Times New Roman" w:cs="Times New Roman"/>
          <w:szCs w:val="24"/>
        </w:rPr>
        <w:t>”</w:t>
      </w:r>
      <w:r>
        <w:rPr>
          <w:rFonts w:ascii="Times New Roman" w:hAnsi="Times New Roman" w:cs="Times New Roman"/>
          <w:szCs w:val="24"/>
        </w:rPr>
        <w:t>, già implementato in alcuni dispositivi di protezione, in modo tale</w:t>
      </w:r>
      <w:r w:rsidR="00247CF3">
        <w:rPr>
          <w:rFonts w:ascii="Times New Roman" w:hAnsi="Times New Roman" w:cs="Times New Roman"/>
          <w:szCs w:val="24"/>
        </w:rPr>
        <w:t xml:space="preserve"> da filtra</w:t>
      </w:r>
      <w:r w:rsidR="006E330D">
        <w:rPr>
          <w:rFonts w:ascii="Times New Roman" w:hAnsi="Times New Roman" w:cs="Times New Roman"/>
          <w:szCs w:val="24"/>
        </w:rPr>
        <w:t>r</w:t>
      </w:r>
      <w:r w:rsidR="00247CF3">
        <w:rPr>
          <w:rFonts w:ascii="Times New Roman" w:hAnsi="Times New Roman" w:cs="Times New Roman"/>
          <w:szCs w:val="24"/>
        </w:rPr>
        <w:t>e</w:t>
      </w:r>
      <w:r>
        <w:rPr>
          <w:rFonts w:ascii="Times New Roman" w:hAnsi="Times New Roman" w:cs="Times New Roman"/>
          <w:szCs w:val="24"/>
        </w:rPr>
        <w:t xml:space="preserve"> </w:t>
      </w:r>
      <w:r w:rsidR="000C162F">
        <w:rPr>
          <w:rFonts w:ascii="Times New Roman" w:hAnsi="Times New Roman" w:cs="Times New Roman"/>
          <w:szCs w:val="24"/>
        </w:rPr>
        <w:t xml:space="preserve">tutti </w:t>
      </w:r>
      <w:r>
        <w:rPr>
          <w:rFonts w:ascii="Times New Roman" w:hAnsi="Times New Roman" w:cs="Times New Roman"/>
          <w:szCs w:val="24"/>
        </w:rPr>
        <w:t>le armoniche e le componenti unidirezionali dovuti al transitorio elettromagnetico; in tal modo è possibile ottenere delle misure sicuramente pi</w:t>
      </w:r>
      <w:r w:rsidR="00B91901">
        <w:rPr>
          <w:rFonts w:ascii="Times New Roman" w:hAnsi="Times New Roman" w:cs="Times New Roman"/>
          <w:szCs w:val="24"/>
        </w:rPr>
        <w:t>ù precise ed affidabili.</w:t>
      </w:r>
    </w:p>
    <w:p w:rsidR="00C55AE5" w:rsidRDefault="00B91901" w:rsidP="0060337D">
      <w:pPr>
        <w:spacing w:after="0"/>
        <w:ind w:left="907" w:right="680"/>
        <w:jc w:val="both"/>
        <w:rPr>
          <w:rFonts w:ascii="Times New Roman" w:hAnsi="Times New Roman" w:cs="Times New Roman"/>
          <w:szCs w:val="24"/>
        </w:rPr>
      </w:pPr>
      <w:r>
        <w:rPr>
          <w:rFonts w:ascii="Times New Roman" w:hAnsi="Times New Roman" w:cs="Times New Roman"/>
          <w:szCs w:val="24"/>
        </w:rPr>
        <w:t xml:space="preserve">Inoltre, </w:t>
      </w:r>
      <w:r w:rsidR="006E330D">
        <w:rPr>
          <w:rFonts w:ascii="Times New Roman" w:hAnsi="Times New Roman" w:cs="Times New Roman"/>
          <w:szCs w:val="24"/>
        </w:rPr>
        <w:t xml:space="preserve">l’errore sistematico che interessa </w:t>
      </w:r>
      <w:r>
        <w:rPr>
          <w:rFonts w:ascii="Times New Roman" w:hAnsi="Times New Roman" w:cs="Times New Roman"/>
          <w:szCs w:val="24"/>
        </w:rPr>
        <w:t>l’impedenza del circuito di guasto</w:t>
      </w:r>
      <w:r w:rsidR="006E330D">
        <w:rPr>
          <w:rFonts w:ascii="Times New Roman" w:hAnsi="Times New Roman" w:cs="Times New Roman"/>
          <w:szCs w:val="24"/>
        </w:rPr>
        <w:t xml:space="preserve"> è a sfavore della sicurezza:</w:t>
      </w:r>
      <w:r>
        <w:rPr>
          <w:rFonts w:ascii="Times New Roman" w:hAnsi="Times New Roman" w:cs="Times New Roman"/>
          <w:szCs w:val="24"/>
        </w:rPr>
        <w:t xml:space="preserve"> </w:t>
      </w:r>
      <w:r w:rsidR="006E330D">
        <w:rPr>
          <w:rFonts w:ascii="Times New Roman" w:hAnsi="Times New Roman" w:cs="Times New Roman"/>
          <w:szCs w:val="24"/>
        </w:rPr>
        <w:t xml:space="preserve">potrebbe dar luogo a una </w:t>
      </w:r>
      <w:r w:rsidR="00C55AE5">
        <w:rPr>
          <w:rFonts w:ascii="Times New Roman" w:hAnsi="Times New Roman" w:cs="Times New Roman"/>
          <w:szCs w:val="24"/>
        </w:rPr>
        <w:t xml:space="preserve">errata </w:t>
      </w:r>
      <w:r w:rsidR="006E330D">
        <w:rPr>
          <w:rFonts w:ascii="Times New Roman" w:hAnsi="Times New Roman" w:cs="Times New Roman"/>
          <w:szCs w:val="24"/>
        </w:rPr>
        <w:t>regolazione</w:t>
      </w:r>
      <w:r w:rsidR="00C55AE5">
        <w:rPr>
          <w:rFonts w:ascii="Times New Roman" w:hAnsi="Times New Roman" w:cs="Times New Roman"/>
          <w:szCs w:val="24"/>
        </w:rPr>
        <w:t xml:space="preserve"> delle protezioni.</w:t>
      </w:r>
    </w:p>
    <w:p w:rsidR="00C55AE5" w:rsidRDefault="00C55AE5" w:rsidP="0060337D">
      <w:pPr>
        <w:spacing w:after="0"/>
        <w:ind w:left="907" w:right="680"/>
        <w:jc w:val="both"/>
        <w:rPr>
          <w:rFonts w:ascii="Times New Roman" w:hAnsi="Times New Roman" w:cs="Times New Roman"/>
          <w:szCs w:val="24"/>
        </w:rPr>
      </w:pPr>
      <w:r>
        <w:rPr>
          <w:rFonts w:ascii="Times New Roman" w:hAnsi="Times New Roman" w:cs="Times New Roman"/>
          <w:szCs w:val="24"/>
        </w:rPr>
        <w:t>In fase di progetto</w:t>
      </w:r>
      <w:r w:rsidR="00AA6827">
        <w:rPr>
          <w:rFonts w:ascii="Times New Roman" w:hAnsi="Times New Roman" w:cs="Times New Roman"/>
          <w:szCs w:val="24"/>
        </w:rPr>
        <w:t>,</w:t>
      </w:r>
      <w:r>
        <w:rPr>
          <w:rFonts w:ascii="Times New Roman" w:hAnsi="Times New Roman" w:cs="Times New Roman"/>
          <w:szCs w:val="24"/>
        </w:rPr>
        <w:t xml:space="preserve"> le protezioni devono essere </w:t>
      </w:r>
      <w:r w:rsidR="00AA6827">
        <w:rPr>
          <w:rFonts w:ascii="Times New Roman" w:hAnsi="Times New Roman" w:cs="Times New Roman"/>
          <w:szCs w:val="24"/>
        </w:rPr>
        <w:t>regolat</w:t>
      </w:r>
      <w:r>
        <w:rPr>
          <w:rFonts w:ascii="Times New Roman" w:hAnsi="Times New Roman" w:cs="Times New Roman"/>
          <w:szCs w:val="24"/>
        </w:rPr>
        <w:t>e sulla base di calcoli: nel caso di presenza di macchine rotanti si deve fare riferimento alla</w:t>
      </w:r>
      <w:r w:rsidR="00247CF3">
        <w:rPr>
          <w:rFonts w:ascii="Times New Roman" w:hAnsi="Times New Roman" w:cs="Times New Roman"/>
          <w:szCs w:val="24"/>
        </w:rPr>
        <w:t xml:space="preserve"> </w:t>
      </w:r>
      <w:r w:rsidR="00247CF3">
        <w:rPr>
          <w:rFonts w:ascii="Times New Roman" w:eastAsia="Arial" w:hAnsi="Times New Roman" w:cs="Times New Roman"/>
          <w:szCs w:val="24"/>
        </w:rPr>
        <w:t>CEI EN 60909</w:t>
      </w:r>
      <w:r>
        <w:rPr>
          <w:rFonts w:ascii="Times New Roman" w:hAnsi="Times New Roman" w:cs="Times New Roman"/>
          <w:szCs w:val="24"/>
        </w:rPr>
        <w:t xml:space="preserve"> ed è necessario trovare:</w:t>
      </w:r>
    </w:p>
    <w:p w:rsidR="00C55AE5" w:rsidRDefault="00C55AE5" w:rsidP="0060337D">
      <w:pPr>
        <w:spacing w:after="0"/>
        <w:ind w:left="907" w:right="680"/>
        <w:jc w:val="both"/>
        <w:rPr>
          <w:rFonts w:ascii="Times New Roman" w:hAnsi="Times New Roman" w:cs="Times New Roman"/>
          <w:szCs w:val="24"/>
        </w:rPr>
      </w:pPr>
    </w:p>
    <w:p w:rsidR="00C55AE5" w:rsidRPr="00C55AE5" w:rsidRDefault="00C55AE5" w:rsidP="00C55AE5">
      <w:pPr>
        <w:pStyle w:val="Paragrafoelenco"/>
        <w:numPr>
          <w:ilvl w:val="0"/>
          <w:numId w:val="29"/>
        </w:numPr>
        <w:spacing w:after="0"/>
        <w:ind w:right="680"/>
        <w:jc w:val="both"/>
        <w:rPr>
          <w:rFonts w:ascii="Times New Roman" w:hAnsi="Times New Roman" w:cs="Times New Roman"/>
          <w:i/>
          <w:szCs w:val="24"/>
        </w:rPr>
      </w:pPr>
      <w:r w:rsidRPr="00C55AE5">
        <w:rPr>
          <w:rFonts w:ascii="Times New Roman" w:hAnsi="Times New Roman" w:cs="Times New Roman"/>
          <w:i/>
          <w:szCs w:val="24"/>
        </w:rPr>
        <w:t>Corrente massima</w:t>
      </w:r>
      <w:r>
        <w:rPr>
          <w:rFonts w:ascii="Times New Roman" w:hAnsi="Times New Roman" w:cs="Times New Roman"/>
          <w:szCs w:val="24"/>
        </w:rPr>
        <w:t>: calcolata con l’inserimento di tutte le macchine rotanti, questa corrente determina la scelta del potere di interruzione della protezione</w:t>
      </w:r>
    </w:p>
    <w:p w:rsidR="00C55AE5" w:rsidRPr="0072196C" w:rsidRDefault="00C55AE5" w:rsidP="00C55AE5">
      <w:pPr>
        <w:pStyle w:val="Paragrafoelenco"/>
        <w:numPr>
          <w:ilvl w:val="0"/>
          <w:numId w:val="29"/>
        </w:numPr>
        <w:spacing w:after="0"/>
        <w:ind w:right="680"/>
        <w:jc w:val="both"/>
        <w:rPr>
          <w:rFonts w:ascii="Times New Roman" w:hAnsi="Times New Roman" w:cs="Times New Roman"/>
          <w:i/>
          <w:szCs w:val="24"/>
        </w:rPr>
      </w:pPr>
      <w:r>
        <w:rPr>
          <w:rFonts w:ascii="Times New Roman" w:hAnsi="Times New Roman" w:cs="Times New Roman"/>
          <w:i/>
          <w:szCs w:val="24"/>
        </w:rPr>
        <w:t>Corrente minima</w:t>
      </w:r>
      <w:r>
        <w:rPr>
          <w:rFonts w:ascii="Times New Roman" w:hAnsi="Times New Roman" w:cs="Times New Roman"/>
          <w:szCs w:val="24"/>
        </w:rPr>
        <w:t xml:space="preserve">: calcolata senza considerare alcun contributo da parte dei motori; questa corrente determina </w:t>
      </w:r>
      <w:r w:rsidR="0072196C">
        <w:rPr>
          <w:rFonts w:ascii="Times New Roman" w:hAnsi="Times New Roman" w:cs="Times New Roman"/>
          <w:szCs w:val="24"/>
        </w:rPr>
        <w:t>la soglia magnetica di intervento della protezione</w:t>
      </w:r>
    </w:p>
    <w:p w:rsidR="0072196C" w:rsidRPr="00AA6827" w:rsidRDefault="0072196C" w:rsidP="00AA6827">
      <w:pPr>
        <w:spacing w:after="0"/>
        <w:ind w:left="907" w:right="680"/>
        <w:jc w:val="both"/>
        <w:rPr>
          <w:rFonts w:ascii="Times New Roman" w:hAnsi="Times New Roman" w:cs="Times New Roman"/>
          <w:szCs w:val="24"/>
        </w:rPr>
      </w:pPr>
    </w:p>
    <w:p w:rsidR="0072196C" w:rsidRDefault="0072196C" w:rsidP="0072196C">
      <w:pPr>
        <w:spacing w:after="0"/>
        <w:ind w:left="907" w:right="680"/>
        <w:jc w:val="both"/>
        <w:rPr>
          <w:rFonts w:ascii="Times New Roman" w:hAnsi="Times New Roman" w:cs="Times New Roman"/>
          <w:szCs w:val="24"/>
        </w:rPr>
      </w:pPr>
      <w:r>
        <w:rPr>
          <w:rFonts w:ascii="Times New Roman" w:hAnsi="Times New Roman" w:cs="Times New Roman"/>
          <w:szCs w:val="24"/>
        </w:rPr>
        <w:lastRenderedPageBreak/>
        <w:t>Nel caso di vecchio impianto in cui</w:t>
      </w:r>
      <w:r w:rsidR="00D41710">
        <w:rPr>
          <w:rFonts w:ascii="Times New Roman" w:hAnsi="Times New Roman" w:cs="Times New Roman"/>
          <w:szCs w:val="24"/>
        </w:rPr>
        <w:t>,</w:t>
      </w:r>
      <w:r>
        <w:rPr>
          <w:rFonts w:ascii="Times New Roman" w:hAnsi="Times New Roman" w:cs="Times New Roman"/>
          <w:szCs w:val="24"/>
        </w:rPr>
        <w:t xml:space="preserve"> magari</w:t>
      </w:r>
      <w:r w:rsidR="00D41710">
        <w:rPr>
          <w:rFonts w:ascii="Times New Roman" w:hAnsi="Times New Roman" w:cs="Times New Roman"/>
          <w:szCs w:val="24"/>
        </w:rPr>
        <w:t>,</w:t>
      </w:r>
      <w:r>
        <w:rPr>
          <w:rFonts w:ascii="Times New Roman" w:hAnsi="Times New Roman" w:cs="Times New Roman"/>
          <w:szCs w:val="24"/>
        </w:rPr>
        <w:t xml:space="preserve"> i dati di targa dei motori non siano più presenti, oppure durante un ampliamento dell’impianto può capitare di aggiungere delle macchine senza modificare la regolazione delle protezioni.</w:t>
      </w:r>
    </w:p>
    <w:p w:rsidR="0072196C" w:rsidRDefault="0072196C" w:rsidP="0072196C">
      <w:pPr>
        <w:spacing w:after="0"/>
        <w:ind w:left="907" w:right="680"/>
        <w:jc w:val="both"/>
        <w:rPr>
          <w:rFonts w:ascii="Times New Roman" w:hAnsi="Times New Roman" w:cs="Times New Roman"/>
          <w:szCs w:val="24"/>
        </w:rPr>
      </w:pPr>
      <w:r>
        <w:rPr>
          <w:rFonts w:ascii="Times New Roman" w:hAnsi="Times New Roman" w:cs="Times New Roman"/>
          <w:szCs w:val="24"/>
        </w:rPr>
        <w:t>In tal caso l’ultima spiaggia per una corretta taratura è quella di misurare l’impedenza del circuito di guasto e questo dovrebbe essere verificato nelle due casistiche, la prima con motori disalimentati trovando la minima corrente per tarare la soglia magnetica e la seconda</w:t>
      </w:r>
      <w:r w:rsidR="00642787">
        <w:rPr>
          <w:rFonts w:ascii="Times New Roman" w:hAnsi="Times New Roman" w:cs="Times New Roman"/>
          <w:szCs w:val="24"/>
        </w:rPr>
        <w:t xml:space="preserve"> con tutti i motori inseriti per trovare la massima corrente e quindi il potere di interruzione.</w:t>
      </w:r>
    </w:p>
    <w:p w:rsidR="00486B7B" w:rsidRDefault="00E93917" w:rsidP="00486B7B">
      <w:pPr>
        <w:spacing w:after="0"/>
        <w:ind w:left="907" w:right="680"/>
        <w:jc w:val="both"/>
        <w:rPr>
          <w:rFonts w:ascii="Times New Roman" w:hAnsi="Times New Roman" w:cs="Times New Roman"/>
          <w:szCs w:val="24"/>
        </w:rPr>
      </w:pPr>
      <w:r>
        <w:rPr>
          <w:rFonts w:ascii="Times New Roman" w:hAnsi="Times New Roman" w:cs="Times New Roman"/>
          <w:szCs w:val="24"/>
        </w:rPr>
        <w:t xml:space="preserve">Si è vista </w:t>
      </w:r>
      <w:r w:rsidR="00486B7B">
        <w:rPr>
          <w:rFonts w:ascii="Times New Roman" w:hAnsi="Times New Roman" w:cs="Times New Roman"/>
          <w:szCs w:val="24"/>
        </w:rPr>
        <w:t>come questa misura nel caso di gruppi elettrogeni porti ad errori anche grossolani</w:t>
      </w:r>
      <w:r w:rsidR="0032444B">
        <w:rPr>
          <w:rFonts w:ascii="Times New Roman" w:hAnsi="Times New Roman" w:cs="Times New Roman"/>
          <w:szCs w:val="24"/>
        </w:rPr>
        <w:t>,</w:t>
      </w:r>
      <w:r w:rsidR="00486B7B">
        <w:rPr>
          <w:rFonts w:ascii="Times New Roman" w:hAnsi="Times New Roman" w:cs="Times New Roman"/>
          <w:szCs w:val="24"/>
        </w:rPr>
        <w:t xml:space="preserve"> ma non solo, le due misure sopracitat</w:t>
      </w:r>
      <w:r w:rsidR="0032444B">
        <w:rPr>
          <w:rFonts w:ascii="Times New Roman" w:hAnsi="Times New Roman" w:cs="Times New Roman"/>
          <w:szCs w:val="24"/>
        </w:rPr>
        <w:t>e</w:t>
      </w:r>
      <w:r w:rsidR="00486B7B">
        <w:rPr>
          <w:rFonts w:ascii="Times New Roman" w:hAnsi="Times New Roman" w:cs="Times New Roman"/>
          <w:szCs w:val="24"/>
        </w:rPr>
        <w:t xml:space="preserve"> nella realtà non è detto che possano</w:t>
      </w:r>
      <w:r w:rsidR="0040059B">
        <w:rPr>
          <w:rFonts w:ascii="Times New Roman" w:hAnsi="Times New Roman" w:cs="Times New Roman"/>
          <w:szCs w:val="24"/>
        </w:rPr>
        <w:t xml:space="preserve"> essere</w:t>
      </w:r>
      <w:r w:rsidR="00486B7B">
        <w:rPr>
          <w:rFonts w:ascii="Times New Roman" w:hAnsi="Times New Roman" w:cs="Times New Roman"/>
          <w:szCs w:val="24"/>
        </w:rPr>
        <w:t xml:space="preserve"> effettivamente </w:t>
      </w:r>
      <w:r w:rsidR="0040059B">
        <w:rPr>
          <w:rFonts w:ascii="Times New Roman" w:hAnsi="Times New Roman" w:cs="Times New Roman"/>
          <w:szCs w:val="24"/>
        </w:rPr>
        <w:t>svolt</w:t>
      </w:r>
      <w:r w:rsidR="00486B7B">
        <w:rPr>
          <w:rFonts w:ascii="Times New Roman" w:hAnsi="Times New Roman" w:cs="Times New Roman"/>
          <w:szCs w:val="24"/>
        </w:rPr>
        <w:t>e; il verificatore quando effettuata la verifica non può sapere in che condizioni di funzionamento si trova l’impianto.</w:t>
      </w:r>
    </w:p>
    <w:p w:rsidR="00486B7B" w:rsidRDefault="00486B7B" w:rsidP="00486B7B">
      <w:pPr>
        <w:spacing w:after="0"/>
        <w:ind w:left="907" w:right="680"/>
        <w:jc w:val="both"/>
        <w:rPr>
          <w:rFonts w:ascii="Times New Roman" w:hAnsi="Times New Roman" w:cs="Times New Roman"/>
          <w:szCs w:val="24"/>
        </w:rPr>
      </w:pPr>
      <w:r>
        <w:rPr>
          <w:rFonts w:ascii="Times New Roman" w:hAnsi="Times New Roman" w:cs="Times New Roman"/>
          <w:szCs w:val="24"/>
        </w:rPr>
        <w:t>A tale scopo per garantire una sicura taratura delle protezioni si è cercato di dare dei coefficienti correttivi da applicare alla misura effettuata.</w:t>
      </w:r>
    </w:p>
    <w:p w:rsidR="00486B7B" w:rsidRPr="0072196C" w:rsidRDefault="00486B7B" w:rsidP="00486B7B">
      <w:pPr>
        <w:spacing w:after="0"/>
        <w:ind w:left="907" w:right="680"/>
        <w:jc w:val="both"/>
        <w:rPr>
          <w:rFonts w:ascii="Times New Roman" w:hAnsi="Times New Roman" w:cs="Times New Roman"/>
          <w:szCs w:val="24"/>
        </w:rPr>
      </w:pPr>
    </w:p>
    <w:p w:rsidR="00660CFC" w:rsidRPr="009906B9" w:rsidRDefault="00660CFC" w:rsidP="0060337D">
      <w:pPr>
        <w:spacing w:after="0"/>
        <w:ind w:left="907" w:right="680"/>
        <w:jc w:val="both"/>
        <w:rPr>
          <w:rFonts w:ascii="Times New Roman" w:hAnsi="Times New Roman" w:cs="Times New Roman"/>
          <w:szCs w:val="24"/>
        </w:rPr>
      </w:pPr>
      <w:r w:rsidRPr="009906B9">
        <w:rPr>
          <w:rFonts w:ascii="Times New Roman" w:hAnsi="Times New Roman" w:cs="Times New Roman"/>
          <w:szCs w:val="24"/>
        </w:rPr>
        <w:t>Le protezioni devono essere scelte con il corretto potere d’interruzione e regolando opportunamente la soglia d’intervento del relè magnetico.</w:t>
      </w:r>
    </w:p>
    <w:p w:rsidR="00660CFC" w:rsidRPr="00771324" w:rsidRDefault="00660CFC" w:rsidP="00941B4F">
      <w:pPr>
        <w:spacing w:after="120"/>
        <w:ind w:left="907" w:right="680"/>
        <w:jc w:val="both"/>
        <w:rPr>
          <w:rFonts w:ascii="Times New Roman" w:hAnsi="Times New Roman" w:cs="Times New Roman"/>
          <w:sz w:val="24"/>
          <w:szCs w:val="24"/>
        </w:rPr>
      </w:pPr>
    </w:p>
    <w:p w:rsidR="00136620" w:rsidRPr="00771324" w:rsidRDefault="00136620" w:rsidP="003B1BF6">
      <w:pPr>
        <w:pStyle w:val="Titolo3"/>
        <w:keepNext w:val="0"/>
        <w:widowControl w:val="0"/>
        <w:numPr>
          <w:ilvl w:val="0"/>
          <w:numId w:val="0"/>
        </w:numPr>
        <w:ind w:left="907" w:right="680"/>
        <w:rPr>
          <w:szCs w:val="24"/>
        </w:rPr>
      </w:pPr>
      <w:bookmarkStart w:id="18" w:name="_Hlk497572030"/>
      <w:r w:rsidRPr="00771324">
        <w:rPr>
          <w:szCs w:val="24"/>
        </w:rPr>
        <w:t>Scelta del potere di interruzione</w:t>
      </w:r>
    </w:p>
    <w:p w:rsidR="00136620" w:rsidRPr="00771324" w:rsidRDefault="00136620" w:rsidP="0060337D">
      <w:pPr>
        <w:spacing w:after="0"/>
        <w:ind w:left="907" w:right="680"/>
        <w:jc w:val="both"/>
        <w:rPr>
          <w:rFonts w:ascii="Times New Roman" w:hAnsi="Times New Roman" w:cs="Times New Roman"/>
          <w:sz w:val="24"/>
          <w:szCs w:val="24"/>
        </w:rPr>
      </w:pPr>
    </w:p>
    <w:bookmarkEnd w:id="18"/>
    <w:p w:rsidR="001670D2" w:rsidRPr="009906B9" w:rsidRDefault="00136620" w:rsidP="0060337D">
      <w:pPr>
        <w:ind w:left="907" w:right="680"/>
        <w:jc w:val="both"/>
        <w:rPr>
          <w:rFonts w:ascii="Times New Roman" w:hAnsi="Times New Roman" w:cs="Times New Roman"/>
          <w:i/>
          <w:szCs w:val="24"/>
        </w:rPr>
      </w:pPr>
      <w:r w:rsidRPr="009906B9">
        <w:rPr>
          <w:rFonts w:ascii="Times New Roman" w:hAnsi="Times New Roman" w:cs="Times New Roman"/>
          <w:szCs w:val="24"/>
        </w:rPr>
        <w:t>Il vocabolario Elettrotecnico internazionale (IEV: 441-17-08) e la norma CEI EN 60947-1 A</w:t>
      </w:r>
      <w:r w:rsidR="000C7365">
        <w:rPr>
          <w:rFonts w:ascii="Times New Roman" w:hAnsi="Times New Roman" w:cs="Times New Roman"/>
          <w:szCs w:val="24"/>
        </w:rPr>
        <w:t>pparecchiature a bassa tensione,</w:t>
      </w:r>
      <w:r w:rsidRPr="009906B9">
        <w:rPr>
          <w:rFonts w:ascii="Times New Roman" w:hAnsi="Times New Roman" w:cs="Times New Roman"/>
          <w:szCs w:val="24"/>
        </w:rPr>
        <w:t xml:space="preserve"> Parte 1: Regole generali (art. 2.5.12) definiscono</w:t>
      </w:r>
      <w:r w:rsidR="00145B6D" w:rsidRPr="009906B9">
        <w:rPr>
          <w:rFonts w:ascii="Times New Roman" w:hAnsi="Times New Roman" w:cs="Times New Roman"/>
          <w:szCs w:val="24"/>
        </w:rPr>
        <w:t xml:space="preserve"> “</w:t>
      </w:r>
      <w:r w:rsidRPr="009906B9">
        <w:rPr>
          <w:rFonts w:ascii="Times New Roman" w:hAnsi="Times New Roman" w:cs="Times New Roman"/>
          <w:szCs w:val="24"/>
        </w:rPr>
        <w:t>potere d’interruzione</w:t>
      </w:r>
      <w:r w:rsidR="00B323C2" w:rsidRPr="009906B9">
        <w:rPr>
          <w:rFonts w:ascii="Times New Roman" w:hAnsi="Times New Roman" w:cs="Times New Roman"/>
          <w:szCs w:val="24"/>
        </w:rPr>
        <w:t xml:space="preserve"> </w:t>
      </w:r>
      <w:r w:rsidR="00145B6D" w:rsidRPr="009906B9">
        <w:rPr>
          <w:rFonts w:ascii="Times New Roman" w:hAnsi="Times New Roman" w:cs="Times New Roman"/>
          <w:szCs w:val="24"/>
        </w:rPr>
        <w:t>il v</w:t>
      </w:r>
      <w:r w:rsidRPr="009906B9">
        <w:rPr>
          <w:rFonts w:ascii="Times New Roman" w:hAnsi="Times New Roman" w:cs="Times New Roman"/>
          <w:szCs w:val="24"/>
        </w:rPr>
        <w:t>alore della corrente presunta di interruzione che un dispositivo di manovra o un fusibile è in grado di interrompere a una tensione stabilita e in prescritte con</w:t>
      </w:r>
      <w:r w:rsidR="00145B6D" w:rsidRPr="009906B9">
        <w:rPr>
          <w:rFonts w:ascii="Times New Roman" w:hAnsi="Times New Roman" w:cs="Times New Roman"/>
          <w:szCs w:val="24"/>
        </w:rPr>
        <w:t>dizioni di uso e comportamento.”</w:t>
      </w:r>
    </w:p>
    <w:p w:rsidR="00136620" w:rsidRDefault="00136620" w:rsidP="0060337D">
      <w:pPr>
        <w:spacing w:after="0"/>
        <w:ind w:left="907" w:right="680"/>
        <w:jc w:val="both"/>
        <w:rPr>
          <w:rFonts w:ascii="Times New Roman" w:hAnsi="Times New Roman" w:cs="Times New Roman"/>
          <w:szCs w:val="24"/>
        </w:rPr>
      </w:pPr>
      <w:r w:rsidRPr="009906B9">
        <w:rPr>
          <w:rFonts w:ascii="Times New Roman" w:hAnsi="Times New Roman" w:cs="Times New Roman"/>
          <w:szCs w:val="24"/>
        </w:rPr>
        <w:t xml:space="preserve">Si deve quindi considerare, secondo la rete studiata, il caso in cui i carichi siano alimentati dalla rete ordinaria e il caso in cui siano in funzione tutti i motori asincroni, presentandosi, in tale situazione, la corrente di cortocircuito massima al </w:t>
      </w:r>
      <w:r w:rsidR="00B323C2" w:rsidRPr="009906B9">
        <w:rPr>
          <w:rFonts w:ascii="Times New Roman" w:hAnsi="Times New Roman" w:cs="Times New Roman"/>
          <w:szCs w:val="24"/>
        </w:rPr>
        <w:t>nodo “</w:t>
      </w:r>
      <w:r w:rsidR="00485081" w:rsidRPr="009906B9">
        <w:rPr>
          <w:rFonts w:ascii="Times New Roman" w:hAnsi="Times New Roman" w:cs="Times New Roman"/>
          <w:szCs w:val="24"/>
        </w:rPr>
        <w:t>Nodo 1</w:t>
      </w:r>
      <w:r w:rsidR="00B323C2" w:rsidRPr="009906B9">
        <w:rPr>
          <w:rFonts w:ascii="Times New Roman" w:hAnsi="Times New Roman" w:cs="Times New Roman"/>
          <w:szCs w:val="24"/>
        </w:rPr>
        <w:t>”</w:t>
      </w:r>
      <w:r w:rsidR="00485081" w:rsidRPr="009906B9">
        <w:rPr>
          <w:rFonts w:ascii="Times New Roman" w:hAnsi="Times New Roman" w:cs="Times New Roman"/>
          <w:szCs w:val="24"/>
        </w:rPr>
        <w:t>.</w:t>
      </w:r>
    </w:p>
    <w:p w:rsidR="00FB6E3F" w:rsidRPr="00FB6E3F" w:rsidRDefault="00FB6E3F" w:rsidP="0060337D">
      <w:pPr>
        <w:spacing w:after="0"/>
        <w:ind w:left="907" w:right="680"/>
        <w:jc w:val="both"/>
        <w:rPr>
          <w:rFonts w:ascii="Times New Roman" w:hAnsi="Times New Roman" w:cs="Times New Roman"/>
          <w:szCs w:val="24"/>
        </w:rPr>
      </w:pPr>
      <w:r>
        <w:rPr>
          <w:rFonts w:ascii="Times New Roman" w:hAnsi="Times New Roman" w:cs="Times New Roman"/>
          <w:szCs w:val="24"/>
        </w:rPr>
        <w:t xml:space="preserve">In questo caso essendo la corrente misurata </w:t>
      </w:r>
      <w:r w:rsidRPr="00FB6E3F">
        <w:rPr>
          <w:rFonts w:ascii="Times New Roman" w:hAnsi="Times New Roman" w:cs="Times New Roman"/>
          <w:i/>
          <w:szCs w:val="24"/>
        </w:rPr>
        <w:t>I</w:t>
      </w:r>
      <w:r w:rsidRPr="00FB6E3F">
        <w:rPr>
          <w:rFonts w:ascii="Times New Roman" w:hAnsi="Times New Roman" w:cs="Times New Roman"/>
          <w:szCs w:val="24"/>
          <w:vertAlign w:val="subscript"/>
        </w:rPr>
        <w:t>M</w:t>
      </w:r>
      <w:r>
        <w:rPr>
          <w:rFonts w:ascii="Times New Roman" w:hAnsi="Times New Roman" w:cs="Times New Roman"/>
          <w:szCs w:val="24"/>
        </w:rPr>
        <w:t xml:space="preserve"> coincidente con la corrente “vera” </w:t>
      </w:r>
      <w:r w:rsidRPr="00FB6E3F">
        <w:rPr>
          <w:rFonts w:ascii="Times New Roman" w:hAnsi="Times New Roman" w:cs="Times New Roman"/>
          <w:i/>
          <w:szCs w:val="24"/>
        </w:rPr>
        <w:t>I</w:t>
      </w:r>
      <w:r w:rsidRPr="00FB6E3F">
        <w:rPr>
          <w:rFonts w:ascii="Times New Roman" w:hAnsi="Times New Roman" w:cs="Times New Roman"/>
          <w:szCs w:val="24"/>
          <w:vertAlign w:val="subscript"/>
        </w:rPr>
        <w:t>V</w:t>
      </w:r>
      <w:r>
        <w:rPr>
          <w:rFonts w:ascii="Times New Roman" w:hAnsi="Times New Roman" w:cs="Times New Roman"/>
          <w:szCs w:val="24"/>
          <w:vertAlign w:val="subscript"/>
        </w:rPr>
        <w:t xml:space="preserve">, </w:t>
      </w:r>
      <w:r>
        <w:rPr>
          <w:rFonts w:ascii="Times New Roman" w:hAnsi="Times New Roman" w:cs="Times New Roman"/>
          <w:szCs w:val="24"/>
        </w:rPr>
        <w:t>da un punto di vista della taratura delle protezioni, lo strumento non commette alcun errore a sfavore oppure a favore della sicurezza.</w:t>
      </w:r>
    </w:p>
    <w:p w:rsidR="00F15189" w:rsidRPr="009906B9" w:rsidRDefault="00FB6E3F" w:rsidP="0060337D">
      <w:pPr>
        <w:spacing w:after="0"/>
        <w:ind w:left="907" w:right="680"/>
        <w:jc w:val="both"/>
        <w:rPr>
          <w:rFonts w:ascii="Times New Roman" w:hAnsi="Times New Roman" w:cs="Times New Roman"/>
          <w:szCs w:val="24"/>
        </w:rPr>
      </w:pPr>
      <w:r>
        <w:rPr>
          <w:rFonts w:ascii="Times New Roman" w:hAnsi="Times New Roman" w:cs="Times New Roman"/>
          <w:szCs w:val="24"/>
        </w:rPr>
        <w:t>Q</w:t>
      </w:r>
      <w:r w:rsidR="00F15189" w:rsidRPr="009906B9">
        <w:rPr>
          <w:rFonts w:ascii="Times New Roman" w:hAnsi="Times New Roman" w:cs="Times New Roman"/>
          <w:szCs w:val="24"/>
        </w:rPr>
        <w:t>uando l’operatore effettua la misura sul campo, non conosce lo stato di funzionamento dell’impianto;</w:t>
      </w:r>
      <w:r w:rsidR="00F14A38" w:rsidRPr="009906B9">
        <w:rPr>
          <w:rFonts w:ascii="Times New Roman" w:hAnsi="Times New Roman" w:cs="Times New Roman"/>
          <w:szCs w:val="24"/>
        </w:rPr>
        <w:t xml:space="preserve"> la misura potrebbe essere quindi</w:t>
      </w:r>
      <w:r w:rsidR="00485081" w:rsidRPr="009906B9">
        <w:rPr>
          <w:rFonts w:ascii="Times New Roman" w:hAnsi="Times New Roman" w:cs="Times New Roman"/>
          <w:szCs w:val="24"/>
        </w:rPr>
        <w:t>,</w:t>
      </w:r>
      <w:r w:rsidR="00F14A38" w:rsidRPr="009906B9">
        <w:rPr>
          <w:rFonts w:ascii="Times New Roman" w:hAnsi="Times New Roman" w:cs="Times New Roman"/>
          <w:szCs w:val="24"/>
        </w:rPr>
        <w:t xml:space="preserve"> effettuata </w:t>
      </w:r>
      <w:r w:rsidR="00E10777" w:rsidRPr="009906B9">
        <w:rPr>
          <w:rFonts w:ascii="Times New Roman" w:hAnsi="Times New Roman" w:cs="Times New Roman"/>
          <w:szCs w:val="24"/>
        </w:rPr>
        <w:t>quando la rete funziona a vuoto, la quale condizione, risulterebbe es</w:t>
      </w:r>
      <w:r w:rsidR="00145B6D" w:rsidRPr="009906B9">
        <w:rPr>
          <w:rFonts w:ascii="Times New Roman" w:hAnsi="Times New Roman" w:cs="Times New Roman"/>
          <w:szCs w:val="24"/>
        </w:rPr>
        <w:t xml:space="preserve">sere la più sfavorevole </w:t>
      </w:r>
      <w:r w:rsidR="00E10777" w:rsidRPr="009906B9">
        <w:rPr>
          <w:rFonts w:ascii="Times New Roman" w:hAnsi="Times New Roman" w:cs="Times New Roman"/>
          <w:szCs w:val="24"/>
        </w:rPr>
        <w:t>per la scelta del potere di interruzione della protezione</w:t>
      </w:r>
      <w:r w:rsidR="00F15189" w:rsidRPr="009906B9">
        <w:rPr>
          <w:rFonts w:ascii="Times New Roman" w:hAnsi="Times New Roman" w:cs="Times New Roman"/>
          <w:szCs w:val="24"/>
        </w:rPr>
        <w:t>.</w:t>
      </w:r>
    </w:p>
    <w:p w:rsidR="00F15189" w:rsidRPr="009906B9" w:rsidRDefault="00F15189" w:rsidP="0060337D">
      <w:pPr>
        <w:spacing w:after="0"/>
        <w:ind w:left="907" w:right="680"/>
        <w:jc w:val="both"/>
        <w:rPr>
          <w:rFonts w:ascii="Times New Roman" w:hAnsi="Times New Roman" w:cs="Times New Roman"/>
          <w:szCs w:val="24"/>
        </w:rPr>
      </w:pPr>
      <w:r w:rsidRPr="009906B9">
        <w:rPr>
          <w:rFonts w:ascii="Times New Roman" w:hAnsi="Times New Roman" w:cs="Times New Roman"/>
          <w:szCs w:val="24"/>
        </w:rPr>
        <w:t>In tal caso la corrente misurata con lo strumento è la più bassa possibile</w:t>
      </w:r>
      <w:r w:rsidR="0006491B">
        <w:rPr>
          <w:rFonts w:ascii="Times New Roman" w:hAnsi="Times New Roman" w:cs="Times New Roman"/>
          <w:szCs w:val="24"/>
        </w:rPr>
        <w:t xml:space="preserve"> (</w:t>
      </w:r>
      <w:r w:rsidRPr="009906B9">
        <w:rPr>
          <w:rFonts w:ascii="Times New Roman" w:hAnsi="Times New Roman" w:cs="Times New Roman"/>
          <w:szCs w:val="24"/>
        </w:rPr>
        <w:t>nel caso in esame</w:t>
      </w:r>
      <w:r w:rsidR="0006491B">
        <w:rPr>
          <w:rFonts w:ascii="Times New Roman" w:hAnsi="Times New Roman" w:cs="Times New Roman"/>
          <w:szCs w:val="24"/>
        </w:rPr>
        <w:t>, risulta pari a</w:t>
      </w:r>
      <w:r w:rsidRPr="009906B9">
        <w:rPr>
          <w:rFonts w:ascii="Times New Roman" w:hAnsi="Times New Roman" w:cs="Times New Roman"/>
          <w:szCs w:val="24"/>
        </w:rPr>
        <w:t xml:space="preserve"> 4</w:t>
      </w:r>
      <w:r w:rsidR="00941B4F">
        <w:rPr>
          <w:rFonts w:ascii="Times New Roman" w:hAnsi="Times New Roman" w:cs="Times New Roman"/>
          <w:szCs w:val="24"/>
        </w:rPr>
        <w:t xml:space="preserve"> </w:t>
      </w:r>
      <w:r w:rsidRPr="009906B9">
        <w:rPr>
          <w:rFonts w:ascii="Times New Roman" w:hAnsi="Times New Roman" w:cs="Times New Roman"/>
          <w:szCs w:val="24"/>
        </w:rPr>
        <w:t>8</w:t>
      </w:r>
      <w:r w:rsidR="00247CF3">
        <w:rPr>
          <w:rFonts w:ascii="Times New Roman" w:hAnsi="Times New Roman" w:cs="Times New Roman"/>
          <w:szCs w:val="24"/>
        </w:rPr>
        <w:t>35</w:t>
      </w:r>
      <w:r w:rsidR="0006491B">
        <w:rPr>
          <w:rFonts w:ascii="Times New Roman" w:hAnsi="Times New Roman" w:cs="Times New Roman"/>
          <w:szCs w:val="24"/>
        </w:rPr>
        <w:t xml:space="preserve"> A)</w:t>
      </w:r>
      <w:r w:rsidRPr="009906B9">
        <w:rPr>
          <w:rFonts w:ascii="Times New Roman" w:hAnsi="Times New Roman" w:cs="Times New Roman"/>
          <w:szCs w:val="24"/>
        </w:rPr>
        <w:t>.</w:t>
      </w:r>
    </w:p>
    <w:p w:rsidR="00F15189" w:rsidRPr="009906B9" w:rsidRDefault="00F15189" w:rsidP="0060337D">
      <w:pPr>
        <w:spacing w:after="0"/>
        <w:ind w:left="907" w:right="680"/>
        <w:jc w:val="both"/>
        <w:rPr>
          <w:rFonts w:ascii="Times New Roman" w:hAnsi="Times New Roman" w:cs="Times New Roman"/>
          <w:szCs w:val="24"/>
        </w:rPr>
      </w:pPr>
      <w:r w:rsidRPr="009906B9">
        <w:rPr>
          <w:rFonts w:ascii="Times New Roman" w:hAnsi="Times New Roman" w:cs="Times New Roman"/>
          <w:szCs w:val="24"/>
        </w:rPr>
        <w:t>L’operatore potrebbe pensare</w:t>
      </w:r>
      <w:r w:rsidR="00FC43E8" w:rsidRPr="009906B9">
        <w:rPr>
          <w:rFonts w:ascii="Times New Roman" w:hAnsi="Times New Roman" w:cs="Times New Roman"/>
          <w:szCs w:val="24"/>
        </w:rPr>
        <w:t>,</w:t>
      </w:r>
      <w:r w:rsidRPr="009906B9">
        <w:rPr>
          <w:rFonts w:ascii="Times New Roman" w:hAnsi="Times New Roman" w:cs="Times New Roman"/>
          <w:szCs w:val="24"/>
        </w:rPr>
        <w:t xml:space="preserve"> </w:t>
      </w:r>
      <w:r w:rsidR="00E10777" w:rsidRPr="009906B9">
        <w:rPr>
          <w:rFonts w:ascii="Times New Roman" w:hAnsi="Times New Roman" w:cs="Times New Roman"/>
          <w:szCs w:val="24"/>
        </w:rPr>
        <w:t>erroneamente</w:t>
      </w:r>
      <w:r w:rsidR="00FC43E8" w:rsidRPr="009906B9">
        <w:rPr>
          <w:rFonts w:ascii="Times New Roman" w:hAnsi="Times New Roman" w:cs="Times New Roman"/>
          <w:szCs w:val="24"/>
        </w:rPr>
        <w:t>,</w:t>
      </w:r>
      <w:r w:rsidR="00E10777" w:rsidRPr="009906B9">
        <w:rPr>
          <w:rFonts w:ascii="Times New Roman" w:hAnsi="Times New Roman" w:cs="Times New Roman"/>
          <w:szCs w:val="24"/>
        </w:rPr>
        <w:t xml:space="preserve"> </w:t>
      </w:r>
      <w:r w:rsidR="00660CFC" w:rsidRPr="009906B9">
        <w:rPr>
          <w:rFonts w:ascii="Times New Roman" w:hAnsi="Times New Roman" w:cs="Times New Roman"/>
          <w:szCs w:val="24"/>
        </w:rPr>
        <w:t>di scegliere u</w:t>
      </w:r>
      <w:r w:rsidRPr="009906B9">
        <w:rPr>
          <w:rFonts w:ascii="Times New Roman" w:hAnsi="Times New Roman" w:cs="Times New Roman"/>
          <w:szCs w:val="24"/>
        </w:rPr>
        <w:t>n potere di interruzione superiore a tale valore ma</w:t>
      </w:r>
      <w:r w:rsidR="0006491B">
        <w:rPr>
          <w:rFonts w:ascii="Times New Roman" w:hAnsi="Times New Roman" w:cs="Times New Roman"/>
          <w:szCs w:val="24"/>
        </w:rPr>
        <w:t>,</w:t>
      </w:r>
      <w:r w:rsidRPr="009906B9">
        <w:rPr>
          <w:rFonts w:ascii="Times New Roman" w:hAnsi="Times New Roman" w:cs="Times New Roman"/>
          <w:szCs w:val="24"/>
        </w:rPr>
        <w:t xml:space="preserve"> in realtà, nel caso di funzionamento con più macchine rotanti inserite, la corrente misurata, e quindi la reale </w:t>
      </w:r>
      <w:r w:rsidR="00FC43E8" w:rsidRPr="009906B9">
        <w:rPr>
          <w:rFonts w:ascii="Times New Roman" w:hAnsi="Times New Roman" w:cs="Times New Roman"/>
          <w:szCs w:val="24"/>
        </w:rPr>
        <w:t>corrente di guasto</w:t>
      </w:r>
      <w:r w:rsidRPr="009906B9">
        <w:rPr>
          <w:rFonts w:ascii="Times New Roman" w:hAnsi="Times New Roman" w:cs="Times New Roman"/>
          <w:szCs w:val="24"/>
        </w:rPr>
        <w:t>, risulta essere maggiore</w:t>
      </w:r>
      <w:r w:rsidR="00E10777" w:rsidRPr="009906B9">
        <w:rPr>
          <w:rFonts w:ascii="Times New Roman" w:hAnsi="Times New Roman" w:cs="Times New Roman"/>
          <w:szCs w:val="24"/>
        </w:rPr>
        <w:t xml:space="preserve"> di tale valore</w:t>
      </w:r>
      <w:r w:rsidRPr="009906B9">
        <w:rPr>
          <w:rFonts w:ascii="Times New Roman" w:hAnsi="Times New Roman" w:cs="Times New Roman"/>
          <w:szCs w:val="24"/>
        </w:rPr>
        <w:t>.</w:t>
      </w:r>
    </w:p>
    <w:p w:rsidR="00E10777" w:rsidRDefault="008F5084" w:rsidP="0060337D">
      <w:pPr>
        <w:spacing w:after="0"/>
        <w:ind w:left="907" w:right="680"/>
        <w:jc w:val="both"/>
        <w:rPr>
          <w:rFonts w:ascii="Times New Roman" w:hAnsi="Times New Roman" w:cs="Times New Roman"/>
          <w:szCs w:val="24"/>
        </w:rPr>
      </w:pPr>
      <w:r>
        <w:rPr>
          <w:rFonts w:ascii="Times New Roman" w:hAnsi="Times New Roman" w:cs="Times New Roman"/>
          <w:szCs w:val="24"/>
        </w:rPr>
        <w:t>Nel caso della rete in esame, o</w:t>
      </w:r>
      <w:r w:rsidR="00FC43E8" w:rsidRPr="009906B9">
        <w:rPr>
          <w:rFonts w:ascii="Times New Roman" w:hAnsi="Times New Roman" w:cs="Times New Roman"/>
          <w:szCs w:val="24"/>
        </w:rPr>
        <w:t>sservando</w:t>
      </w:r>
      <w:r w:rsidR="00E10777" w:rsidRPr="009906B9">
        <w:rPr>
          <w:rFonts w:ascii="Times New Roman" w:hAnsi="Times New Roman" w:cs="Times New Roman"/>
          <w:szCs w:val="24"/>
        </w:rPr>
        <w:t xml:space="preserve"> che la discrepanza tra il valore</w:t>
      </w:r>
      <w:r>
        <w:rPr>
          <w:rFonts w:ascii="Times New Roman" w:hAnsi="Times New Roman" w:cs="Times New Roman"/>
          <w:szCs w:val="24"/>
        </w:rPr>
        <w:t xml:space="preserve"> minimo della corrente misurata</w:t>
      </w:r>
      <w:r w:rsidR="00E10777" w:rsidRPr="00E4789B">
        <w:rPr>
          <w:rFonts w:ascii="Times New Roman" w:hAnsi="Times New Roman" w:cs="Times New Roman"/>
          <w:szCs w:val="24"/>
          <w:vertAlign w:val="subscript"/>
        </w:rPr>
        <w:t xml:space="preserve"> </w:t>
      </w:r>
      <w:r w:rsidR="00E10777" w:rsidRPr="00E4789B">
        <w:rPr>
          <w:rFonts w:ascii="Times New Roman" w:hAnsi="Times New Roman" w:cs="Times New Roman"/>
          <w:szCs w:val="24"/>
        </w:rPr>
        <w:t>e</w:t>
      </w:r>
      <w:r>
        <w:rPr>
          <w:rFonts w:ascii="Times New Roman" w:hAnsi="Times New Roman" w:cs="Times New Roman"/>
          <w:szCs w:val="24"/>
        </w:rPr>
        <w:t>d il valore massimo della corrente vera</w:t>
      </w:r>
      <w:r w:rsidR="00E10777" w:rsidRPr="009906B9">
        <w:rPr>
          <w:rFonts w:ascii="Times New Roman" w:hAnsi="Times New Roman" w:cs="Times New Roman"/>
          <w:szCs w:val="24"/>
        </w:rPr>
        <w:t xml:space="preserve"> risulta </w:t>
      </w:r>
      <w:r w:rsidR="0047447C">
        <w:rPr>
          <w:rFonts w:ascii="Times New Roman" w:hAnsi="Times New Roman" w:cs="Times New Roman"/>
          <w:szCs w:val="24"/>
        </w:rPr>
        <w:t xml:space="preserve">del </w:t>
      </w:r>
      <w:r w:rsidR="000C162F">
        <w:rPr>
          <w:rFonts w:ascii="Times New Roman" w:hAnsi="Times New Roman" w:cs="Times New Roman"/>
          <w:szCs w:val="24"/>
        </w:rPr>
        <w:t>6-7</w:t>
      </w:r>
      <w:r w:rsidR="0047447C">
        <w:rPr>
          <w:rFonts w:ascii="Times New Roman" w:hAnsi="Times New Roman" w:cs="Times New Roman"/>
          <w:szCs w:val="24"/>
        </w:rPr>
        <w:t>%,</w:t>
      </w:r>
      <w:r>
        <w:rPr>
          <w:rFonts w:ascii="Times New Roman" w:hAnsi="Times New Roman" w:cs="Times New Roman"/>
          <w:szCs w:val="24"/>
        </w:rPr>
        <w:t xml:space="preserve"> è</w:t>
      </w:r>
      <w:r w:rsidR="00E10777" w:rsidRPr="009906B9">
        <w:rPr>
          <w:rFonts w:ascii="Times New Roman" w:hAnsi="Times New Roman" w:cs="Times New Roman"/>
          <w:szCs w:val="24"/>
        </w:rPr>
        <w:t xml:space="preserve"> consigliabile moltiplicare il valore misurato per un coefficiente correttivo pari a 1,</w:t>
      </w:r>
      <w:r>
        <w:rPr>
          <w:rFonts w:ascii="Times New Roman" w:hAnsi="Times New Roman" w:cs="Times New Roman"/>
          <w:szCs w:val="24"/>
        </w:rPr>
        <w:t>07</w:t>
      </w:r>
      <w:r w:rsidR="00E10777" w:rsidRPr="009906B9">
        <w:rPr>
          <w:rFonts w:ascii="Times New Roman" w:hAnsi="Times New Roman" w:cs="Times New Roman"/>
          <w:szCs w:val="24"/>
        </w:rPr>
        <w:t xml:space="preserve"> e scegliere il potere di interruzione </w:t>
      </w:r>
      <w:r w:rsidR="009774A2" w:rsidRPr="009906B9">
        <w:rPr>
          <w:rFonts w:ascii="Times New Roman" w:hAnsi="Times New Roman" w:cs="Times New Roman"/>
          <w:szCs w:val="24"/>
        </w:rPr>
        <w:t>disponibile</w:t>
      </w:r>
      <w:r w:rsidR="00E10777" w:rsidRPr="009906B9">
        <w:rPr>
          <w:rFonts w:ascii="Times New Roman" w:hAnsi="Times New Roman" w:cs="Times New Roman"/>
          <w:szCs w:val="24"/>
        </w:rPr>
        <w:t xml:space="preserve"> subito superiore a tale valore</w:t>
      </w:r>
      <w:r w:rsidR="00071C99">
        <w:rPr>
          <w:rFonts w:ascii="Times New Roman" w:hAnsi="Times New Roman" w:cs="Times New Roman"/>
          <w:szCs w:val="24"/>
        </w:rPr>
        <w:t xml:space="preserve">, nel caso in esame si dovrebbe </w:t>
      </w:r>
      <w:r w:rsidR="00865661">
        <w:rPr>
          <w:rFonts w:ascii="Times New Roman" w:hAnsi="Times New Roman" w:cs="Times New Roman"/>
          <w:szCs w:val="24"/>
        </w:rPr>
        <w:t>prendere</w:t>
      </w:r>
      <w:r w:rsidR="00071C99">
        <w:rPr>
          <w:rFonts w:ascii="Times New Roman" w:hAnsi="Times New Roman" w:cs="Times New Roman"/>
          <w:szCs w:val="24"/>
        </w:rPr>
        <w:t xml:space="preserve"> 6 kA</w:t>
      </w:r>
      <w:r w:rsidR="00E10777" w:rsidRPr="009906B9">
        <w:rPr>
          <w:rFonts w:ascii="Times New Roman" w:hAnsi="Times New Roman" w:cs="Times New Roman"/>
          <w:szCs w:val="24"/>
        </w:rPr>
        <w:t>.</w:t>
      </w:r>
    </w:p>
    <w:p w:rsidR="00941B4F" w:rsidRDefault="00941B4F" w:rsidP="003B1BF6">
      <w:pPr>
        <w:pStyle w:val="Titolo3"/>
        <w:keepNext w:val="0"/>
        <w:widowControl w:val="0"/>
        <w:numPr>
          <w:ilvl w:val="0"/>
          <w:numId w:val="0"/>
        </w:numPr>
        <w:ind w:left="907" w:right="680"/>
        <w:rPr>
          <w:szCs w:val="24"/>
        </w:rPr>
      </w:pPr>
    </w:p>
    <w:p w:rsidR="00136620" w:rsidRPr="00771324" w:rsidRDefault="00136620" w:rsidP="003B1BF6">
      <w:pPr>
        <w:pStyle w:val="Titolo3"/>
        <w:keepNext w:val="0"/>
        <w:widowControl w:val="0"/>
        <w:numPr>
          <w:ilvl w:val="0"/>
          <w:numId w:val="0"/>
        </w:numPr>
        <w:ind w:left="907" w:right="680"/>
        <w:rPr>
          <w:szCs w:val="24"/>
        </w:rPr>
      </w:pPr>
      <w:r w:rsidRPr="00771324">
        <w:rPr>
          <w:szCs w:val="24"/>
        </w:rPr>
        <w:lastRenderedPageBreak/>
        <w:t>Regolazione della soglia di scatto del relè magnetico</w:t>
      </w:r>
    </w:p>
    <w:p w:rsidR="00DF21F7" w:rsidRDefault="00DF21F7" w:rsidP="0060337D">
      <w:pPr>
        <w:spacing w:after="0"/>
        <w:ind w:left="907" w:right="680"/>
        <w:jc w:val="both"/>
        <w:rPr>
          <w:rFonts w:ascii="Times New Roman" w:hAnsi="Times New Roman" w:cs="Times New Roman"/>
        </w:rPr>
      </w:pPr>
    </w:p>
    <w:p w:rsidR="00136620" w:rsidRPr="00EC6877"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Per quando riguarda invece la scelta della sogli</w:t>
      </w:r>
      <w:r w:rsidR="003D7804" w:rsidRPr="00EC6877">
        <w:rPr>
          <w:rFonts w:ascii="Times New Roman" w:hAnsi="Times New Roman" w:cs="Times New Roman"/>
        </w:rPr>
        <w:t>a magnetica, la quale</w:t>
      </w:r>
      <w:r w:rsidRPr="00EC6877">
        <w:rPr>
          <w:rFonts w:ascii="Times New Roman" w:hAnsi="Times New Roman" w:cs="Times New Roman"/>
        </w:rPr>
        <w:t xml:space="preserve"> se rispettata la condizione I</w:t>
      </w:r>
      <w:r w:rsidRPr="00EC6877">
        <w:rPr>
          <w:rFonts w:ascii="Times New Roman" w:hAnsi="Times New Roman" w:cs="Times New Roman"/>
          <w:vertAlign w:val="subscript"/>
        </w:rPr>
        <w:t>a</w:t>
      </w:r>
      <m:oMath>
        <m:r>
          <m:rPr>
            <m:sty m:val="p"/>
          </m:rPr>
          <w:rPr>
            <w:rFonts w:ascii="Cambria Math" w:hAnsi="Cambria Math" w:cs="Times New Roman"/>
            <w:vertAlign w:val="subscript"/>
          </w:rPr>
          <m:t xml:space="preserve"> &lt;</m:t>
        </m:r>
      </m:oMath>
      <w:r w:rsidRPr="00EC6877">
        <w:rPr>
          <w:rFonts w:ascii="Times New Roman" w:hAnsi="Times New Roman" w:cs="Times New Roman"/>
          <w:vertAlign w:val="subscript"/>
        </w:rPr>
        <w:t xml:space="preserve"> </w:t>
      </w:r>
      <w:r w:rsidRPr="00EC6877">
        <w:rPr>
          <w:rFonts w:ascii="Times New Roman" w:hAnsi="Times New Roman" w:cs="Times New Roman"/>
        </w:rPr>
        <w:t>I</w:t>
      </w:r>
      <w:r w:rsidRPr="00EC6877">
        <w:rPr>
          <w:rFonts w:ascii="Times New Roman" w:hAnsi="Times New Roman" w:cs="Times New Roman"/>
          <w:vertAlign w:val="subscript"/>
        </w:rPr>
        <w:t>g</w:t>
      </w:r>
      <w:r w:rsidRPr="00EC6877">
        <w:rPr>
          <w:rFonts w:ascii="Times New Roman" w:hAnsi="Times New Roman" w:cs="Times New Roman"/>
        </w:rPr>
        <w:t xml:space="preserve"> assicura la protezione dai contatti indiretti, bisogna fare ri</w:t>
      </w:r>
      <w:r w:rsidR="003D7804" w:rsidRPr="00EC6877">
        <w:rPr>
          <w:rFonts w:ascii="Times New Roman" w:hAnsi="Times New Roman" w:cs="Times New Roman"/>
        </w:rPr>
        <w:t>ferimento al caso in cui al Nodo</w:t>
      </w:r>
      <w:r w:rsidRPr="00EC6877">
        <w:rPr>
          <w:rFonts w:ascii="Times New Roman" w:hAnsi="Times New Roman" w:cs="Times New Roman"/>
        </w:rPr>
        <w:t xml:space="preserve"> 1 sia presente la corrente di guasto più bassa.</w:t>
      </w:r>
    </w:p>
    <w:p w:rsidR="00136620" w:rsidRPr="00EC6877"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Nella rete esaminata, questa situazione si verifica quando il gruppo elettrogeno,</w:t>
      </w:r>
      <w:r w:rsidR="003D7804" w:rsidRPr="00EC6877">
        <w:rPr>
          <w:rFonts w:ascii="Times New Roman" w:hAnsi="Times New Roman" w:cs="Times New Roman"/>
        </w:rPr>
        <w:t xml:space="preserve"> entrato in funzione per mancanza</w:t>
      </w:r>
      <w:r w:rsidRPr="00EC6877">
        <w:rPr>
          <w:rFonts w:ascii="Times New Roman" w:hAnsi="Times New Roman" w:cs="Times New Roman"/>
        </w:rPr>
        <w:t xml:space="preserve"> di tensione della rete pubblica, funziona a vuoto o, comunque, senza alimentare macchine rotanti.</w:t>
      </w:r>
    </w:p>
    <w:p w:rsidR="00136620"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 xml:space="preserve">Si può notare come la corrente misurata, pari a </w:t>
      </w:r>
      <w:r w:rsidR="00DF21F7">
        <w:rPr>
          <w:rFonts w:ascii="Times New Roman" w:hAnsi="Times New Roman" w:cs="Times New Roman"/>
        </w:rPr>
        <w:t xml:space="preserve">2 </w:t>
      </w:r>
      <w:r w:rsidR="001901F3">
        <w:rPr>
          <w:rFonts w:ascii="Times New Roman" w:hAnsi="Times New Roman" w:cs="Times New Roman"/>
        </w:rPr>
        <w:t>77</w:t>
      </w:r>
      <w:r w:rsidR="009E4640">
        <w:rPr>
          <w:rFonts w:ascii="Times New Roman" w:hAnsi="Times New Roman" w:cs="Times New Roman"/>
        </w:rPr>
        <w:t>5</w:t>
      </w:r>
      <w:r w:rsidRPr="00EC6877">
        <w:rPr>
          <w:rFonts w:ascii="Times New Roman" w:hAnsi="Times New Roman" w:cs="Times New Roman"/>
        </w:rPr>
        <w:t xml:space="preserve"> A.</w:t>
      </w:r>
    </w:p>
    <w:p w:rsidR="00E50776" w:rsidRDefault="00E50776" w:rsidP="0060337D">
      <w:pPr>
        <w:spacing w:after="0"/>
        <w:ind w:left="907" w:right="680"/>
        <w:jc w:val="both"/>
        <w:rPr>
          <w:rFonts w:ascii="Times New Roman" w:hAnsi="Times New Roman" w:cs="Times New Roman"/>
        </w:rPr>
      </w:pPr>
      <w:r>
        <w:rPr>
          <w:rFonts w:ascii="Times New Roman" w:hAnsi="Times New Roman" w:cs="Times New Roman"/>
        </w:rPr>
        <w:t>In realtà quella sopra calcolata è la corrente massima nelle condizioni di gruppo elettrogeno che alimenta il carico passivo, a noi interessa però, dovendo regolare la soglia magnetica della protezione, la corrente minima in quelle condizioni: è quindi opportuno usare nella formula di calcolo del corto circuito il parametro c=0,95.</w:t>
      </w:r>
    </w:p>
    <w:p w:rsidR="00663FB6" w:rsidRDefault="00663FB6" w:rsidP="0060337D">
      <w:pPr>
        <w:spacing w:after="0"/>
        <w:ind w:left="907" w:right="680"/>
        <w:jc w:val="both"/>
        <w:rPr>
          <w:rFonts w:ascii="Times New Roman" w:hAnsi="Times New Roman" w:cs="Times New Roman"/>
        </w:rPr>
      </w:pPr>
      <w:r>
        <w:rPr>
          <w:rFonts w:ascii="Times New Roman" w:hAnsi="Times New Roman" w:cs="Times New Roman"/>
        </w:rPr>
        <w:t>La corrente minima misurata risulta essere 2 511</w:t>
      </w:r>
      <w:r w:rsidR="005B756F">
        <w:rPr>
          <w:rFonts w:ascii="Times New Roman" w:hAnsi="Times New Roman" w:cs="Times New Roman"/>
        </w:rPr>
        <w:t xml:space="preserve"> </w:t>
      </w:r>
      <w:r>
        <w:rPr>
          <w:rFonts w:ascii="Times New Roman" w:hAnsi="Times New Roman" w:cs="Times New Roman"/>
        </w:rPr>
        <w:t>A</w:t>
      </w:r>
      <w:r w:rsidR="008C61CD">
        <w:rPr>
          <w:rFonts w:ascii="Times New Roman" w:hAnsi="Times New Roman" w:cs="Times New Roman"/>
        </w:rPr>
        <w:t>,</w:t>
      </w:r>
      <w:r>
        <w:rPr>
          <w:rFonts w:ascii="Times New Roman" w:hAnsi="Times New Roman" w:cs="Times New Roman"/>
        </w:rPr>
        <w:t xml:space="preserve"> </w:t>
      </w:r>
      <w:r w:rsidR="005B756F">
        <w:rPr>
          <w:rFonts w:ascii="Times New Roman" w:hAnsi="Times New Roman" w:cs="Times New Roman"/>
        </w:rPr>
        <w:t>dunque</w:t>
      </w:r>
      <w:r w:rsidR="00A53624">
        <w:rPr>
          <w:rFonts w:ascii="Times New Roman" w:hAnsi="Times New Roman" w:cs="Times New Roman"/>
        </w:rPr>
        <w:t xml:space="preserve"> minore</w:t>
      </w:r>
      <w:r w:rsidR="005B756F">
        <w:rPr>
          <w:rFonts w:ascii="Times New Roman" w:hAnsi="Times New Roman" w:cs="Times New Roman"/>
        </w:rPr>
        <w:t xml:space="preserve"> della minima corrente vera trovata con il modello matematico pari a 2 5</w:t>
      </w:r>
      <w:r w:rsidR="00A53624">
        <w:rPr>
          <w:rFonts w:ascii="Times New Roman" w:hAnsi="Times New Roman" w:cs="Times New Roman"/>
        </w:rPr>
        <w:t>05</w:t>
      </w:r>
      <w:r w:rsidR="005B756F">
        <w:rPr>
          <w:rFonts w:ascii="Times New Roman" w:hAnsi="Times New Roman" w:cs="Times New Roman"/>
        </w:rPr>
        <w:t xml:space="preserve"> A</w:t>
      </w:r>
      <w:r w:rsidR="00AE3BA1">
        <w:rPr>
          <w:rFonts w:ascii="Times New Roman" w:hAnsi="Times New Roman" w:cs="Times New Roman"/>
        </w:rPr>
        <w:t xml:space="preserve"> che si trova come al par.5.2.3</w:t>
      </w:r>
      <w:r w:rsidR="00912E45">
        <w:rPr>
          <w:rFonts w:ascii="Times New Roman" w:hAnsi="Times New Roman" w:cs="Times New Roman"/>
        </w:rPr>
        <w:t>,</w:t>
      </w:r>
      <w:r w:rsidR="00AE3BA1">
        <w:rPr>
          <w:rFonts w:ascii="Times New Roman" w:hAnsi="Times New Roman" w:cs="Times New Roman"/>
        </w:rPr>
        <w:t xml:space="preserve"> inserendo c=0,95 e maggiorando le resistenze</w:t>
      </w:r>
      <w:r w:rsidR="00912E45">
        <w:rPr>
          <w:rFonts w:ascii="Times New Roman" w:hAnsi="Times New Roman" w:cs="Times New Roman"/>
        </w:rPr>
        <w:t xml:space="preserve"> della linea</w:t>
      </w:r>
      <w:r w:rsidR="00AE3BA1">
        <w:rPr>
          <w:rFonts w:ascii="Times New Roman" w:hAnsi="Times New Roman" w:cs="Times New Roman"/>
        </w:rPr>
        <w:t xml:space="preserve"> fino alla temperatura finale del corto circuito</w:t>
      </w:r>
      <w:r w:rsidR="00DD200B">
        <w:rPr>
          <w:rFonts w:ascii="Times New Roman" w:hAnsi="Times New Roman" w:cs="Times New Roman"/>
        </w:rPr>
        <w:t xml:space="preserve"> </w:t>
      </w:r>
      <w:r w:rsidR="00DD200B" w:rsidRPr="00DD200B">
        <w:rPr>
          <w:rFonts w:ascii="Times New Roman" w:hAnsi="Times New Roman" w:cs="Times New Roman"/>
          <w:i/>
        </w:rPr>
        <w:t>T</w:t>
      </w:r>
      <w:r w:rsidR="00DD200B" w:rsidRPr="00DD200B">
        <w:rPr>
          <w:rFonts w:ascii="Times New Roman" w:hAnsi="Times New Roman" w:cs="Times New Roman"/>
          <w:vertAlign w:val="subscript"/>
        </w:rPr>
        <w:t>f</w:t>
      </w:r>
      <w:r w:rsidR="00912E45">
        <w:rPr>
          <w:rFonts w:ascii="Times New Roman" w:hAnsi="Times New Roman" w:cs="Times New Roman"/>
        </w:rPr>
        <w:t>,</w:t>
      </w:r>
      <w:r w:rsidR="00AE3BA1">
        <w:rPr>
          <w:rFonts w:ascii="Times New Roman" w:hAnsi="Times New Roman" w:cs="Times New Roman"/>
        </w:rPr>
        <w:t xml:space="preserve"> scelta di </w:t>
      </w:r>
      <w:r w:rsidR="00A53624">
        <w:rPr>
          <w:rFonts w:ascii="Times New Roman" w:hAnsi="Times New Roman" w:cs="Times New Roman"/>
        </w:rPr>
        <w:t>9</w:t>
      </w:r>
      <w:r w:rsidR="00AE3BA1">
        <w:rPr>
          <w:rFonts w:ascii="Times New Roman" w:hAnsi="Times New Roman" w:cs="Times New Roman"/>
        </w:rPr>
        <w:t>0°C</w:t>
      </w:r>
      <w:r w:rsidR="00912E45">
        <w:rPr>
          <w:rFonts w:ascii="Times New Roman" w:hAnsi="Times New Roman" w:cs="Times New Roman"/>
        </w:rPr>
        <w:t>,</w:t>
      </w:r>
      <w:r w:rsidR="00AE3BA1">
        <w:rPr>
          <w:rFonts w:ascii="Times New Roman" w:hAnsi="Times New Roman" w:cs="Times New Roman"/>
        </w:rPr>
        <w:t xml:space="preserve"> secondo la seguente equazione </w:t>
      </w:r>
      <m:oMath>
        <m:r>
          <m:rPr>
            <m:nor/>
          </m:rPr>
          <w:rPr>
            <w:rFonts w:ascii="Cambria Math" w:hAnsi="Cambria Math" w:cs="Times New Roman"/>
            <w:i/>
          </w:rPr>
          <m:t>R</m:t>
        </m:r>
        <m:r>
          <m:rPr>
            <m:nor/>
          </m:rPr>
          <w:rPr>
            <w:rFonts w:ascii="Cambria Math" w:hAnsi="Cambria Math" w:cs="Times New Roman"/>
          </w:rPr>
          <m:t>=</m:t>
        </m:r>
        <m:r>
          <m:rPr>
            <m:nor/>
          </m:rPr>
          <w:rPr>
            <w:rFonts w:ascii="Cambria Math" w:eastAsiaTheme="minorEastAsia" w:hAnsi="Cambria Math" w:cs="Times New Roman"/>
          </w:rPr>
          <m:t>[1+0,004(</m:t>
        </m:r>
        <m:sSub>
          <m:sSubPr>
            <m:ctrlPr>
              <w:rPr>
                <w:rFonts w:ascii="Cambria Math" w:eastAsiaTheme="minorEastAsia" w:hAnsi="Cambria Math" w:cs="Times New Roman"/>
                <w:i/>
              </w:rPr>
            </m:ctrlPr>
          </m:sSubPr>
          <m:e>
            <m:r>
              <m:rPr>
                <m:nor/>
              </m:rPr>
              <w:rPr>
                <w:rFonts w:ascii="Cambria Math" w:eastAsiaTheme="minorEastAsia" w:hAnsi="Cambria Math" w:cs="Times New Roman"/>
                <w:i/>
              </w:rPr>
              <m:t>T</m:t>
            </m:r>
          </m:e>
          <m:sub>
            <m:r>
              <m:rPr>
                <m:nor/>
              </m:rPr>
              <w:rPr>
                <w:rFonts w:ascii="Cambria Math" w:eastAsiaTheme="minorEastAsia" w:hAnsi="Cambria Math" w:cs="Times New Roman"/>
              </w:rPr>
              <m:t>f</m:t>
            </m:r>
          </m:sub>
        </m:sSub>
        <m:r>
          <m:rPr>
            <m:nor/>
          </m:rPr>
          <w:rPr>
            <w:rFonts w:ascii="Cambria Math" w:eastAsiaTheme="minorEastAsia" w:hAnsi="Cambria Math" w:cs="Times New Roman"/>
          </w:rPr>
          <m:t>-20°C) /°C]</m:t>
        </m:r>
        <m:r>
          <w:rPr>
            <w:rFonts w:ascii="Cambria Math" w:eastAsiaTheme="minorEastAsia" w:hAnsi="Cambria Math" w:cs="Times New Roman"/>
          </w:rPr>
          <m:t xml:space="preserve"> </m:t>
        </m:r>
        <m:sSub>
          <m:sSubPr>
            <m:ctrlPr>
              <w:rPr>
                <w:rFonts w:ascii="Cambria Math" w:eastAsiaTheme="minorEastAsia" w:hAnsi="Cambria Math" w:cs="Times New Roman"/>
              </w:rPr>
            </m:ctrlPr>
          </m:sSubPr>
          <m:e>
            <m:r>
              <m:rPr>
                <m:nor/>
              </m:rPr>
              <w:rPr>
                <w:rFonts w:ascii="Cambria Math" w:eastAsiaTheme="minorEastAsia" w:hAnsi="Cambria Math" w:cs="Times New Roman"/>
                <w:i/>
              </w:rPr>
              <m:t>R</m:t>
            </m:r>
          </m:e>
          <m:sub>
            <m:r>
              <m:rPr>
                <m:nor/>
              </m:rPr>
              <w:rPr>
                <w:rFonts w:ascii="Cambria Math" w:eastAsiaTheme="minorEastAsia" w:hAnsi="Cambria Math" w:cs="Times New Roman"/>
              </w:rPr>
              <m:t>L20</m:t>
            </m:r>
          </m:sub>
        </m:sSub>
      </m:oMath>
      <w:r w:rsidR="005B756F">
        <w:rPr>
          <w:rFonts w:ascii="Times New Roman" w:hAnsi="Times New Roman" w:cs="Times New Roman"/>
        </w:rPr>
        <w:t xml:space="preserve">; </w:t>
      </w:r>
      <w:r w:rsidR="0099251C">
        <w:rPr>
          <w:rFonts w:ascii="Times New Roman" w:hAnsi="Times New Roman" w:cs="Times New Roman"/>
        </w:rPr>
        <w:t>la misura risulta quindi essere a sfavore della sicurezza.</w:t>
      </w:r>
    </w:p>
    <w:p w:rsidR="00136620" w:rsidRPr="00EC6877" w:rsidRDefault="0099251C" w:rsidP="0060337D">
      <w:pPr>
        <w:spacing w:after="0"/>
        <w:ind w:left="907" w:right="680"/>
        <w:jc w:val="both"/>
        <w:rPr>
          <w:rFonts w:ascii="Times New Roman" w:hAnsi="Times New Roman" w:cs="Times New Roman"/>
        </w:rPr>
      </w:pPr>
      <w:r>
        <w:rPr>
          <w:rFonts w:ascii="Times New Roman" w:hAnsi="Times New Roman" w:cs="Times New Roman"/>
        </w:rPr>
        <w:t>Inoltre</w:t>
      </w:r>
      <w:r w:rsidR="00136620" w:rsidRPr="00EC6877">
        <w:rPr>
          <w:rFonts w:ascii="Times New Roman" w:hAnsi="Times New Roman" w:cs="Times New Roman"/>
        </w:rPr>
        <w:t xml:space="preserve"> quando l’operatore effettua la misura sul campo, la condizione di funzionamento dell’impianto, non è nota e non sempre è individuabile (si pensi a un grande stabilimento o a una piattaforma off-shore in esercizio).</w:t>
      </w:r>
    </w:p>
    <w:p w:rsidR="00136620" w:rsidRPr="00EC6877"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Può capitare di effettuare la misura quando tutti i motori sono inseriti, ottenendo la corrente maggiore possibile; in tal caso, nell’esempio della simulazione, la soglia magnetica risulterebbe da impostare ad un valore di circa 3</w:t>
      </w:r>
      <w:r w:rsidR="00A94BD0">
        <w:rPr>
          <w:rFonts w:ascii="Times New Roman" w:hAnsi="Times New Roman" w:cs="Times New Roman"/>
        </w:rPr>
        <w:t xml:space="preserve"> </w:t>
      </w:r>
      <w:r w:rsidR="009E4640">
        <w:rPr>
          <w:rFonts w:ascii="Times New Roman" w:hAnsi="Times New Roman" w:cs="Times New Roman"/>
        </w:rPr>
        <w:t>7</w:t>
      </w:r>
      <w:r w:rsidR="00FA4DA8">
        <w:rPr>
          <w:rFonts w:ascii="Times New Roman" w:hAnsi="Times New Roman" w:cs="Times New Roman"/>
        </w:rPr>
        <w:t>25</w:t>
      </w:r>
      <w:r w:rsidRPr="00EC6877">
        <w:rPr>
          <w:rFonts w:ascii="Times New Roman" w:hAnsi="Times New Roman" w:cs="Times New Roman"/>
        </w:rPr>
        <w:t xml:space="preserve"> A, che però, a causa del contributo dei motori, è un valore più elevato della situazione che si misurerebbe senza macchine rotanti in esercizio.</w:t>
      </w:r>
    </w:p>
    <w:p w:rsidR="00136620" w:rsidRPr="00EC6877"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Infatti, in tutti le altre condizioni di funzionamento, la corrente misurata attraverso lo strumento risulta essere inferiore alla corrente di regolazione della soglia magnetica: non è quindi garantita la protezione contro i contatti indiretti.</w:t>
      </w:r>
    </w:p>
    <w:p w:rsidR="00136620" w:rsidRPr="00EC6877" w:rsidRDefault="00136620" w:rsidP="0060337D">
      <w:pPr>
        <w:spacing w:after="0"/>
        <w:ind w:left="907" w:right="680"/>
        <w:jc w:val="both"/>
        <w:rPr>
          <w:rFonts w:ascii="Times New Roman" w:hAnsi="Times New Roman" w:cs="Times New Roman"/>
        </w:rPr>
      </w:pPr>
      <w:r w:rsidRPr="00EC6877">
        <w:rPr>
          <w:rFonts w:ascii="Times New Roman" w:hAnsi="Times New Roman" w:cs="Times New Roman"/>
        </w:rPr>
        <w:t>In conclusione, quando la configurazione della rete o dei carichi non è nota, per regolare correttamente le protezioni, è necessario dividere il valore misurato della corrente per un fattore maggiore di uno</w:t>
      </w:r>
      <w:r w:rsidR="009E4640">
        <w:rPr>
          <w:rFonts w:ascii="Times New Roman" w:hAnsi="Times New Roman" w:cs="Times New Roman"/>
        </w:rPr>
        <w:t>; nel caso della rete in esame è necessario dividere per 1,</w:t>
      </w:r>
      <w:r w:rsidR="008014D5">
        <w:rPr>
          <w:rFonts w:ascii="Times New Roman" w:hAnsi="Times New Roman" w:cs="Times New Roman"/>
        </w:rPr>
        <w:t>50</w:t>
      </w:r>
      <w:r w:rsidR="004327CD">
        <w:rPr>
          <w:rFonts w:ascii="Times New Roman" w:hAnsi="Times New Roman" w:cs="Times New Roman"/>
        </w:rPr>
        <w:t xml:space="preserve"> (essendo la discrepanza tra il massimo valore misurato ed il minimo valore vero pari circa al </w:t>
      </w:r>
      <w:r w:rsidR="008014D5">
        <w:rPr>
          <w:rFonts w:ascii="Times New Roman" w:hAnsi="Times New Roman" w:cs="Times New Roman"/>
        </w:rPr>
        <w:t>48</w:t>
      </w:r>
      <w:r w:rsidR="004327CD">
        <w:rPr>
          <w:rFonts w:ascii="Times New Roman" w:hAnsi="Times New Roman" w:cs="Times New Roman"/>
        </w:rPr>
        <w:t>%)</w:t>
      </w:r>
      <w:r w:rsidR="009E4640">
        <w:rPr>
          <w:rFonts w:ascii="Times New Roman" w:hAnsi="Times New Roman" w:cs="Times New Roman"/>
        </w:rPr>
        <w:t xml:space="preserve"> il valore della corrente che viene misurata</w:t>
      </w:r>
      <w:r w:rsidRPr="00EC6877">
        <w:rPr>
          <w:rFonts w:ascii="Times New Roman" w:hAnsi="Times New Roman" w:cs="Times New Roman"/>
        </w:rPr>
        <w:t>.</w:t>
      </w:r>
    </w:p>
    <w:p w:rsidR="00136620" w:rsidRPr="00EC6877" w:rsidRDefault="00136620" w:rsidP="0060337D">
      <w:pPr>
        <w:ind w:left="907" w:right="680"/>
        <w:jc w:val="both"/>
        <w:rPr>
          <w:rFonts w:ascii="Times New Roman" w:hAnsi="Times New Roman" w:cs="Times New Roman"/>
        </w:rPr>
      </w:pPr>
      <w:r w:rsidRPr="00EC6877">
        <w:rPr>
          <w:rFonts w:ascii="Times New Roman" w:hAnsi="Times New Roman" w:cs="Times New Roman"/>
        </w:rPr>
        <w:t>È necessario così ottemperare sia alla necessità di evitare scatti intempestivi per le correnti di spunto</w:t>
      </w:r>
      <w:r w:rsidR="003D7804" w:rsidRPr="00EC6877">
        <w:rPr>
          <w:rFonts w:ascii="Times New Roman" w:hAnsi="Times New Roman" w:cs="Times New Roman"/>
        </w:rPr>
        <w:t xml:space="preserve"> dei motori,</w:t>
      </w:r>
      <w:r w:rsidRPr="00EC6877">
        <w:rPr>
          <w:rFonts w:ascii="Times New Roman" w:hAnsi="Times New Roman" w:cs="Times New Roman"/>
        </w:rPr>
        <w:t xml:space="preserve"> sia all’obbligo di garantire la protezione contro i contatti indiretti nella situazione in cui la corrente di guasto</w:t>
      </w:r>
      <w:r w:rsidR="003A4DFC">
        <w:rPr>
          <w:rFonts w:ascii="Times New Roman" w:hAnsi="Times New Roman" w:cs="Times New Roman"/>
        </w:rPr>
        <w:t xml:space="preserve"> </w:t>
      </w:r>
      <w:r w:rsidRPr="00EC6877">
        <w:rPr>
          <w:rFonts w:ascii="Times New Roman" w:hAnsi="Times New Roman" w:cs="Times New Roman"/>
        </w:rPr>
        <w:t>è minima: e ciò quando non ci sono motori inseriti.</w:t>
      </w:r>
    </w:p>
    <w:p w:rsidR="00607291" w:rsidRPr="00771324" w:rsidRDefault="00607291" w:rsidP="0060337D">
      <w:pPr>
        <w:ind w:left="907" w:right="680"/>
        <w:jc w:val="both"/>
        <w:rPr>
          <w:rFonts w:ascii="Times New Roman" w:hAnsi="Times New Roman" w:cs="Times New Roman"/>
          <w:sz w:val="24"/>
          <w:szCs w:val="24"/>
        </w:rPr>
      </w:pPr>
      <w:r w:rsidRPr="00EC6877">
        <w:rPr>
          <w:rFonts w:ascii="Times New Roman" w:hAnsi="Times New Roman" w:cs="Times New Roman"/>
        </w:rPr>
        <w:t>In definitiva è quindi possibile affermare che, applicando i coefficienti correttivi sopracitati per una adeguata taratura delle protezioni, si riesca a conseguire una maggiore sicurezza durante il funzionamento de</w:t>
      </w:r>
      <w:r w:rsidR="008C61CD">
        <w:rPr>
          <w:rFonts w:ascii="Times New Roman" w:hAnsi="Times New Roman" w:cs="Times New Roman"/>
        </w:rPr>
        <w:t>ll’impianto preso in considerazione</w:t>
      </w:r>
      <w:r w:rsidRPr="00EC6877">
        <w:rPr>
          <w:rFonts w:ascii="Times New Roman" w:hAnsi="Times New Roman" w:cs="Times New Roman"/>
        </w:rPr>
        <w:t>.</w:t>
      </w:r>
    </w:p>
    <w:bookmarkEnd w:id="8"/>
    <w:p w:rsidR="003707F8" w:rsidRPr="00771324" w:rsidRDefault="003707F8" w:rsidP="00607291">
      <w:pPr>
        <w:ind w:right="454"/>
        <w:rPr>
          <w:rFonts w:ascii="Times New Roman" w:hAnsi="Times New Roman" w:cs="Times New Roman"/>
          <w:b/>
          <w:sz w:val="24"/>
          <w:szCs w:val="24"/>
        </w:rPr>
        <w:sectPr w:rsidR="003707F8" w:rsidRPr="00771324" w:rsidSect="00F859B6">
          <w:headerReference w:type="default" r:id="rId95"/>
          <w:pgSz w:w="12240" w:h="15840"/>
          <w:pgMar w:top="1417" w:right="1134" w:bottom="1134" w:left="1134" w:header="720" w:footer="720" w:gutter="0"/>
          <w:cols w:space="720"/>
          <w:docGrid w:linePitch="299"/>
        </w:sectPr>
      </w:pPr>
    </w:p>
    <w:p w:rsidR="00136620" w:rsidRDefault="00003B05" w:rsidP="005C08A7">
      <w:pPr>
        <w:ind w:left="907" w:right="454"/>
        <w:jc w:val="both"/>
        <w:rPr>
          <w:rFonts w:ascii="Times New Roman" w:hAnsi="Times New Roman" w:cs="Times New Roman"/>
          <w:b/>
          <w:sz w:val="24"/>
          <w:szCs w:val="24"/>
        </w:rPr>
      </w:pPr>
      <w:r w:rsidRPr="00771324">
        <w:rPr>
          <w:rFonts w:ascii="Times New Roman" w:hAnsi="Times New Roman" w:cs="Times New Roman"/>
          <w:b/>
          <w:sz w:val="24"/>
          <w:szCs w:val="24"/>
        </w:rPr>
        <w:lastRenderedPageBreak/>
        <w:t>BIBLIOGRAFIA</w:t>
      </w:r>
    </w:p>
    <w:p w:rsidR="00765884" w:rsidRPr="005C08A7" w:rsidRDefault="00765884" w:rsidP="00765884">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Pr>
          <w:rFonts w:ascii="Times New Roman" w:eastAsia="Arial" w:hAnsi="Times New Roman" w:cs="Times New Roman"/>
          <w:szCs w:val="24"/>
        </w:rPr>
        <w:t>1</w:t>
      </w:r>
      <w:r w:rsidRPr="005C08A7">
        <w:rPr>
          <w:rFonts w:ascii="Times New Roman" w:eastAsia="Arial" w:hAnsi="Times New Roman" w:cs="Times New Roman"/>
          <w:szCs w:val="24"/>
        </w:rPr>
        <w:t>] Enrico Tironi - “Appunti alle lezioni di Impianti Elettrici” - Cusl, Edizione 2011</w:t>
      </w:r>
      <w:r>
        <w:rPr>
          <w:rFonts w:ascii="Times New Roman" w:eastAsia="Arial" w:hAnsi="Times New Roman" w:cs="Times New Roman"/>
          <w:szCs w:val="24"/>
        </w:rPr>
        <w:t>.</w:t>
      </w:r>
    </w:p>
    <w:p w:rsidR="00765884" w:rsidRPr="005C08A7" w:rsidRDefault="00765884" w:rsidP="00765884">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Pr>
          <w:rFonts w:ascii="Times New Roman" w:eastAsia="Arial" w:hAnsi="Times New Roman" w:cs="Times New Roman"/>
          <w:szCs w:val="24"/>
        </w:rPr>
        <w:t>2</w:t>
      </w:r>
      <w:r w:rsidRPr="005C08A7">
        <w:rPr>
          <w:rFonts w:ascii="Times New Roman" w:eastAsia="Arial" w:hAnsi="Times New Roman" w:cs="Times New Roman"/>
          <w:szCs w:val="24"/>
        </w:rPr>
        <w:t>] Gaetano Conte - “Impianti elettrici</w:t>
      </w:r>
      <w:r>
        <w:rPr>
          <w:rFonts w:ascii="Times New Roman" w:eastAsia="Arial" w:hAnsi="Times New Roman" w:cs="Times New Roman"/>
          <w:szCs w:val="24"/>
        </w:rPr>
        <w:t>” -</w:t>
      </w:r>
      <w:r w:rsidRPr="005C08A7">
        <w:rPr>
          <w:rFonts w:ascii="Times New Roman" w:eastAsia="Arial" w:hAnsi="Times New Roman" w:cs="Times New Roman"/>
          <w:szCs w:val="24"/>
        </w:rPr>
        <w:t xml:space="preserve"> Hoepli, quinta edizione</w:t>
      </w:r>
      <w:r>
        <w:rPr>
          <w:rFonts w:ascii="Times New Roman" w:eastAsia="Arial" w:hAnsi="Times New Roman" w:cs="Times New Roman"/>
          <w:szCs w:val="24"/>
        </w:rPr>
        <w:t>.</w:t>
      </w:r>
    </w:p>
    <w:p w:rsidR="00765884" w:rsidRDefault="00765884" w:rsidP="00765884">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Pr>
          <w:rFonts w:ascii="Times New Roman" w:eastAsia="Arial" w:hAnsi="Times New Roman" w:cs="Times New Roman"/>
          <w:szCs w:val="24"/>
        </w:rPr>
        <w:t>3</w:t>
      </w:r>
      <w:r w:rsidRPr="005C08A7">
        <w:rPr>
          <w:rFonts w:ascii="Times New Roman" w:eastAsia="Arial" w:hAnsi="Times New Roman" w:cs="Times New Roman"/>
          <w:szCs w:val="24"/>
        </w:rPr>
        <w:t>] Tutto Normel 12/91</w:t>
      </w:r>
      <w:r>
        <w:rPr>
          <w:rFonts w:ascii="Times New Roman" w:eastAsia="Arial" w:hAnsi="Times New Roman" w:cs="Times New Roman"/>
          <w:szCs w:val="24"/>
        </w:rPr>
        <w:t>.</w:t>
      </w:r>
    </w:p>
    <w:p w:rsidR="005175A3" w:rsidRPr="005C08A7" w:rsidRDefault="005175A3" w:rsidP="005175A3">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Pr>
          <w:rFonts w:ascii="Times New Roman" w:eastAsia="Arial" w:hAnsi="Times New Roman" w:cs="Times New Roman"/>
          <w:szCs w:val="24"/>
        </w:rPr>
        <w:t>4</w:t>
      </w:r>
      <w:r w:rsidRPr="005C08A7">
        <w:rPr>
          <w:rFonts w:ascii="Times New Roman" w:eastAsia="Arial" w:hAnsi="Times New Roman" w:cs="Times New Roman"/>
          <w:szCs w:val="24"/>
        </w:rPr>
        <w:t>] Vito Carrescia - “Fond</w:t>
      </w:r>
      <w:r>
        <w:rPr>
          <w:rFonts w:ascii="Times New Roman" w:eastAsia="Arial" w:hAnsi="Times New Roman" w:cs="Times New Roman"/>
          <w:szCs w:val="24"/>
        </w:rPr>
        <w:t>amenti di sicurezza elettrica” -</w:t>
      </w:r>
      <w:r w:rsidRPr="005C08A7">
        <w:rPr>
          <w:rFonts w:ascii="Times New Roman" w:eastAsia="Arial" w:hAnsi="Times New Roman" w:cs="Times New Roman"/>
          <w:szCs w:val="24"/>
        </w:rPr>
        <w:t xml:space="preserve"> Edizione TNE 2008</w:t>
      </w:r>
      <w:r>
        <w:rPr>
          <w:rFonts w:ascii="Times New Roman" w:eastAsia="Arial" w:hAnsi="Times New Roman" w:cs="Times New Roman"/>
          <w:szCs w:val="24"/>
        </w:rPr>
        <w:t>.</w:t>
      </w:r>
    </w:p>
    <w:p w:rsidR="005175A3" w:rsidRPr="005C08A7" w:rsidRDefault="005175A3" w:rsidP="005175A3">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Pr>
          <w:rFonts w:ascii="Times New Roman" w:eastAsia="Arial" w:hAnsi="Times New Roman" w:cs="Times New Roman"/>
          <w:szCs w:val="24"/>
        </w:rPr>
        <w:t>5</w:t>
      </w:r>
      <w:r w:rsidRPr="005C08A7">
        <w:rPr>
          <w:rFonts w:ascii="Times New Roman" w:eastAsia="Arial" w:hAnsi="Times New Roman" w:cs="Times New Roman"/>
          <w:szCs w:val="24"/>
        </w:rPr>
        <w:t>] Norma CEI 64-8</w:t>
      </w:r>
      <w:r>
        <w:rPr>
          <w:rFonts w:ascii="Times New Roman" w:eastAsia="Arial" w:hAnsi="Times New Roman" w:cs="Times New Roman"/>
          <w:szCs w:val="24"/>
        </w:rPr>
        <w:t>.</w:t>
      </w:r>
    </w:p>
    <w:p w:rsidR="005175A3" w:rsidRPr="005C08A7" w:rsidRDefault="005175A3" w:rsidP="005175A3">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[6] Nicola Locci - “Dispense di misurazione sui sistemi di potenza”</w:t>
      </w:r>
      <w:r>
        <w:rPr>
          <w:rFonts w:ascii="Times New Roman" w:eastAsia="Arial" w:hAnsi="Times New Roman" w:cs="Times New Roman"/>
          <w:szCs w:val="24"/>
        </w:rPr>
        <w:t>.</w:t>
      </w:r>
    </w:p>
    <w:p w:rsidR="00072E3F" w:rsidRPr="005C08A7" w:rsidRDefault="00072E3F" w:rsidP="005C08A7">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sidR="005175A3">
        <w:rPr>
          <w:rFonts w:ascii="Times New Roman" w:eastAsia="Arial" w:hAnsi="Times New Roman" w:cs="Times New Roman"/>
          <w:szCs w:val="24"/>
        </w:rPr>
        <w:t>7</w:t>
      </w:r>
      <w:r w:rsidRPr="005C08A7">
        <w:rPr>
          <w:rFonts w:ascii="Times New Roman" w:eastAsia="Arial" w:hAnsi="Times New Roman" w:cs="Times New Roman"/>
          <w:szCs w:val="24"/>
        </w:rPr>
        <w:t>]</w:t>
      </w:r>
      <w:r w:rsidR="00B847C7" w:rsidRPr="005C08A7">
        <w:rPr>
          <w:rFonts w:ascii="Times New Roman" w:eastAsia="Arial" w:hAnsi="Times New Roman" w:cs="Times New Roman"/>
          <w:szCs w:val="24"/>
        </w:rPr>
        <w:t xml:space="preserve"> Giuliano Ortolani, Ezio Venturi - “Manuale di elettrotecnica e automazione” - Hoepli, seconda edizione</w:t>
      </w:r>
      <w:r w:rsidR="00A561FB">
        <w:rPr>
          <w:rFonts w:ascii="Times New Roman" w:eastAsia="Arial" w:hAnsi="Times New Roman" w:cs="Times New Roman"/>
          <w:szCs w:val="24"/>
        </w:rPr>
        <w:t>.</w:t>
      </w:r>
    </w:p>
    <w:p w:rsidR="00E1204A" w:rsidRPr="005C08A7" w:rsidRDefault="00E1204A" w:rsidP="005C08A7">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sidR="005175A3">
        <w:rPr>
          <w:rFonts w:ascii="Times New Roman" w:eastAsia="Arial" w:hAnsi="Times New Roman" w:cs="Times New Roman"/>
          <w:szCs w:val="24"/>
        </w:rPr>
        <w:t>8</w:t>
      </w:r>
      <w:r w:rsidRPr="005C08A7">
        <w:rPr>
          <w:rFonts w:ascii="Times New Roman" w:eastAsia="Arial" w:hAnsi="Times New Roman" w:cs="Times New Roman"/>
          <w:szCs w:val="24"/>
        </w:rPr>
        <w:t>] Manuale di utilizzo dello strumento Impmeter di Tytronich</w:t>
      </w:r>
      <w:r w:rsidR="00A561FB">
        <w:rPr>
          <w:rFonts w:ascii="Times New Roman" w:eastAsia="Arial" w:hAnsi="Times New Roman" w:cs="Times New Roman"/>
          <w:szCs w:val="24"/>
        </w:rPr>
        <w:t>.</w:t>
      </w:r>
    </w:p>
    <w:p w:rsidR="00E1204A" w:rsidRPr="005C08A7" w:rsidRDefault="004616FD" w:rsidP="005C08A7">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w:t>
      </w:r>
      <w:r w:rsidR="005175A3">
        <w:rPr>
          <w:rFonts w:ascii="Times New Roman" w:eastAsia="Arial" w:hAnsi="Times New Roman" w:cs="Times New Roman"/>
          <w:szCs w:val="24"/>
        </w:rPr>
        <w:t>9</w:t>
      </w:r>
      <w:r w:rsidRPr="005C08A7">
        <w:rPr>
          <w:rFonts w:ascii="Times New Roman" w:eastAsia="Arial" w:hAnsi="Times New Roman" w:cs="Times New Roman"/>
          <w:szCs w:val="24"/>
        </w:rPr>
        <w:t>] Norma CEI EN</w:t>
      </w:r>
      <w:r w:rsidR="00E1204A" w:rsidRPr="005C08A7">
        <w:rPr>
          <w:rFonts w:ascii="Times New Roman" w:eastAsia="Arial" w:hAnsi="Times New Roman" w:cs="Times New Roman"/>
          <w:szCs w:val="24"/>
        </w:rPr>
        <w:t xml:space="preserve"> 61557-3</w:t>
      </w:r>
      <w:r w:rsidR="00A561FB">
        <w:rPr>
          <w:rFonts w:ascii="Times New Roman" w:eastAsia="Arial" w:hAnsi="Times New Roman" w:cs="Times New Roman"/>
          <w:szCs w:val="24"/>
        </w:rPr>
        <w:t>.</w:t>
      </w:r>
    </w:p>
    <w:p w:rsidR="00E1204A" w:rsidRPr="005C08A7" w:rsidRDefault="00E1204A" w:rsidP="005C08A7">
      <w:pPr>
        <w:spacing w:after="12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[10] Noverino Faletti, Paolo Chizzolini - “Trasmissione e dis</w:t>
      </w:r>
      <w:r w:rsidR="00C925DB">
        <w:rPr>
          <w:rFonts w:ascii="Times New Roman" w:eastAsia="Arial" w:hAnsi="Times New Roman" w:cs="Times New Roman"/>
          <w:szCs w:val="24"/>
        </w:rPr>
        <w:t>tribuzione dell’energia elettric</w:t>
      </w:r>
      <w:r w:rsidR="00160C81">
        <w:rPr>
          <w:rFonts w:ascii="Times New Roman" w:eastAsia="Arial" w:hAnsi="Times New Roman" w:cs="Times New Roman"/>
          <w:szCs w:val="24"/>
        </w:rPr>
        <w:t>a” -</w:t>
      </w:r>
      <w:r w:rsidRPr="005C08A7">
        <w:rPr>
          <w:rFonts w:ascii="Times New Roman" w:eastAsia="Arial" w:hAnsi="Times New Roman" w:cs="Times New Roman"/>
          <w:szCs w:val="24"/>
        </w:rPr>
        <w:t xml:space="preserve"> Patron, volume 1, 1985</w:t>
      </w:r>
      <w:r w:rsidR="00A561FB">
        <w:rPr>
          <w:rFonts w:ascii="Times New Roman" w:eastAsia="Arial" w:hAnsi="Times New Roman" w:cs="Times New Roman"/>
          <w:szCs w:val="24"/>
        </w:rPr>
        <w:t>.</w:t>
      </w:r>
    </w:p>
    <w:p w:rsidR="00E1204A" w:rsidRDefault="00E1204A" w:rsidP="005C08A7">
      <w:pPr>
        <w:spacing w:after="0"/>
        <w:ind w:left="907" w:right="680"/>
        <w:jc w:val="both"/>
        <w:rPr>
          <w:rFonts w:ascii="Times New Roman" w:eastAsia="Arial" w:hAnsi="Times New Roman" w:cs="Times New Roman"/>
          <w:szCs w:val="24"/>
        </w:rPr>
      </w:pPr>
      <w:r w:rsidRPr="005C08A7">
        <w:rPr>
          <w:rFonts w:ascii="Times New Roman" w:eastAsia="Arial" w:hAnsi="Times New Roman" w:cs="Times New Roman"/>
          <w:szCs w:val="24"/>
        </w:rPr>
        <w:t>[11] Richard Roeper - “Le correnti di corto circuito nelle reti trifasi” – Editoriale Delfino, Milano</w:t>
      </w:r>
      <w:r w:rsidR="00A561FB">
        <w:rPr>
          <w:rFonts w:ascii="Times New Roman" w:eastAsia="Arial" w:hAnsi="Times New Roman" w:cs="Times New Roman"/>
          <w:szCs w:val="24"/>
        </w:rPr>
        <w:t>.</w:t>
      </w: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992B77" w:rsidRDefault="00992B77" w:rsidP="005C08A7">
      <w:pPr>
        <w:spacing w:after="0"/>
        <w:ind w:left="907" w:right="680"/>
        <w:jc w:val="both"/>
        <w:rPr>
          <w:rFonts w:ascii="Times New Roman" w:eastAsia="Arial" w:hAnsi="Times New Roman" w:cs="Times New Roman"/>
          <w:szCs w:val="24"/>
        </w:rPr>
      </w:pPr>
    </w:p>
    <w:p w:rsidR="000E54DA" w:rsidRDefault="000E54DA" w:rsidP="005C08A7">
      <w:pPr>
        <w:spacing w:after="0"/>
        <w:ind w:left="907" w:right="680"/>
        <w:jc w:val="both"/>
        <w:rPr>
          <w:rFonts w:ascii="Times New Roman" w:eastAsia="Arial" w:hAnsi="Times New Roman" w:cs="Times New Roman"/>
          <w:szCs w:val="24"/>
        </w:rPr>
        <w:sectPr w:rsidR="000E54DA" w:rsidSect="00F859B6">
          <w:headerReference w:type="default" r:id="rId96"/>
          <w:pgSz w:w="12240" w:h="15840"/>
          <w:pgMar w:top="1417" w:right="1134" w:bottom="1134" w:left="1134" w:header="720" w:footer="720" w:gutter="0"/>
          <w:cols w:space="720"/>
          <w:docGrid w:linePitch="299"/>
        </w:sectPr>
      </w:pPr>
    </w:p>
    <w:p w:rsidR="00992B77" w:rsidRPr="00992B77" w:rsidRDefault="00992B77" w:rsidP="00992B77">
      <w:pPr>
        <w:pStyle w:val="Paragrafoelenco"/>
        <w:ind w:left="964" w:right="680"/>
        <w:jc w:val="both"/>
        <w:rPr>
          <w:rFonts w:ascii="Times New Roman" w:eastAsiaTheme="minorEastAsia" w:hAnsi="Times New Roman" w:cs="Times New Roman"/>
          <w:b/>
          <w:sz w:val="32"/>
          <w:szCs w:val="32"/>
        </w:rPr>
      </w:pPr>
      <w:r w:rsidRPr="00992B77">
        <w:rPr>
          <w:rFonts w:ascii="Times New Roman" w:eastAsiaTheme="minorEastAsia" w:hAnsi="Times New Roman" w:cs="Times New Roman"/>
          <w:b/>
          <w:sz w:val="32"/>
          <w:szCs w:val="32"/>
        </w:rPr>
        <w:lastRenderedPageBreak/>
        <w:t>Appendice A. Richiami sulla sicurezza elettrica</w:t>
      </w:r>
    </w:p>
    <w:p w:rsidR="00992B77" w:rsidRPr="00FD3A70" w:rsidRDefault="00992B77" w:rsidP="00992B77">
      <w:pPr>
        <w:spacing w:after="0"/>
        <w:ind w:left="907" w:right="680"/>
        <w:rPr>
          <w:rFonts w:ascii="Times New Roman" w:hAnsi="Times New Roman" w:cs="Times New Roman"/>
          <w:b/>
          <w:sz w:val="24"/>
          <w:szCs w:val="24"/>
        </w:rPr>
      </w:pPr>
      <w:r>
        <w:rPr>
          <w:rFonts w:ascii="Times New Roman" w:hAnsi="Times New Roman" w:cs="Times New Roman"/>
          <w:b/>
          <w:sz w:val="24"/>
          <w:szCs w:val="24"/>
        </w:rPr>
        <w:t>A</w:t>
      </w:r>
      <w:r w:rsidRPr="00FD3A70">
        <w:rPr>
          <w:rFonts w:ascii="Times New Roman" w:hAnsi="Times New Roman" w:cs="Times New Roman"/>
          <w:b/>
          <w:sz w:val="24"/>
          <w:szCs w:val="24"/>
        </w:rPr>
        <w:t xml:space="preserve">1.1. Il potenziale di riposo </w:t>
      </w:r>
      <w:r w:rsidRPr="00FD3A70">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4</w:t>
      </w:r>
      <w:r w:rsidRPr="00FD3A70">
        <w:rPr>
          <w:rFonts w:ascii="Times New Roman" w:hAnsi="Times New Roman" w:cs="Times New Roman"/>
          <w:b/>
          <w:sz w:val="24"/>
          <w:szCs w:val="24"/>
          <w:vertAlign w:val="superscript"/>
        </w:rPr>
        <w:t>]</w:t>
      </w:r>
    </w:p>
    <w:p w:rsidR="00992B77" w:rsidRDefault="00992B77" w:rsidP="00992B77">
      <w:pPr>
        <w:spacing w:after="0"/>
        <w:ind w:left="907" w:right="680"/>
        <w:jc w:val="both"/>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sidRPr="001A181C">
        <w:rPr>
          <w:rFonts w:ascii="Times New Roman" w:hAnsi="Times New Roman" w:cs="Times New Roman"/>
        </w:rPr>
        <w:t>Il corpo umano</w:t>
      </w:r>
      <w:r>
        <w:rPr>
          <w:rFonts w:ascii="Times New Roman" w:hAnsi="Times New Roman" w:cs="Times New Roman"/>
        </w:rPr>
        <w:t xml:space="preserve"> può essere definito un “</w:t>
      </w:r>
      <w:r w:rsidRPr="008A7889">
        <w:rPr>
          <w:rFonts w:ascii="Times New Roman" w:hAnsi="Times New Roman" w:cs="Times New Roman"/>
        </w:rPr>
        <w:t>sacco d’acqua pieno di ioni</w:t>
      </w:r>
      <w:r>
        <w:rPr>
          <w:rFonts w:ascii="Times New Roman" w:hAnsi="Times New Roman" w:cs="Times New Roman"/>
        </w:rPr>
        <w:t>”, caratterizzato dalle cellule e dal liquido interstiziale che le separa.</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Gli ioni si muovono secondo il gradiente di concentrazione, migrando verso le zone di minore concentrazione. Ciascun ione è sottoposto al campo elettrico generato dagli altri posti nelle vicinanze.</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La membrana cellulare è molto più permeabile agli ioni di potassio (K</w:t>
      </w:r>
      <w:r>
        <w:rPr>
          <w:rFonts w:ascii="Times New Roman" w:hAnsi="Times New Roman" w:cs="Times New Roman"/>
          <w:vertAlign w:val="superscript"/>
        </w:rPr>
        <w:t>+</w:t>
      </w:r>
      <w:r>
        <w:rPr>
          <w:rFonts w:ascii="Times New Roman" w:hAnsi="Times New Roman" w:cs="Times New Roman"/>
        </w:rPr>
        <w:t>) rispetto allo ione di sodio (Na</w:t>
      </w:r>
      <w:r>
        <w:rPr>
          <w:rFonts w:ascii="Times New Roman" w:hAnsi="Times New Roman" w:cs="Times New Roman"/>
          <w:vertAlign w:val="superscript"/>
        </w:rPr>
        <w:t>+</w:t>
      </w:r>
      <w:r>
        <w:rPr>
          <w:rFonts w:ascii="Times New Roman" w:hAnsi="Times New Roman" w:cs="Times New Roman"/>
        </w:rPr>
        <w:t>) ed è per questo motivo che gli ioni non si diffondono in ugual modo dentro e fuori la cellula.</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Attraverso la pompa metabolica gli ioni di potassio vengono trasportati all’interno della cellula e contemporaneamente quelli di sodio vengono espulsi.</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L’insieme dei suddetti fenomeni fa sì che la cellula presenti un potenziale negativo all’interno rispetto all’esterno di -70 mV; questo potenziale viene appunto definito il </w:t>
      </w:r>
      <w:r w:rsidRPr="00A40393">
        <w:rPr>
          <w:rFonts w:ascii="Times New Roman" w:hAnsi="Times New Roman" w:cs="Times New Roman"/>
          <w:i/>
        </w:rPr>
        <w:t>potenziale di riposo</w:t>
      </w:r>
      <w:r>
        <w:rPr>
          <w:rFonts w:ascii="Times New Roman" w:hAnsi="Times New Roman" w:cs="Times New Roman"/>
        </w:rPr>
        <w:t xml:space="preserve"> di una cellula.</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In altre parole, la membrana separa cariche elettriche positive da quelle negative svolgendo la funzione di un condensatore.</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In fig. </w:t>
      </w:r>
      <w:r w:rsidR="00A81F81">
        <w:rPr>
          <w:rFonts w:ascii="Times New Roman" w:hAnsi="Times New Roman" w:cs="Times New Roman"/>
        </w:rPr>
        <w:t>A</w:t>
      </w:r>
      <w:r>
        <w:rPr>
          <w:rFonts w:ascii="Times New Roman" w:hAnsi="Times New Roman" w:cs="Times New Roman"/>
        </w:rPr>
        <w:t>.1 vi è lo schema equivalente di una cellula: la resistenza indica che la membrana non è perfettamente isolante mentre la pila corrisponde al potenziale di riposo.</w:t>
      </w:r>
    </w:p>
    <w:p w:rsidR="00992B77" w:rsidRDefault="00992B77" w:rsidP="00992B77">
      <w:pPr>
        <w:spacing w:after="0"/>
        <w:ind w:left="454" w:right="454"/>
        <w:rPr>
          <w:rFonts w:ascii="Times New Roman" w:hAnsi="Times New Roman" w:cs="Times New Roman"/>
        </w:rPr>
      </w:pPr>
    </w:p>
    <w:p w:rsidR="00992B77" w:rsidRPr="00953034" w:rsidRDefault="00992B77" w:rsidP="00992B77">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14:anchorId="04660BB6" wp14:editId="59DBFE70">
            <wp:extent cx="1919807" cy="1156970"/>
            <wp:effectExtent l="0" t="0" r="4445" b="5080"/>
            <wp:docPr id="28" name="Immagine 28" descr="C:\Users\Gabriy22\AppData\Local\Microsoft\Windows\INetCache\Content.Word\Fig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1.1.png"/>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941483" cy="1170033"/>
                    </a:xfrm>
                    <a:prstGeom prst="rect">
                      <a:avLst/>
                    </a:prstGeom>
                    <a:noFill/>
                    <a:ln>
                      <a:noFill/>
                    </a:ln>
                  </pic:spPr>
                </pic:pic>
              </a:graphicData>
            </a:graphic>
          </wp:inline>
        </w:drawing>
      </w:r>
    </w:p>
    <w:p w:rsidR="00992B77" w:rsidRPr="00C37D46" w:rsidRDefault="00992B77" w:rsidP="00992B77">
      <w:pPr>
        <w:spacing w:after="0"/>
        <w:ind w:left="907" w:right="680"/>
        <w:jc w:val="center"/>
        <w:rPr>
          <w:rFonts w:ascii="Times New Roman" w:hAnsi="Times New Roman" w:cs="Times New Roman"/>
          <w:sz w:val="16"/>
          <w:szCs w:val="16"/>
          <w:vertAlign w:val="superscript"/>
        </w:rPr>
      </w:pPr>
      <w:r w:rsidRPr="008329D4">
        <w:rPr>
          <w:rFonts w:ascii="Times New Roman" w:hAnsi="Times New Roman" w:cs="Times New Roman"/>
          <w:sz w:val="16"/>
          <w:szCs w:val="16"/>
        </w:rPr>
        <w:t xml:space="preserve">Fig. </w:t>
      </w:r>
      <w:r w:rsidR="00A81F81">
        <w:rPr>
          <w:rFonts w:ascii="Times New Roman" w:hAnsi="Times New Roman" w:cs="Times New Roman"/>
          <w:sz w:val="16"/>
          <w:szCs w:val="16"/>
        </w:rPr>
        <w:t>A</w:t>
      </w:r>
      <w:r w:rsidRPr="008329D4">
        <w:rPr>
          <w:rFonts w:ascii="Times New Roman" w:hAnsi="Times New Roman" w:cs="Times New Roman"/>
          <w:sz w:val="16"/>
          <w:szCs w:val="16"/>
        </w:rPr>
        <w:t>.1</w:t>
      </w:r>
      <w:r>
        <w:rPr>
          <w:rFonts w:ascii="Times New Roman" w:hAnsi="Times New Roman" w:cs="Times New Roman"/>
          <w:sz w:val="16"/>
          <w:szCs w:val="16"/>
        </w:rPr>
        <w:t>.</w:t>
      </w:r>
      <w:r w:rsidRPr="008329D4">
        <w:rPr>
          <w:rFonts w:ascii="Times New Roman" w:hAnsi="Times New Roman" w:cs="Times New Roman"/>
          <w:sz w:val="16"/>
          <w:szCs w:val="16"/>
        </w:rPr>
        <w:t xml:space="preserve"> –</w:t>
      </w:r>
      <w:r>
        <w:rPr>
          <w:rFonts w:ascii="Times New Roman" w:hAnsi="Times New Roman" w:cs="Times New Roman"/>
          <w:sz w:val="16"/>
          <w:szCs w:val="16"/>
        </w:rPr>
        <w:t xml:space="preserve"> S</w:t>
      </w:r>
      <w:r w:rsidRPr="008329D4">
        <w:rPr>
          <w:rFonts w:ascii="Times New Roman" w:hAnsi="Times New Roman" w:cs="Times New Roman"/>
          <w:sz w:val="16"/>
          <w:szCs w:val="16"/>
        </w:rPr>
        <w:t>chema elettrico equivalente di una cellula: la membrana variamente permeabile agli ioni si comporta come una capacità</w:t>
      </w:r>
      <w:r>
        <w:rPr>
          <w:rFonts w:ascii="Times New Roman" w:hAnsi="Times New Roman" w:cs="Times New Roman"/>
          <w:sz w:val="16"/>
          <w:szCs w:val="16"/>
        </w:rPr>
        <w:t>.</w:t>
      </w:r>
    </w:p>
    <w:p w:rsidR="00992B77" w:rsidRDefault="00992B77" w:rsidP="00992B77">
      <w:pPr>
        <w:spacing w:after="0"/>
        <w:ind w:left="907" w:right="680"/>
        <w:jc w:val="center"/>
        <w:rPr>
          <w:rFonts w:ascii="Times New Roman" w:hAnsi="Times New Roman" w:cs="Times New Roman"/>
          <w:sz w:val="16"/>
          <w:szCs w:val="16"/>
        </w:rPr>
      </w:pPr>
    </w:p>
    <w:p w:rsidR="00992B77" w:rsidRPr="00FD3A70" w:rsidRDefault="00992B77" w:rsidP="00992B77">
      <w:pPr>
        <w:spacing w:after="0"/>
        <w:ind w:left="907" w:right="680"/>
        <w:rPr>
          <w:rFonts w:ascii="Times New Roman" w:hAnsi="Times New Roman" w:cs="Times New Roman"/>
          <w:b/>
          <w:sz w:val="24"/>
          <w:szCs w:val="24"/>
        </w:rPr>
      </w:pPr>
      <w:r>
        <w:rPr>
          <w:rFonts w:ascii="Times New Roman" w:hAnsi="Times New Roman" w:cs="Times New Roman"/>
          <w:b/>
          <w:sz w:val="24"/>
          <w:szCs w:val="24"/>
        </w:rPr>
        <w:t>A</w:t>
      </w:r>
      <w:r w:rsidRPr="00FD3A70">
        <w:rPr>
          <w:rFonts w:ascii="Times New Roman" w:hAnsi="Times New Roman" w:cs="Times New Roman"/>
          <w:b/>
          <w:sz w:val="24"/>
          <w:szCs w:val="24"/>
        </w:rPr>
        <w:t xml:space="preserve">1.2. Il potenziale d’azione </w:t>
      </w:r>
      <w:r w:rsidRPr="00FD3A70">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4</w:t>
      </w:r>
      <w:r w:rsidRPr="00FD3A70">
        <w:rPr>
          <w:rFonts w:ascii="Times New Roman" w:hAnsi="Times New Roman" w:cs="Times New Roman"/>
          <w:b/>
          <w:sz w:val="24"/>
          <w:szCs w:val="24"/>
          <w:vertAlign w:val="superscript"/>
        </w:rPr>
        <w:t>]</w:t>
      </w:r>
    </w:p>
    <w:p w:rsidR="00992B77" w:rsidRDefault="00992B77" w:rsidP="00992B77">
      <w:pPr>
        <w:spacing w:after="0"/>
        <w:ind w:left="907" w:right="680"/>
        <w:rPr>
          <w:rFonts w:ascii="Times New Roman" w:hAnsi="Times New Roman" w:cs="Times New Roman"/>
        </w:rPr>
      </w:pPr>
    </w:p>
    <w:p w:rsidR="00992B77" w:rsidRPr="00953034" w:rsidRDefault="00992B77" w:rsidP="00992B77">
      <w:pPr>
        <w:spacing w:after="0"/>
        <w:ind w:left="907" w:right="680"/>
        <w:jc w:val="both"/>
        <w:rPr>
          <w:rFonts w:ascii="Times New Roman" w:hAnsi="Times New Roman" w:cs="Times New Roman"/>
        </w:rPr>
      </w:pPr>
      <w:r>
        <w:rPr>
          <w:rFonts w:ascii="Times New Roman" w:hAnsi="Times New Roman" w:cs="Times New Roman"/>
        </w:rPr>
        <w:t>Applicando alla cellula un impulso di corrente depolarizzante, ossia di polarità inversa a quella della cellula, di durata e ampiezza adeguati, la cellula cambierà il suo potenziale che da negativo diventa positivo, fino a tornare poi al valore iniziale secondo l’andamento rip</w:t>
      </w:r>
      <w:r w:rsidRPr="00953034">
        <w:rPr>
          <w:rFonts w:ascii="Times New Roman" w:hAnsi="Times New Roman" w:cs="Times New Roman"/>
        </w:rPr>
        <w:t xml:space="preserve">ortato in </w:t>
      </w:r>
      <w:r>
        <w:rPr>
          <w:rFonts w:ascii="Times New Roman" w:hAnsi="Times New Roman" w:cs="Times New Roman"/>
        </w:rPr>
        <w:t>fig.</w:t>
      </w:r>
      <w:r w:rsidRPr="00953034">
        <w:rPr>
          <w:rFonts w:ascii="Times New Roman" w:hAnsi="Times New Roman" w:cs="Times New Roman"/>
        </w:rPr>
        <w:t xml:space="preserve"> </w:t>
      </w:r>
      <w:r w:rsidR="00A81F81">
        <w:rPr>
          <w:rFonts w:ascii="Times New Roman" w:hAnsi="Times New Roman" w:cs="Times New Roman"/>
        </w:rPr>
        <w:t>A</w:t>
      </w:r>
      <w:r w:rsidRPr="00953034">
        <w:rPr>
          <w:rFonts w:ascii="Times New Roman" w:hAnsi="Times New Roman" w:cs="Times New Roman"/>
        </w:rPr>
        <w:t>.2.</w:t>
      </w:r>
    </w:p>
    <w:p w:rsidR="00992B77" w:rsidRPr="00953034" w:rsidRDefault="00992B77" w:rsidP="00992B77">
      <w:pPr>
        <w:spacing w:after="0"/>
        <w:ind w:left="907" w:right="680"/>
        <w:jc w:val="both"/>
        <w:rPr>
          <w:rFonts w:ascii="Times New Roman" w:hAnsi="Times New Roman" w:cs="Times New Roman"/>
        </w:rPr>
      </w:pPr>
      <w:r w:rsidRPr="00953034">
        <w:rPr>
          <w:rFonts w:ascii="Times New Roman" w:hAnsi="Times New Roman" w:cs="Times New Roman"/>
        </w:rPr>
        <w:t xml:space="preserve">L’andamento di questo potenziale prende il nome di </w:t>
      </w:r>
      <w:r w:rsidRPr="00DE0AC3">
        <w:rPr>
          <w:rFonts w:ascii="Times New Roman" w:hAnsi="Times New Roman" w:cs="Times New Roman"/>
          <w:i/>
        </w:rPr>
        <w:t>potenziale d’azione</w:t>
      </w:r>
      <w:r w:rsidRPr="00953034">
        <w:rPr>
          <w:rFonts w:ascii="Times New Roman" w:hAnsi="Times New Roman" w:cs="Times New Roman"/>
        </w:rPr>
        <w:t xml:space="preserve">. </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w:t>
      </w:r>
      <w:r w:rsidRPr="00953034">
        <w:rPr>
          <w:rFonts w:ascii="Times New Roman" w:hAnsi="Times New Roman" w:cs="Times New Roman"/>
        </w:rPr>
        <w:t>o stimolo, rappresentato dall’impulso elettrico</w:t>
      </w:r>
      <w:r>
        <w:rPr>
          <w:rFonts w:ascii="Times New Roman" w:hAnsi="Times New Roman" w:cs="Times New Roman"/>
        </w:rPr>
        <w:t>,</w:t>
      </w:r>
      <w:r w:rsidRPr="00953034">
        <w:rPr>
          <w:rFonts w:ascii="Times New Roman" w:hAnsi="Times New Roman" w:cs="Times New Roman"/>
        </w:rPr>
        <w:t xml:space="preserve"> aumenta la permeabilità dell</w:t>
      </w:r>
      <w:r>
        <w:rPr>
          <w:rFonts w:ascii="Times New Roman" w:hAnsi="Times New Roman" w:cs="Times New Roman"/>
        </w:rPr>
        <w:t>a membrana agli ioni di sodio; l’</w:t>
      </w:r>
      <w:r w:rsidRPr="00953034">
        <w:rPr>
          <w:rFonts w:ascii="Times New Roman" w:hAnsi="Times New Roman" w:cs="Times New Roman"/>
        </w:rPr>
        <w:t>ingresso di queste cariche positive annulla il potenziale tra l’interno e l’esterno della cellula fino ad invertirne la polarità.</w:t>
      </w:r>
    </w:p>
    <w:p w:rsidR="00992B77" w:rsidRPr="00953034" w:rsidRDefault="00992B77" w:rsidP="00992B77">
      <w:pPr>
        <w:spacing w:after="0"/>
        <w:ind w:left="907" w:right="680"/>
        <w:jc w:val="both"/>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sz w:val="20"/>
          <w:szCs w:val="20"/>
        </w:rPr>
      </w:pPr>
      <w:r>
        <w:rPr>
          <w:rFonts w:ascii="Times New Roman" w:hAnsi="Times New Roman" w:cs="Times New Roman"/>
          <w:noProof/>
          <w:sz w:val="24"/>
          <w:szCs w:val="24"/>
          <w:vertAlign w:val="superscript"/>
          <w:lang w:eastAsia="it-IT"/>
        </w:rPr>
        <w:lastRenderedPageBreak/>
        <w:drawing>
          <wp:inline distT="0" distB="0" distL="0" distR="0" wp14:anchorId="67BCE6CD" wp14:editId="54EF37B0">
            <wp:extent cx="2903855" cy="1464945"/>
            <wp:effectExtent l="0" t="0" r="0" b="1905"/>
            <wp:docPr id="52" name="Immagine 52" descr="C:\Users\Gabriy22\AppData\Local\Microsoft\Windows\INetCache\Content.Word\Fig.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ig.1.2.jp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903855" cy="1464945"/>
                    </a:xfrm>
                    <a:prstGeom prst="rect">
                      <a:avLst/>
                    </a:prstGeom>
                    <a:noFill/>
                    <a:ln>
                      <a:noFill/>
                    </a:ln>
                  </pic:spPr>
                </pic:pic>
              </a:graphicData>
            </a:graphic>
          </wp:inline>
        </w:drawing>
      </w:r>
    </w:p>
    <w:p w:rsidR="00992B77" w:rsidRDefault="00992B77" w:rsidP="00992B77">
      <w:pPr>
        <w:spacing w:after="0"/>
        <w:ind w:left="454" w:right="454"/>
        <w:jc w:val="center"/>
        <w:rPr>
          <w:rFonts w:ascii="Times New Roman" w:hAnsi="Times New Roman" w:cs="Times New Roman"/>
          <w:sz w:val="16"/>
          <w:szCs w:val="16"/>
        </w:rPr>
      </w:pPr>
    </w:p>
    <w:p w:rsidR="00992B77" w:rsidRPr="002F436A" w:rsidRDefault="00992B77" w:rsidP="00992B77">
      <w:pPr>
        <w:spacing w:after="0"/>
        <w:ind w:left="454" w:right="454"/>
        <w:jc w:val="center"/>
        <w:rPr>
          <w:rFonts w:ascii="Times New Roman" w:hAnsi="Times New Roman" w:cs="Times New Roman"/>
          <w:sz w:val="16"/>
          <w:szCs w:val="16"/>
          <w:vertAlign w:val="superscript"/>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.2. – Andamento del potenziale d’ azione di una cellula</w:t>
      </w:r>
    </w:p>
    <w:p w:rsidR="00992B77" w:rsidRDefault="00992B77" w:rsidP="00992B77">
      <w:pPr>
        <w:spacing w:after="0"/>
        <w:ind w:left="454" w:right="454"/>
        <w:jc w:val="center"/>
        <w:rPr>
          <w:rFonts w:ascii="Times New Roman" w:hAnsi="Times New Roman" w:cs="Times New Roman"/>
          <w:sz w:val="16"/>
          <w:szCs w:val="16"/>
        </w:rPr>
      </w:pPr>
    </w:p>
    <w:p w:rsidR="00992B77" w:rsidRDefault="00992B77" w:rsidP="00992B77">
      <w:pPr>
        <w:spacing w:after="0"/>
        <w:ind w:left="454" w:right="454"/>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L’intensità minima dell’impulso (</w:t>
      </w:r>
      <w:r>
        <w:rPr>
          <w:rFonts w:ascii="Times New Roman" w:hAnsi="Times New Roman" w:cs="Times New Roman"/>
          <w:i/>
        </w:rPr>
        <w:t>I</w:t>
      </w:r>
      <w:r>
        <w:rPr>
          <w:rFonts w:ascii="Times New Roman" w:hAnsi="Times New Roman" w:cs="Times New Roman"/>
        </w:rPr>
        <w:t>) di durata (</w:t>
      </w:r>
      <w:r>
        <w:rPr>
          <w:rFonts w:ascii="Times New Roman" w:hAnsi="Times New Roman" w:cs="Times New Roman"/>
          <w:i/>
        </w:rPr>
        <w:t>t</w:t>
      </w:r>
      <w:r>
        <w:rPr>
          <w:rFonts w:ascii="Times New Roman" w:hAnsi="Times New Roman" w:cs="Times New Roman"/>
        </w:rPr>
        <w:t>) capace di produrre l’eccitamento è dato dall’espressione:</w:t>
      </w:r>
    </w:p>
    <w:p w:rsidR="00992B77" w:rsidRDefault="00992B77" w:rsidP="00992B77">
      <w:pPr>
        <w:spacing w:after="0"/>
        <w:ind w:left="907" w:right="680"/>
        <w:jc w:val="both"/>
        <w:rPr>
          <w:rFonts w:ascii="Times New Roman" w:hAnsi="Times New Roman" w:cs="Times New Roman"/>
        </w:rPr>
      </w:pPr>
    </w:p>
    <w:p w:rsidR="00992B77" w:rsidRPr="00181900" w:rsidRDefault="00992B77" w:rsidP="00992B77">
      <w:pPr>
        <w:spacing w:after="0"/>
        <w:ind w:left="907" w:right="454"/>
        <w:jc w:val="both"/>
        <w:rPr>
          <w:rFonts w:ascii="Times New Roman" w:hAnsi="Times New Roman" w:cs="Times New Roman"/>
          <w:i/>
        </w:rPr>
      </w:pPr>
      <m:oMathPara>
        <m:oMathParaPr>
          <m:jc m:val="left"/>
        </m:oMathParaPr>
        <m:oMath>
          <m:r>
            <m:rPr>
              <m:nor/>
            </m:rPr>
            <w:rPr>
              <w:rFonts w:ascii="Times New Roman" w:hAnsi="Times New Roman" w:cs="Times New Roman"/>
              <w:i/>
            </w:rPr>
            <m:t>I</m:t>
          </m:r>
          <m:r>
            <m:rPr>
              <m:nor/>
            </m:rPr>
            <w:rPr>
              <w:rFonts w:ascii="Times New Roman" w:hAnsi="Times New Roman" w:cs="Times New Roman"/>
            </w:rPr>
            <m:t>=</m:t>
          </m:r>
          <m:f>
            <m:fPr>
              <m:ctrlPr>
                <w:rPr>
                  <w:rFonts w:ascii="Cambria Math" w:hAnsi="Cambria Math" w:cs="Times New Roman"/>
                  <w:i/>
                </w:rPr>
              </m:ctrlPr>
            </m:fPr>
            <m:num>
              <m:sSub>
                <m:sSubPr>
                  <m:ctrlPr>
                    <w:rPr>
                      <w:rFonts w:ascii="Cambria Math" w:hAnsi="Cambria Math" w:cs="Times New Roman"/>
                      <w:i/>
                    </w:rPr>
                  </m:ctrlPr>
                </m:sSubPr>
                <m:e>
                  <m:r>
                    <m:rPr>
                      <m:nor/>
                    </m:rPr>
                    <w:rPr>
                      <w:rFonts w:ascii="Times New Roman" w:hAnsi="Times New Roman" w:cs="Times New Roman"/>
                      <w:i/>
                    </w:rPr>
                    <m:t>I</m:t>
                  </m:r>
                </m:e>
                <m:sub>
                  <m:r>
                    <m:rPr>
                      <m:nor/>
                    </m:rPr>
                    <w:rPr>
                      <w:rFonts w:ascii="Times New Roman" w:hAnsi="Times New Roman" w:cs="Times New Roman"/>
                      <w:i/>
                    </w:rPr>
                    <m:t>0</m:t>
                  </m:r>
                </m:sub>
              </m:sSub>
            </m:num>
            <m:den>
              <m:sSup>
                <m:sSupPr>
                  <m:ctrlPr>
                    <w:rPr>
                      <w:rFonts w:ascii="Cambria Math" w:hAnsi="Cambria Math" w:cs="Times New Roman"/>
                      <w:i/>
                    </w:rPr>
                  </m:ctrlPr>
                </m:sSupPr>
                <m:e>
                  <m:r>
                    <m:rPr>
                      <m:nor/>
                    </m:rPr>
                    <w:rPr>
                      <w:rFonts w:ascii="Times New Roman" w:hAnsi="Times New Roman" w:cs="Times New Roman"/>
                    </w:rPr>
                    <m:t>1-e</m:t>
                  </m:r>
                </m:e>
                <m:sup>
                  <m:r>
                    <m:rPr>
                      <m:nor/>
                    </m:rPr>
                    <w:rPr>
                      <w:rFonts w:ascii="Times New Roman" w:hAnsi="Times New Roman" w:cs="Times New Roman"/>
                    </w:rPr>
                    <m:t>-</m:t>
                  </m:r>
                  <m:r>
                    <m:rPr>
                      <m:nor/>
                    </m:rPr>
                    <w:rPr>
                      <w:rFonts w:ascii="Times New Roman" w:hAnsi="Times New Roman" w:cs="Times New Roman"/>
                      <w:i/>
                    </w:rPr>
                    <m:t>t</m:t>
                  </m:r>
                  <m:r>
                    <m:rPr>
                      <m:nor/>
                    </m:rPr>
                    <w:rPr>
                      <w:rFonts w:ascii="Times New Roman" w:hAnsi="Times New Roman" w:cs="Times New Roman"/>
                    </w:rPr>
                    <m:t>/</m:t>
                  </m:r>
                  <m:r>
                    <m:rPr>
                      <m:nor/>
                    </m:rPr>
                    <w:rPr>
                      <w:rFonts w:ascii="Times New Roman" w:hAnsi="Times New Roman" w:cs="Times New Roman"/>
                      <w:i/>
                    </w:rPr>
                    <m:t>H</m:t>
                  </m:r>
                </m:sup>
              </m:sSup>
            </m:den>
          </m:f>
        </m:oMath>
      </m:oMathPara>
    </w:p>
    <w:p w:rsidR="00992B77" w:rsidRDefault="00992B77" w:rsidP="00992B77">
      <w:pPr>
        <w:spacing w:after="0"/>
        <w:ind w:left="454" w:right="454"/>
        <w:jc w:val="both"/>
        <w:rPr>
          <w:rFonts w:ascii="Times New Roman" w:eastAsiaTheme="minorEastAsia" w:hAnsi="Times New Roman" w:cs="Times New Roman"/>
        </w:rPr>
      </w:pPr>
    </w:p>
    <w:p w:rsidR="00992B77" w:rsidRDefault="00992B77" w:rsidP="00992B7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dove </w:t>
      </w:r>
      <w:r w:rsidRPr="005918A8">
        <w:rPr>
          <w:rFonts w:ascii="Times New Roman" w:eastAsiaTheme="minorEastAsia" w:hAnsi="Times New Roman" w:cs="Times New Roman"/>
        </w:rPr>
        <w:t>I</w:t>
      </w:r>
      <w:r w:rsidRPr="005918A8">
        <w:rPr>
          <w:rFonts w:ascii="Times New Roman" w:eastAsiaTheme="minorEastAsia" w:hAnsi="Times New Roman" w:cs="Times New Roman"/>
          <w:vertAlign w:val="subscript"/>
        </w:rPr>
        <w:t>0</w:t>
      </w:r>
      <w:r>
        <w:rPr>
          <w:rFonts w:ascii="Times New Roman" w:eastAsiaTheme="minorEastAsia" w:hAnsi="Times New Roman" w:cs="Times New Roman"/>
        </w:rPr>
        <w:t xml:space="preserve"> e </w:t>
      </w:r>
      <w:r w:rsidRPr="005918A8">
        <w:rPr>
          <w:rFonts w:ascii="Times New Roman" w:eastAsiaTheme="minorEastAsia" w:hAnsi="Times New Roman" w:cs="Times New Roman"/>
        </w:rPr>
        <w:t>H</w:t>
      </w:r>
      <w:r>
        <w:rPr>
          <w:rFonts w:ascii="Times New Roman" w:eastAsiaTheme="minorEastAsia" w:hAnsi="Times New Roman" w:cs="Times New Roman"/>
        </w:rPr>
        <w:t xml:space="preserve"> sono costanti tipiche della cellula.</w:t>
      </w:r>
    </w:p>
    <w:p w:rsidR="00992B77" w:rsidRDefault="00992B77" w:rsidP="00992B7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Il termine </w:t>
      </w:r>
      <w:r w:rsidRPr="005918A8">
        <w:rPr>
          <w:rFonts w:ascii="Times New Roman" w:eastAsiaTheme="minorEastAsia" w:hAnsi="Times New Roman" w:cs="Times New Roman"/>
        </w:rPr>
        <w:t>I</w:t>
      </w:r>
      <w:r w:rsidRPr="005918A8">
        <w:rPr>
          <w:rFonts w:ascii="Times New Roman" w:eastAsiaTheme="minorEastAsia" w:hAnsi="Times New Roman" w:cs="Times New Roman"/>
          <w:vertAlign w:val="subscript"/>
        </w:rPr>
        <w:t>0</w:t>
      </w:r>
      <w:r>
        <w:rPr>
          <w:rFonts w:ascii="Times New Roman" w:eastAsiaTheme="minorEastAsia" w:hAnsi="Times New Roman" w:cs="Times New Roman"/>
        </w:rPr>
        <w:t xml:space="preserve"> è la minima intensità dello stimolo capace di produrre l’eccitamento della cellula se applicato per un tempo indefinito: essa prende il nome di </w:t>
      </w:r>
      <w:r w:rsidRPr="00FA056C">
        <w:rPr>
          <w:rFonts w:ascii="Times New Roman" w:eastAsiaTheme="minorEastAsia" w:hAnsi="Times New Roman" w:cs="Times New Roman"/>
          <w:i/>
        </w:rPr>
        <w:t>reobase</w:t>
      </w:r>
      <w:r>
        <w:rPr>
          <w:rFonts w:ascii="Times New Roman" w:eastAsiaTheme="minorEastAsia" w:hAnsi="Times New Roman" w:cs="Times New Roman"/>
        </w:rPr>
        <w:t>.</w:t>
      </w:r>
    </w:p>
    <w:p w:rsidR="00992B77" w:rsidRPr="002F436A" w:rsidRDefault="00992B77" w:rsidP="00992B7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Per individuare la curva di eccitabilità della cellula non si fa riferimento al valore di </w:t>
      </w:r>
      <w:r w:rsidRPr="005918A8">
        <w:rPr>
          <w:rFonts w:ascii="Times New Roman" w:eastAsiaTheme="minorEastAsia" w:hAnsi="Times New Roman" w:cs="Times New Roman"/>
        </w:rPr>
        <w:t>H</w:t>
      </w:r>
      <w:r>
        <w:rPr>
          <w:rFonts w:ascii="Times New Roman" w:eastAsiaTheme="minorEastAsia" w:hAnsi="Times New Roman" w:cs="Times New Roman"/>
        </w:rPr>
        <w:t xml:space="preserve"> ma al tempo minimo per cui deve essere applicato uno stimolo di ampiezza </w:t>
      </w:r>
      <w:r w:rsidRPr="005918A8">
        <w:rPr>
          <w:rFonts w:ascii="Times New Roman" w:eastAsiaTheme="minorEastAsia" w:hAnsi="Times New Roman" w:cs="Times New Roman"/>
        </w:rPr>
        <w:t>2I</w:t>
      </w:r>
      <w:r w:rsidRPr="005918A8">
        <w:rPr>
          <w:rFonts w:ascii="Times New Roman" w:eastAsiaTheme="minorEastAsia" w:hAnsi="Times New Roman" w:cs="Times New Roman"/>
          <w:vertAlign w:val="subscript"/>
        </w:rPr>
        <w:t>0</w:t>
      </w:r>
      <w:r>
        <w:rPr>
          <w:rFonts w:ascii="Times New Roman" w:eastAsiaTheme="minorEastAsia" w:hAnsi="Times New Roman" w:cs="Times New Roman"/>
          <w:vertAlign w:val="subscript"/>
        </w:rPr>
        <w:t xml:space="preserve"> </w:t>
      </w:r>
      <w:r>
        <w:rPr>
          <w:rFonts w:ascii="Times New Roman" w:eastAsiaTheme="minorEastAsia" w:hAnsi="Times New Roman" w:cs="Times New Roman"/>
        </w:rPr>
        <w:t xml:space="preserve">per produrre l’eccitamento chiamato </w:t>
      </w:r>
      <w:r w:rsidRPr="00FA056C">
        <w:rPr>
          <w:rFonts w:ascii="Times New Roman" w:eastAsiaTheme="minorEastAsia" w:hAnsi="Times New Roman" w:cs="Times New Roman"/>
          <w:i/>
        </w:rPr>
        <w:t>cronassia</w:t>
      </w:r>
      <w:r>
        <w:rPr>
          <w:rFonts w:ascii="Times New Roman" w:eastAsiaTheme="minorEastAsia" w:hAnsi="Times New Roman" w:cs="Times New Roman"/>
        </w:rPr>
        <w:t xml:space="preserve">. </w:t>
      </w:r>
    </w:p>
    <w:p w:rsidR="00992B77" w:rsidRPr="002F436A" w:rsidRDefault="00992B77" w:rsidP="00992B77">
      <w:pPr>
        <w:spacing w:after="0"/>
        <w:ind w:left="907" w:right="680"/>
        <w:jc w:val="both"/>
        <w:rPr>
          <w:rFonts w:ascii="Times New Roman" w:eastAsiaTheme="minorEastAsia" w:hAnsi="Times New Roman" w:cs="Times New Roman"/>
        </w:rPr>
      </w:pPr>
      <w:r>
        <w:rPr>
          <w:rFonts w:ascii="Times New Roman" w:eastAsiaTheme="minorEastAsia" w:hAnsi="Times New Roman" w:cs="Times New Roman"/>
        </w:rPr>
        <w:t xml:space="preserve">La curva di eccitabilità della cellula è rappresentata in fig. </w:t>
      </w:r>
      <w:r w:rsidR="00A81F81">
        <w:rPr>
          <w:rFonts w:ascii="Times New Roman" w:eastAsiaTheme="minorEastAsia" w:hAnsi="Times New Roman" w:cs="Times New Roman"/>
        </w:rPr>
        <w:t>A</w:t>
      </w:r>
      <w:r>
        <w:rPr>
          <w:rFonts w:ascii="Times New Roman" w:eastAsiaTheme="minorEastAsia" w:hAnsi="Times New Roman" w:cs="Times New Roman"/>
        </w:rPr>
        <w:t xml:space="preserve">.3. </w:t>
      </w:r>
    </w:p>
    <w:p w:rsidR="00992B77" w:rsidRDefault="00992B77" w:rsidP="00992B77">
      <w:pPr>
        <w:spacing w:after="0"/>
        <w:ind w:left="454" w:right="454"/>
        <w:jc w:val="both"/>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rPr>
      </w:pPr>
      <w:r>
        <w:rPr>
          <w:rFonts w:ascii="Times New Roman" w:hAnsi="Times New Roman" w:cs="Times New Roman"/>
          <w:noProof/>
          <w:lang w:eastAsia="it-IT"/>
        </w:rPr>
        <w:drawing>
          <wp:inline distT="0" distB="0" distL="0" distR="0" wp14:anchorId="78384662" wp14:editId="21F10993">
            <wp:extent cx="2669527" cy="2313305"/>
            <wp:effectExtent l="0" t="0" r="0" b="0"/>
            <wp:docPr id="56" name="Immagine 56" descr="C:\Users\Gabriy22\AppData\Local\Microsoft\Windows\INetCache\Content.Word\Fig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riy22\AppData\Local\Microsoft\Windows\INetCache\Content.Word\Fig1.3.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688354" cy="2329620"/>
                    </a:xfrm>
                    <a:prstGeom prst="rect">
                      <a:avLst/>
                    </a:prstGeom>
                    <a:noFill/>
                    <a:ln>
                      <a:noFill/>
                    </a:ln>
                  </pic:spPr>
                </pic:pic>
              </a:graphicData>
            </a:graphic>
          </wp:inline>
        </w:drawing>
      </w:r>
    </w:p>
    <w:p w:rsidR="00992B77" w:rsidRDefault="00992B77" w:rsidP="00992B77">
      <w:pPr>
        <w:spacing w:after="0"/>
        <w:ind w:left="454" w:right="454"/>
        <w:jc w:val="center"/>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.3. – Curva di eccitabilità della cellula</w:t>
      </w:r>
    </w:p>
    <w:p w:rsidR="00992B77" w:rsidRDefault="00992B77" w:rsidP="00992B77">
      <w:pPr>
        <w:spacing w:after="0"/>
        <w:ind w:left="454" w:right="454"/>
        <w:jc w:val="center"/>
        <w:rPr>
          <w:rFonts w:ascii="Times New Roman" w:hAnsi="Times New Roman" w:cs="Times New Roman"/>
          <w:sz w:val="16"/>
          <w:szCs w:val="16"/>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Se l’impulso, per durata e intensità, si trova al di sotto della curva di eccitabilità, la cellula rimane allo stato di riposo. Se viceversa l’impulso si posiziona al di sopra della curva, si innesca il potenziale d’azione.</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La curva di eccitabilità si riferisce a stimoli sufficientemente lontani nel tempo: se gli stimoli sono ravvicinati la cellula non risponde a tutti gli stimoli oppure solo parzialmente.</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lastRenderedPageBreak/>
        <w:t>Vengono definiti due diversi tipi di periodi:</w:t>
      </w:r>
    </w:p>
    <w:p w:rsidR="00992B77" w:rsidRPr="003B4CBE" w:rsidRDefault="00992B77" w:rsidP="00992B77">
      <w:pPr>
        <w:spacing w:after="0"/>
        <w:ind w:left="454" w:right="454"/>
        <w:jc w:val="both"/>
        <w:rPr>
          <w:rFonts w:ascii="Times New Roman" w:hAnsi="Times New Roman" w:cs="Times New Roman"/>
          <w:i/>
        </w:rPr>
      </w:pPr>
    </w:p>
    <w:p w:rsidR="00992B77" w:rsidRDefault="00992B77" w:rsidP="008768CA">
      <w:pPr>
        <w:pStyle w:val="Paragrafoelenco"/>
        <w:numPr>
          <w:ilvl w:val="0"/>
          <w:numId w:val="1"/>
        </w:numPr>
        <w:spacing w:after="0"/>
        <w:ind w:left="1380" w:right="680"/>
        <w:jc w:val="both"/>
        <w:rPr>
          <w:rFonts w:ascii="Times New Roman" w:hAnsi="Times New Roman" w:cs="Times New Roman"/>
        </w:rPr>
      </w:pPr>
      <w:r w:rsidRPr="003B4CBE">
        <w:rPr>
          <w:rFonts w:ascii="Times New Roman" w:hAnsi="Times New Roman" w:cs="Times New Roman"/>
          <w:i/>
        </w:rPr>
        <w:t>Periodo di refrattarietà assoluta</w:t>
      </w:r>
      <w:r>
        <w:rPr>
          <w:rFonts w:ascii="Times New Roman" w:hAnsi="Times New Roman" w:cs="Times New Roman"/>
        </w:rPr>
        <w:t>: intervallo di tempo che sussegue l’inizio dell’eccitazione cellulare, durante il quale uno stimolo successivo non produce l’eccitamento, qualunque sia la sua intensità.</w:t>
      </w:r>
    </w:p>
    <w:p w:rsidR="00992B77" w:rsidRDefault="00992B77" w:rsidP="008768CA">
      <w:pPr>
        <w:pStyle w:val="Paragrafoelenco"/>
        <w:numPr>
          <w:ilvl w:val="0"/>
          <w:numId w:val="1"/>
        </w:numPr>
        <w:spacing w:after="0"/>
        <w:ind w:left="1380" w:right="680"/>
        <w:jc w:val="both"/>
        <w:rPr>
          <w:rFonts w:ascii="Times New Roman" w:hAnsi="Times New Roman" w:cs="Times New Roman"/>
        </w:rPr>
      </w:pPr>
      <w:r w:rsidRPr="003B4CBE">
        <w:rPr>
          <w:rFonts w:ascii="Times New Roman" w:hAnsi="Times New Roman" w:cs="Times New Roman"/>
          <w:i/>
        </w:rPr>
        <w:t>Periodo di refrattarietà relativa</w:t>
      </w:r>
      <w:r w:rsidRPr="00D95F12">
        <w:rPr>
          <w:rFonts w:ascii="Times New Roman" w:hAnsi="Times New Roman" w:cs="Times New Roman"/>
        </w:rPr>
        <w:t>:</w:t>
      </w:r>
      <w:r>
        <w:rPr>
          <w:rFonts w:ascii="Times New Roman" w:hAnsi="Times New Roman" w:cs="Times New Roman"/>
        </w:rPr>
        <w:t xml:space="preserve"> intervallo di tempo, che segue quello di refrattarietà assoluta, in cui lo stimolo può produrre nuovamente l’eccitamento della cellula, ma secondo una curva di eccitabilità superiore a quella in fig. </w:t>
      </w:r>
      <w:r w:rsidR="00A81F81">
        <w:rPr>
          <w:rFonts w:ascii="Times New Roman" w:hAnsi="Times New Roman" w:cs="Times New Roman"/>
        </w:rPr>
        <w:t>A</w:t>
      </w:r>
      <w:r>
        <w:rPr>
          <w:rFonts w:ascii="Times New Roman" w:hAnsi="Times New Roman" w:cs="Times New Roman"/>
        </w:rPr>
        <w:t>.3.</w:t>
      </w:r>
    </w:p>
    <w:p w:rsidR="00992B77" w:rsidRDefault="00992B77" w:rsidP="00992B77">
      <w:pPr>
        <w:pStyle w:val="Paragrafoelenco"/>
        <w:spacing w:after="0"/>
        <w:ind w:left="1020" w:right="680"/>
        <w:jc w:val="both"/>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In altre parole la cellula torna a rispondere agli stimoli secondo la curva in fig. </w:t>
      </w:r>
      <w:r w:rsidR="00A81F81">
        <w:rPr>
          <w:rFonts w:ascii="Times New Roman" w:hAnsi="Times New Roman" w:cs="Times New Roman"/>
        </w:rPr>
        <w:t>A</w:t>
      </w:r>
      <w:r>
        <w:rPr>
          <w:rFonts w:ascii="Times New Roman" w:hAnsi="Times New Roman" w:cs="Times New Roman"/>
        </w:rPr>
        <w:t xml:space="preserve">.3 solo dopo un periodo detto </w:t>
      </w:r>
      <w:r w:rsidRPr="003B4CBE">
        <w:rPr>
          <w:rFonts w:ascii="Times New Roman" w:hAnsi="Times New Roman" w:cs="Times New Roman"/>
          <w:i/>
        </w:rPr>
        <w:t>refrattario</w:t>
      </w:r>
      <w:r>
        <w:rPr>
          <w:rFonts w:ascii="Times New Roman" w:hAnsi="Times New Roman" w:cs="Times New Roman"/>
        </w:rPr>
        <w:t xml:space="preserve"> che è dato dalla somma dei due periodi sopracitati.</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Se lo stimolo dura ininterrottamente, per tempi più lunghi di quello refrattario, si verifica il fenomeno di </w:t>
      </w:r>
      <w:r w:rsidRPr="003B4CBE">
        <w:rPr>
          <w:rFonts w:ascii="Times New Roman" w:hAnsi="Times New Roman" w:cs="Times New Roman"/>
          <w:i/>
        </w:rPr>
        <w:t>accomodazione</w:t>
      </w:r>
      <w:r>
        <w:rPr>
          <w:rFonts w:ascii="Times New Roman" w:hAnsi="Times New Roman" w:cs="Times New Roman"/>
        </w:rPr>
        <w:t>, ossia lo stimolo produce l’eccitamento all’inizio, ma finito il periodo refrattario non produce un nuovo eccitamento.</w:t>
      </w:r>
    </w:p>
    <w:p w:rsidR="00992B77" w:rsidRDefault="00992B77" w:rsidP="00992B77">
      <w:pPr>
        <w:spacing w:after="0"/>
        <w:ind w:left="907" w:right="680"/>
        <w:jc w:val="both"/>
        <w:rPr>
          <w:rFonts w:ascii="Times New Roman" w:hAnsi="Times New Roman" w:cs="Times New Roman"/>
        </w:rPr>
      </w:pPr>
    </w:p>
    <w:p w:rsidR="00992B77" w:rsidRPr="000D7B7B" w:rsidRDefault="00992B77" w:rsidP="00992B77">
      <w:pPr>
        <w:spacing w:after="0"/>
        <w:ind w:left="907" w:right="680"/>
        <w:jc w:val="both"/>
        <w:rPr>
          <w:rFonts w:ascii="Times New Roman" w:hAnsi="Times New Roman" w:cs="Times New Roman"/>
          <w:b/>
          <w:sz w:val="24"/>
          <w:szCs w:val="24"/>
          <w:vertAlign w:val="superscript"/>
        </w:rPr>
      </w:pPr>
      <w:r>
        <w:rPr>
          <w:rFonts w:ascii="Times New Roman" w:hAnsi="Times New Roman" w:cs="Times New Roman"/>
          <w:b/>
          <w:sz w:val="24"/>
          <w:szCs w:val="24"/>
        </w:rPr>
        <w:t>A</w:t>
      </w:r>
      <w:r w:rsidRPr="000D7B7B">
        <w:rPr>
          <w:rFonts w:ascii="Times New Roman" w:hAnsi="Times New Roman" w:cs="Times New Roman"/>
          <w:b/>
          <w:sz w:val="24"/>
          <w:szCs w:val="24"/>
        </w:rPr>
        <w:t>1.3.</w:t>
      </w:r>
      <w:r w:rsidRPr="000D7B7B">
        <w:rPr>
          <w:rFonts w:ascii="Times New Roman" w:hAnsi="Times New Roman" w:cs="Times New Roman"/>
          <w:b/>
          <w:sz w:val="24"/>
          <w:szCs w:val="24"/>
        </w:rPr>
        <w:tab/>
        <w:t xml:space="preserve">La soglia di sensibilità </w:t>
      </w:r>
      <w:r w:rsidRPr="000D7B7B">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4</w:t>
      </w:r>
      <w:r w:rsidRPr="000D7B7B">
        <w:rPr>
          <w:rFonts w:ascii="Times New Roman" w:hAnsi="Times New Roman" w:cs="Times New Roman"/>
          <w:b/>
          <w:sz w:val="24"/>
          <w:szCs w:val="24"/>
          <w:vertAlign w:val="superscript"/>
        </w:rPr>
        <w:t>]</w:t>
      </w:r>
      <w:r>
        <w:rPr>
          <w:rFonts w:ascii="Times New Roman" w:hAnsi="Times New Roman" w:cs="Times New Roman"/>
          <w:b/>
          <w:sz w:val="24"/>
          <w:szCs w:val="24"/>
          <w:vertAlign w:val="superscript"/>
        </w:rPr>
        <w:t>, [</w:t>
      </w:r>
      <w:r w:rsidR="005175A3">
        <w:rPr>
          <w:rFonts w:ascii="Times New Roman" w:hAnsi="Times New Roman" w:cs="Times New Roman"/>
          <w:b/>
          <w:sz w:val="24"/>
          <w:szCs w:val="24"/>
          <w:vertAlign w:val="superscript"/>
        </w:rPr>
        <w:t>7</w:t>
      </w:r>
      <w:r>
        <w:rPr>
          <w:rFonts w:ascii="Times New Roman" w:hAnsi="Times New Roman" w:cs="Times New Roman"/>
          <w:b/>
          <w:sz w:val="24"/>
          <w:szCs w:val="24"/>
          <w:vertAlign w:val="superscript"/>
        </w:rPr>
        <w:t>]</w:t>
      </w:r>
    </w:p>
    <w:p w:rsidR="00992B77" w:rsidRDefault="00992B77" w:rsidP="00992B77">
      <w:pPr>
        <w:spacing w:after="0"/>
        <w:ind w:left="907" w:right="680"/>
        <w:jc w:val="both"/>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Le nozioni elementari riportate nei capitoli precedenti suggeriscono alcune utili considerazioni.</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Le correnti elettriche esterne, sommandosi alle piccole correnti fisiologiche interne, possono alterare le funzioni vitali dell’organismo fino a provocare effetti letali.</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Dalla curva di eccitabilità è di facile comprensione come, una corrente ad alta frequenza, sia meno pericolosa di una corrente a bassa frequenza; infatti al crescere della frequenza aumenta l’intensità dello stimolo necessario per produrre l’eccitamento.</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Inoltre la corrente continua (c.c) risulta essere meno pericolosa di quella alternata (c.a) e il fenomeno di accomodazione ne giustifica la differenza.</w:t>
      </w:r>
    </w:p>
    <w:p w:rsidR="00992B77" w:rsidRPr="008C04AF" w:rsidRDefault="00992B77" w:rsidP="00992B77">
      <w:pPr>
        <w:spacing w:after="0"/>
        <w:ind w:left="907" w:right="680"/>
        <w:jc w:val="both"/>
        <w:rPr>
          <w:rFonts w:ascii="Times New Roman" w:hAnsi="Times New Roman" w:cs="Times New Roman"/>
        </w:rPr>
      </w:pPr>
      <w:r>
        <w:rPr>
          <w:rFonts w:ascii="Times New Roman" w:hAnsi="Times New Roman" w:cs="Times New Roman"/>
        </w:rPr>
        <w:t>La soglia di sensibilità o percezione</w:t>
      </w:r>
      <w:r w:rsidRPr="008C04AF">
        <w:rPr>
          <w:rFonts w:ascii="Times New Roman" w:hAnsi="Times New Roman" w:cs="Times New Roman"/>
        </w:rPr>
        <w:t xml:space="preserve"> </w:t>
      </w:r>
      <w:r>
        <w:rPr>
          <w:rFonts w:ascii="Times New Roman" w:hAnsi="Times New Roman" w:cs="Times New Roman"/>
        </w:rPr>
        <w:t>è il valore minimo indispensabile per procurare una sensazione alla persona qualora fluisca la corrente. Il valore di questa soglia è di circa 45</w:t>
      </w:r>
      <w:r w:rsidR="00D323F2">
        <w:rPr>
          <w:rFonts w:ascii="Times New Roman" w:hAnsi="Times New Roman" w:cs="Times New Roman"/>
        </w:rPr>
        <w:t xml:space="preserve"> </w:t>
      </w:r>
      <w:r>
        <w:rPr>
          <w:rFonts w:ascii="Times New Roman" w:hAnsi="Times New Roman" w:cs="Times New Roman"/>
        </w:rPr>
        <w:t xml:space="preserve">µA e si riferisce per elettrodi appoggiati sulla lingua ad un centimetro di distanza. </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I valori di massima per contatto con la mano sono 0.5 mA per la c.a a 50/60 Hz e 2 mA per la c.c.</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Si definisce fattore di frequenza (</w:t>
      </w:r>
      <w:r w:rsidRPr="00D323F2">
        <w:rPr>
          <w:rFonts w:ascii="Times New Roman" w:hAnsi="Times New Roman" w:cs="Times New Roman"/>
          <w:i/>
        </w:rPr>
        <w:t>F</w:t>
      </w:r>
      <w:r w:rsidRPr="008A6F97">
        <w:rPr>
          <w:rFonts w:ascii="Times New Roman" w:hAnsi="Times New Roman" w:cs="Times New Roman"/>
          <w:vertAlign w:val="subscript"/>
        </w:rPr>
        <w:t>f</w:t>
      </w:r>
      <w:r>
        <w:rPr>
          <w:rFonts w:ascii="Times New Roman" w:hAnsi="Times New Roman" w:cs="Times New Roman"/>
        </w:rPr>
        <w:t>) il rapporto tra la corrente di soglia alla frequenza (</w:t>
      </w:r>
      <w:r w:rsidRPr="00D323F2">
        <w:rPr>
          <w:rFonts w:ascii="Times New Roman" w:hAnsi="Times New Roman" w:cs="Times New Roman"/>
          <w:i/>
        </w:rPr>
        <w:t>f</w:t>
      </w:r>
      <w:r>
        <w:rPr>
          <w:rFonts w:ascii="Times New Roman" w:hAnsi="Times New Roman" w:cs="Times New Roman"/>
        </w:rPr>
        <w:t xml:space="preserve">) considerata e la corrente di soglia a frequenza 50/60 Hz. Il suo andamento in funzione della frequenza è quello riportato nelle fig. </w:t>
      </w:r>
      <w:r w:rsidR="00A81F81">
        <w:rPr>
          <w:rFonts w:ascii="Times New Roman" w:hAnsi="Times New Roman" w:cs="Times New Roman"/>
        </w:rPr>
        <w:t>A</w:t>
      </w:r>
      <w:r>
        <w:rPr>
          <w:rFonts w:ascii="Times New Roman" w:hAnsi="Times New Roman" w:cs="Times New Roman"/>
        </w:rPr>
        <w:t xml:space="preserve">.4a e </w:t>
      </w:r>
      <w:r w:rsidR="00A81F81">
        <w:rPr>
          <w:rFonts w:ascii="Times New Roman" w:hAnsi="Times New Roman" w:cs="Times New Roman"/>
        </w:rPr>
        <w:t>A</w:t>
      </w:r>
      <w:r>
        <w:rPr>
          <w:rFonts w:ascii="Times New Roman" w:hAnsi="Times New Roman" w:cs="Times New Roman"/>
        </w:rPr>
        <w:t>.4b.</w:t>
      </w:r>
    </w:p>
    <w:p w:rsidR="00992B77" w:rsidRDefault="00992B77" w:rsidP="00992B77">
      <w:pPr>
        <w:spacing w:after="0"/>
        <w:ind w:left="907" w:right="680"/>
        <w:jc w:val="both"/>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rPr>
      </w:pPr>
      <w:r>
        <w:rPr>
          <w:rFonts w:ascii="Times New Roman" w:hAnsi="Times New Roman" w:cs="Times New Roman"/>
          <w:noProof/>
          <w:sz w:val="16"/>
          <w:szCs w:val="16"/>
          <w:lang w:eastAsia="it-IT"/>
        </w:rPr>
        <w:lastRenderedPageBreak/>
        <w:drawing>
          <wp:inline distT="0" distB="0" distL="0" distR="0" wp14:anchorId="37091C80" wp14:editId="73973B01">
            <wp:extent cx="2056765" cy="2120706"/>
            <wp:effectExtent l="0" t="0" r="635" b="0"/>
            <wp:docPr id="67" name="Immagine 67" descr="C:\Users\Gabriy22\AppData\Local\Microsoft\Windows\INetCache\Content.Word\fig.1.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briy22\AppData\Local\Microsoft\Windows\INetCache\Content.Word\fig.1.4a.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085220" cy="2150046"/>
                    </a:xfrm>
                    <a:prstGeom prst="rect">
                      <a:avLst/>
                    </a:prstGeom>
                    <a:noFill/>
                    <a:ln>
                      <a:noFill/>
                    </a:ln>
                  </pic:spPr>
                </pic:pic>
              </a:graphicData>
            </a:graphic>
          </wp:inline>
        </w:drawing>
      </w:r>
      <w:r>
        <w:rPr>
          <w:rFonts w:ascii="Times New Roman" w:hAnsi="Times New Roman" w:cs="Times New Roman"/>
          <w:noProof/>
        </w:rPr>
        <w:drawing>
          <wp:inline distT="0" distB="0" distL="0" distR="0" wp14:anchorId="0BBF93C5" wp14:editId="4F94B087">
            <wp:extent cx="1542383" cy="2127250"/>
            <wp:effectExtent l="0" t="0" r="1270" b="6350"/>
            <wp:docPr id="68" name="Immagine 68" descr="C:\Users\Gabriy22\AppData\Local\Microsoft\Windows\INetCache\Content.Word\Fig.1.4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y22\AppData\Local\Microsoft\Windows\INetCache\Content.Word\Fig.1.4b.pn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1582173" cy="2182128"/>
                    </a:xfrm>
                    <a:prstGeom prst="rect">
                      <a:avLst/>
                    </a:prstGeom>
                    <a:noFill/>
                    <a:ln>
                      <a:noFill/>
                    </a:ln>
                  </pic:spPr>
                </pic:pic>
              </a:graphicData>
            </a:graphic>
          </wp:inline>
        </w:drawing>
      </w:r>
    </w:p>
    <w:p w:rsidR="00992B77" w:rsidRDefault="00A81F81" w:rsidP="00A81F81">
      <w:pPr>
        <w:spacing w:after="0"/>
        <w:ind w:left="2043" w:right="680" w:firstLine="229"/>
        <w:rPr>
          <w:rFonts w:ascii="Times New Roman" w:hAnsi="Times New Roman" w:cs="Times New Roman"/>
          <w:sz w:val="16"/>
          <w:szCs w:val="16"/>
        </w:rPr>
      </w:pPr>
      <w:r>
        <w:rPr>
          <w:rFonts w:ascii="Times New Roman" w:hAnsi="Times New Roman" w:cs="Times New Roman"/>
          <w:sz w:val="16"/>
          <w:szCs w:val="16"/>
        </w:rPr>
        <w:t xml:space="preserve"> </w:t>
      </w:r>
      <w:r w:rsidR="00992B77" w:rsidRPr="006D3699">
        <w:rPr>
          <w:rFonts w:ascii="Times New Roman" w:hAnsi="Times New Roman" w:cs="Times New Roman"/>
          <w:sz w:val="16"/>
          <w:szCs w:val="16"/>
        </w:rPr>
        <w:t>Fig</w:t>
      </w:r>
      <w:r w:rsidR="00992B77">
        <w:rPr>
          <w:rFonts w:ascii="Times New Roman" w:hAnsi="Times New Roman" w:cs="Times New Roman"/>
          <w:sz w:val="16"/>
          <w:szCs w:val="16"/>
        </w:rPr>
        <w:t>.</w:t>
      </w:r>
      <w:r w:rsidR="00992B77" w:rsidRPr="006D3699">
        <w:rPr>
          <w:rFonts w:ascii="Times New Roman" w:hAnsi="Times New Roman" w:cs="Times New Roman"/>
          <w:sz w:val="16"/>
          <w:szCs w:val="16"/>
        </w:rPr>
        <w:t xml:space="preserve"> </w:t>
      </w:r>
      <w:r>
        <w:rPr>
          <w:rFonts w:ascii="Times New Roman" w:hAnsi="Times New Roman" w:cs="Times New Roman"/>
          <w:sz w:val="16"/>
          <w:szCs w:val="16"/>
        </w:rPr>
        <w:t>A</w:t>
      </w:r>
      <w:r w:rsidR="00992B77" w:rsidRPr="006D3699">
        <w:rPr>
          <w:rFonts w:ascii="Times New Roman" w:hAnsi="Times New Roman" w:cs="Times New Roman"/>
          <w:sz w:val="16"/>
          <w:szCs w:val="16"/>
        </w:rPr>
        <w:t>.4</w:t>
      </w:r>
      <w:r w:rsidR="00992B77">
        <w:rPr>
          <w:rFonts w:ascii="Times New Roman" w:hAnsi="Times New Roman" w:cs="Times New Roman"/>
          <w:sz w:val="16"/>
          <w:szCs w:val="16"/>
        </w:rPr>
        <w:t>a. - V</w:t>
      </w:r>
      <w:r w:rsidR="00992B77" w:rsidRPr="006D3699">
        <w:rPr>
          <w:rFonts w:ascii="Times New Roman" w:hAnsi="Times New Roman" w:cs="Times New Roman"/>
          <w:sz w:val="16"/>
          <w:szCs w:val="16"/>
        </w:rPr>
        <w:t>ariazione della soglia di percezione per frequenza da 50/60 Hz a 1000 Hz</w:t>
      </w:r>
    </w:p>
    <w:p w:rsidR="00992B77" w:rsidRDefault="00992B77" w:rsidP="00A81F81">
      <w:pPr>
        <w:spacing w:after="0"/>
        <w:ind w:left="2324" w:right="680"/>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.4b. - Variazione della soglia di percezione per frequenze da 1000 Hz a 10kHz</w:t>
      </w:r>
    </w:p>
    <w:p w:rsidR="00992B77" w:rsidRDefault="00992B77" w:rsidP="00992B77">
      <w:pPr>
        <w:spacing w:after="0"/>
        <w:ind w:left="907" w:right="680"/>
        <w:rPr>
          <w:rFonts w:ascii="Times New Roman" w:hAnsi="Times New Roman" w:cs="Times New Roman"/>
          <w:sz w:val="16"/>
          <w:szCs w:val="16"/>
        </w:rPr>
      </w:pPr>
    </w:p>
    <w:p w:rsidR="00992B77" w:rsidRPr="00FD3A70" w:rsidRDefault="00992B77" w:rsidP="00992B77">
      <w:pPr>
        <w:spacing w:after="0"/>
        <w:ind w:left="907" w:right="680"/>
        <w:jc w:val="both"/>
        <w:rPr>
          <w:rFonts w:ascii="Times New Roman" w:hAnsi="Times New Roman" w:cs="Times New Roman"/>
          <w:sz w:val="24"/>
          <w:szCs w:val="24"/>
        </w:rPr>
      </w:pPr>
      <w:r>
        <w:rPr>
          <w:rFonts w:ascii="Times New Roman" w:hAnsi="Times New Roman" w:cs="Times New Roman"/>
          <w:b/>
          <w:sz w:val="24"/>
          <w:szCs w:val="24"/>
        </w:rPr>
        <w:t>A</w:t>
      </w:r>
      <w:r w:rsidRPr="00FD3A70">
        <w:rPr>
          <w:rFonts w:ascii="Times New Roman" w:hAnsi="Times New Roman" w:cs="Times New Roman"/>
          <w:b/>
          <w:sz w:val="24"/>
          <w:szCs w:val="24"/>
        </w:rPr>
        <w:t xml:space="preserve">1.4. Curve di pericolosità della corrente </w:t>
      </w:r>
      <w:r w:rsidRPr="00FD3A70">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2</w:t>
      </w:r>
      <w:r w:rsidRPr="00FD3A70">
        <w:rPr>
          <w:rFonts w:ascii="Times New Roman" w:hAnsi="Times New Roman" w:cs="Times New Roman"/>
          <w:sz w:val="24"/>
          <w:szCs w:val="24"/>
          <w:vertAlign w:val="superscript"/>
        </w:rPr>
        <w:t>]</w:t>
      </w:r>
    </w:p>
    <w:p w:rsidR="00992B77" w:rsidRDefault="00992B77" w:rsidP="00992B77">
      <w:pPr>
        <w:spacing w:after="0"/>
        <w:ind w:left="907" w:right="680"/>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Gli effetti della corrente elettrica e il loro legame con i corrispondenti valori dell’intensità e della durata del contatto vengono descritti mediante grafici tempo-corrente di pericolosità convenzionale.</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Nel caso della corrente alternata sinusoidale con frequenza 50/60 Hz, le relative curve sono riportate in fig. </w:t>
      </w:r>
      <w:r w:rsidR="00A81F81">
        <w:rPr>
          <w:rFonts w:ascii="Times New Roman" w:hAnsi="Times New Roman" w:cs="Times New Roman"/>
        </w:rPr>
        <w:t>A</w:t>
      </w:r>
      <w:r>
        <w:rPr>
          <w:rFonts w:ascii="Times New Roman" w:hAnsi="Times New Roman" w:cs="Times New Roman"/>
        </w:rPr>
        <w:t>.5.</w:t>
      </w: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rPr>
      </w:pPr>
      <w:r>
        <w:rPr>
          <w:rFonts w:ascii="Times New Roman" w:hAnsi="Times New Roman" w:cs="Times New Roman"/>
          <w:noProof/>
          <w:lang w:eastAsia="it-IT"/>
        </w:rPr>
        <w:drawing>
          <wp:inline distT="0" distB="0" distL="0" distR="0" wp14:anchorId="1644FB38" wp14:editId="6F665474">
            <wp:extent cx="4438650" cy="3228975"/>
            <wp:effectExtent l="0" t="0" r="0" b="9525"/>
            <wp:docPr id="72" name="Immagine 72" descr="C:\Users\Gabriy22\AppData\Local\Microsoft\Windows\INetCache\Content.Word\Fig 1.5.jp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y22\AppData\Local\Microsoft\Windows\INetCache\Content.Word\Fig 1.5.jpg.jpeg"/>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438650" cy="3228975"/>
                    </a:xfrm>
                    <a:prstGeom prst="rect">
                      <a:avLst/>
                    </a:prstGeom>
                    <a:noFill/>
                    <a:ln>
                      <a:noFill/>
                    </a:ln>
                  </pic:spPr>
                </pic:pic>
              </a:graphicData>
            </a:graphic>
          </wp:inline>
        </w:drawing>
      </w:r>
    </w:p>
    <w:p w:rsidR="00992B77" w:rsidRDefault="00992B77" w:rsidP="00992B77">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.5. -</w:t>
      </w:r>
      <w:r w:rsidRPr="006B2373">
        <w:rPr>
          <w:rFonts w:ascii="Times New Roman" w:hAnsi="Times New Roman" w:cs="Times New Roman"/>
          <w:sz w:val="16"/>
          <w:szCs w:val="16"/>
        </w:rPr>
        <w:t xml:space="preserve"> Zone tempo corrente relative agli effetti sulle persone della corrente alternata sinusoidale a 50/60 Hz</w:t>
      </w: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lastRenderedPageBreak/>
        <w:t>Il grafico risulta diviso in quattro zone, le cui caratteristiche sono le seguenti.</w:t>
      </w:r>
    </w:p>
    <w:p w:rsidR="00992B77" w:rsidRDefault="00992B77" w:rsidP="00992B77">
      <w:pPr>
        <w:spacing w:after="0"/>
        <w:ind w:left="907" w:right="680"/>
        <w:jc w:val="both"/>
        <w:rPr>
          <w:rFonts w:ascii="Times New Roman" w:hAnsi="Times New Roman" w:cs="Times New Roman"/>
        </w:rPr>
      </w:pPr>
    </w:p>
    <w:p w:rsidR="00992B77" w:rsidRPr="006B2373" w:rsidRDefault="00992B77" w:rsidP="008768CA">
      <w:pPr>
        <w:pStyle w:val="Paragrafoelenco"/>
        <w:numPr>
          <w:ilvl w:val="0"/>
          <w:numId w:val="2"/>
        </w:numPr>
        <w:spacing w:after="0"/>
        <w:ind w:left="1377" w:right="680" w:hanging="357"/>
        <w:jc w:val="both"/>
        <w:rPr>
          <w:rFonts w:ascii="Times New Roman" w:hAnsi="Times New Roman" w:cs="Times New Roman"/>
          <w:b/>
          <w:u w:val="single"/>
        </w:rPr>
      </w:pPr>
      <w:r w:rsidRPr="008A373D">
        <w:rPr>
          <w:rFonts w:ascii="Times New Roman" w:hAnsi="Times New Roman" w:cs="Times New Roman"/>
          <w:i/>
        </w:rPr>
        <w:t>Zona 1</w:t>
      </w:r>
      <w:r>
        <w:rPr>
          <w:rFonts w:ascii="Times New Roman" w:hAnsi="Times New Roman" w:cs="Times New Roman"/>
        </w:rPr>
        <w:t>, delimitata dalla soglia di percezione (0,5 mA, retta a): non vi sono reazioni al passaggio della corrente qualsiasi sia la sua durata.</w:t>
      </w:r>
    </w:p>
    <w:p w:rsidR="00992B77" w:rsidRPr="006B2373" w:rsidRDefault="00992B77" w:rsidP="008768CA">
      <w:pPr>
        <w:pStyle w:val="Paragrafoelenco"/>
        <w:numPr>
          <w:ilvl w:val="0"/>
          <w:numId w:val="2"/>
        </w:numPr>
        <w:spacing w:after="0"/>
        <w:ind w:left="1377" w:right="680" w:hanging="357"/>
        <w:jc w:val="both"/>
        <w:rPr>
          <w:rFonts w:ascii="Times New Roman" w:hAnsi="Times New Roman" w:cs="Times New Roman"/>
          <w:b/>
          <w:u w:val="single"/>
        </w:rPr>
      </w:pPr>
      <w:r w:rsidRPr="008A373D">
        <w:rPr>
          <w:rFonts w:ascii="Times New Roman" w:hAnsi="Times New Roman" w:cs="Times New Roman"/>
          <w:i/>
        </w:rPr>
        <w:t>Zona 2</w:t>
      </w:r>
      <w:r>
        <w:rPr>
          <w:rFonts w:ascii="Times New Roman" w:hAnsi="Times New Roman" w:cs="Times New Roman"/>
        </w:rPr>
        <w:t xml:space="preserve">, compresa tra la retta a e la spezzata b detta </w:t>
      </w:r>
      <w:r w:rsidRPr="008A373D">
        <w:rPr>
          <w:rFonts w:ascii="Times New Roman" w:hAnsi="Times New Roman" w:cs="Times New Roman"/>
          <w:i/>
        </w:rPr>
        <w:t>soglia di tetanizzazione</w:t>
      </w:r>
      <w:r>
        <w:rPr>
          <w:rFonts w:ascii="Times New Roman" w:hAnsi="Times New Roman" w:cs="Times New Roman"/>
        </w:rPr>
        <w:t xml:space="preserve">: non si verifica normalmente nessun effetto fisiopatologico pericoloso. </w:t>
      </w:r>
    </w:p>
    <w:p w:rsidR="00992B77" w:rsidRPr="006B2373" w:rsidRDefault="00992B77" w:rsidP="008768CA">
      <w:pPr>
        <w:pStyle w:val="Paragrafoelenco"/>
        <w:numPr>
          <w:ilvl w:val="0"/>
          <w:numId w:val="2"/>
        </w:numPr>
        <w:spacing w:after="0"/>
        <w:ind w:left="1377" w:right="680" w:hanging="357"/>
        <w:jc w:val="both"/>
        <w:rPr>
          <w:rFonts w:ascii="Times New Roman" w:hAnsi="Times New Roman" w:cs="Times New Roman"/>
          <w:b/>
          <w:u w:val="single"/>
        </w:rPr>
      </w:pPr>
      <w:r w:rsidRPr="008A373D">
        <w:rPr>
          <w:rFonts w:ascii="Times New Roman" w:hAnsi="Times New Roman" w:cs="Times New Roman"/>
          <w:i/>
        </w:rPr>
        <w:t>Zona 3</w:t>
      </w:r>
      <w:r>
        <w:rPr>
          <w:rFonts w:ascii="Times New Roman" w:hAnsi="Times New Roman" w:cs="Times New Roman"/>
        </w:rPr>
        <w:t>, compresa tra la spezzata b e la soglia di fibrillazione ventricolare c1 con probabilità 0,5% riferita al percorso mano sinistra-piedi: possono verificarsi effetti fisiopatologici pericolosi, generalmente reversibili, quali contrazioni muscolari e disturbi cardiaci.</w:t>
      </w:r>
    </w:p>
    <w:p w:rsidR="00992B77" w:rsidRPr="00716942" w:rsidRDefault="00992B77" w:rsidP="008768CA">
      <w:pPr>
        <w:pStyle w:val="Paragrafoelenco"/>
        <w:numPr>
          <w:ilvl w:val="0"/>
          <w:numId w:val="2"/>
        </w:numPr>
        <w:spacing w:after="0"/>
        <w:ind w:left="1377" w:right="680" w:hanging="357"/>
        <w:jc w:val="both"/>
        <w:rPr>
          <w:rFonts w:ascii="Times New Roman" w:hAnsi="Times New Roman" w:cs="Times New Roman"/>
          <w:b/>
          <w:u w:val="single"/>
        </w:rPr>
      </w:pPr>
      <w:r w:rsidRPr="008A373D">
        <w:rPr>
          <w:rFonts w:ascii="Times New Roman" w:hAnsi="Times New Roman" w:cs="Times New Roman"/>
          <w:i/>
        </w:rPr>
        <w:t>Zona 4</w:t>
      </w:r>
      <w:r>
        <w:rPr>
          <w:rFonts w:ascii="Times New Roman" w:hAnsi="Times New Roman" w:cs="Times New Roman"/>
        </w:rPr>
        <w:t>, delimitata inferiormente dalla curva c1 e attraversata dalle curve c2 e c3 che sono rispettivamente le soglie di fibrillazione ventricolare con probabilità del 5% e del 50%: in questa zona si innesca la fibrillazione, con probabilità tanto maggiore quanto ci si trovi in punti tanto più lontani da c1, arresto cardiaco, arresto respiratorio e gravi ustioni.</w:t>
      </w:r>
    </w:p>
    <w:p w:rsidR="00992B77" w:rsidRPr="00716942" w:rsidRDefault="00992B77" w:rsidP="00992B77">
      <w:pPr>
        <w:spacing w:after="0"/>
        <w:ind w:left="907" w:right="680"/>
        <w:jc w:val="both"/>
        <w:rPr>
          <w:rFonts w:ascii="Times New Roman" w:hAnsi="Times New Roman" w:cs="Times New Roman"/>
          <w:b/>
          <w:u w:val="single"/>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Nel caso d</w:t>
      </w:r>
      <w:r w:rsidRPr="003F3E76">
        <w:rPr>
          <w:rFonts w:ascii="Times New Roman" w:hAnsi="Times New Roman" w:cs="Times New Roman"/>
        </w:rPr>
        <w:t>ella corrente continua le zone di pericolosità convenzionale so</w:t>
      </w:r>
      <w:r>
        <w:rPr>
          <w:rFonts w:ascii="Times New Roman" w:hAnsi="Times New Roman" w:cs="Times New Roman"/>
        </w:rPr>
        <w:t xml:space="preserve">no quelle riportate in fig. </w:t>
      </w:r>
      <w:r w:rsidR="00A81F81">
        <w:rPr>
          <w:rFonts w:ascii="Times New Roman" w:hAnsi="Times New Roman" w:cs="Times New Roman"/>
        </w:rPr>
        <w:t>A</w:t>
      </w:r>
      <w:r>
        <w:rPr>
          <w:rFonts w:ascii="Times New Roman" w:hAnsi="Times New Roman" w:cs="Times New Roman"/>
        </w:rPr>
        <w:t>.6.</w:t>
      </w:r>
    </w:p>
    <w:p w:rsidR="00992B77" w:rsidRPr="003F3E76" w:rsidRDefault="00992B77" w:rsidP="00992B77">
      <w:pPr>
        <w:spacing w:after="0"/>
        <w:ind w:left="454" w:right="454"/>
        <w:jc w:val="both"/>
        <w:rPr>
          <w:rFonts w:ascii="Times New Roman" w:hAnsi="Times New Roman" w:cs="Times New Roman"/>
        </w:rPr>
      </w:pPr>
    </w:p>
    <w:p w:rsidR="00992B77" w:rsidRDefault="00992B77" w:rsidP="00992B77">
      <w:pPr>
        <w:spacing w:after="0"/>
        <w:ind w:left="454" w:right="454"/>
        <w:jc w:val="center"/>
        <w:rPr>
          <w:rFonts w:ascii="Times New Roman" w:hAnsi="Times New Roman" w:cs="Times New Roman"/>
        </w:rPr>
      </w:pPr>
      <w:r>
        <w:rPr>
          <w:rFonts w:ascii="Times New Roman" w:hAnsi="Times New Roman" w:cs="Times New Roman"/>
          <w:noProof/>
          <w:sz w:val="16"/>
          <w:szCs w:val="16"/>
          <w:lang w:eastAsia="it-IT"/>
        </w:rPr>
        <w:drawing>
          <wp:inline distT="0" distB="0" distL="0" distR="0" wp14:anchorId="43C2E06C" wp14:editId="262879DC">
            <wp:extent cx="4419600" cy="3219450"/>
            <wp:effectExtent l="0" t="0" r="0" b="0"/>
            <wp:docPr id="75" name="Immagine 75" descr="C:\Users\Gabriy22\AppData\Local\Microsoft\Windows\INetCache\Content.Word\Fig.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1.6.jpeg"/>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419600" cy="3219450"/>
                    </a:xfrm>
                    <a:prstGeom prst="rect">
                      <a:avLst/>
                    </a:prstGeom>
                    <a:noFill/>
                    <a:ln>
                      <a:noFill/>
                    </a:ln>
                  </pic:spPr>
                </pic:pic>
              </a:graphicData>
            </a:graphic>
          </wp:inline>
        </w:drawing>
      </w:r>
    </w:p>
    <w:p w:rsidR="00992B77" w:rsidRPr="001D61AA" w:rsidRDefault="00992B77" w:rsidP="00992B77">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.6. -</w:t>
      </w:r>
      <w:r w:rsidRPr="001D61AA">
        <w:rPr>
          <w:rFonts w:ascii="Times New Roman" w:hAnsi="Times New Roman" w:cs="Times New Roman"/>
          <w:sz w:val="16"/>
          <w:szCs w:val="16"/>
        </w:rPr>
        <w:t xml:space="preserve"> Zone tempo-corrente relative agli effetti della corrente continua sulle persone.</w:t>
      </w:r>
    </w:p>
    <w:p w:rsidR="00992B77" w:rsidRDefault="00992B77" w:rsidP="00992B77">
      <w:pPr>
        <w:spacing w:after="0"/>
        <w:ind w:left="907" w:right="680"/>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Si può notare come nel caso della corrente alternata la soglia di percezione risulti essere più bassa di quattro volte rispetto al caso della corrente continua.</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Analogo discorso vale per la soglia di tetanizzazione la quale, nel caso della corrente alternata, risulta essere due volte più bassa rispetto alla corrente continua.</w:t>
      </w:r>
    </w:p>
    <w:p w:rsidR="00992B77" w:rsidRDefault="00992B77" w:rsidP="00992B77">
      <w:pPr>
        <w:spacing w:after="0"/>
        <w:ind w:left="907" w:right="680"/>
        <w:jc w:val="both"/>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p>
    <w:p w:rsidR="00992B77" w:rsidRDefault="00992B77" w:rsidP="00992B77">
      <w:pPr>
        <w:spacing w:after="0"/>
        <w:ind w:left="907" w:right="680"/>
        <w:rPr>
          <w:rFonts w:ascii="Times New Roman" w:hAnsi="Times New Roman" w:cs="Times New Roman"/>
          <w:b/>
          <w:sz w:val="24"/>
          <w:szCs w:val="24"/>
        </w:rPr>
      </w:pPr>
    </w:p>
    <w:p w:rsidR="00992B77" w:rsidRDefault="00992B77" w:rsidP="00992B77">
      <w:pPr>
        <w:spacing w:after="0"/>
        <w:ind w:left="907" w:right="680"/>
        <w:rPr>
          <w:rFonts w:ascii="Times New Roman" w:hAnsi="Times New Roman" w:cs="Times New Roman"/>
          <w:b/>
          <w:sz w:val="24"/>
          <w:szCs w:val="24"/>
        </w:rPr>
      </w:pPr>
    </w:p>
    <w:p w:rsidR="00992B77" w:rsidRPr="000D7B7B" w:rsidRDefault="00992B77" w:rsidP="00992B77">
      <w:pPr>
        <w:spacing w:after="0"/>
        <w:ind w:left="907" w:right="680"/>
        <w:rPr>
          <w:rFonts w:ascii="Times New Roman" w:hAnsi="Times New Roman" w:cs="Times New Roman"/>
          <w:b/>
          <w:sz w:val="24"/>
          <w:szCs w:val="24"/>
        </w:rPr>
      </w:pPr>
      <w:r>
        <w:rPr>
          <w:rFonts w:ascii="Times New Roman" w:hAnsi="Times New Roman" w:cs="Times New Roman"/>
          <w:b/>
          <w:sz w:val="24"/>
          <w:szCs w:val="24"/>
        </w:rPr>
        <w:lastRenderedPageBreak/>
        <w:t>A1.5.</w:t>
      </w:r>
      <w:r w:rsidRPr="000D7B7B">
        <w:rPr>
          <w:rFonts w:ascii="Times New Roman" w:hAnsi="Times New Roman" w:cs="Times New Roman"/>
          <w:b/>
          <w:sz w:val="24"/>
          <w:szCs w:val="24"/>
        </w:rPr>
        <w:t xml:space="preserve"> Resistenza elettrica del corpo umano </w:t>
      </w:r>
      <w:r w:rsidRPr="000D7B7B">
        <w:rPr>
          <w:rFonts w:ascii="Times New Roman" w:hAnsi="Times New Roman" w:cs="Times New Roman"/>
          <w:b/>
          <w:sz w:val="24"/>
          <w:szCs w:val="24"/>
          <w:vertAlign w:val="superscript"/>
        </w:rPr>
        <w:t>[2], [</w:t>
      </w:r>
      <w:r w:rsidR="005175A3">
        <w:rPr>
          <w:rFonts w:ascii="Times New Roman" w:hAnsi="Times New Roman" w:cs="Times New Roman"/>
          <w:b/>
          <w:sz w:val="24"/>
          <w:szCs w:val="24"/>
          <w:vertAlign w:val="superscript"/>
        </w:rPr>
        <w:t>7</w:t>
      </w:r>
      <w:r w:rsidRPr="000D7B7B">
        <w:rPr>
          <w:rFonts w:ascii="Times New Roman" w:hAnsi="Times New Roman" w:cs="Times New Roman"/>
          <w:b/>
          <w:sz w:val="24"/>
          <w:szCs w:val="24"/>
          <w:vertAlign w:val="superscript"/>
        </w:rPr>
        <w:t>]</w:t>
      </w:r>
    </w:p>
    <w:p w:rsidR="00992B77" w:rsidRDefault="00992B77" w:rsidP="00992B77">
      <w:pPr>
        <w:spacing w:after="0"/>
        <w:ind w:left="907" w:right="680"/>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La corrente </w:t>
      </w:r>
      <w:r w:rsidRPr="00D323F2">
        <w:rPr>
          <w:rFonts w:ascii="Times New Roman" w:hAnsi="Times New Roman" w:cs="Times New Roman"/>
          <w:i/>
        </w:rPr>
        <w:t>I</w:t>
      </w:r>
      <w:r w:rsidRPr="00EF6B95">
        <w:rPr>
          <w:rFonts w:ascii="Times New Roman" w:hAnsi="Times New Roman" w:cs="Times New Roman"/>
          <w:vertAlign w:val="subscript"/>
        </w:rPr>
        <w:t>b</w:t>
      </w:r>
      <w:r>
        <w:rPr>
          <w:rFonts w:ascii="Times New Roman" w:hAnsi="Times New Roman" w:cs="Times New Roman"/>
        </w:rPr>
        <w:t xml:space="preserve"> che attraversa il corpo umano quando esso è sottoposto alla tensione di contatto (</w:t>
      </w:r>
      <w:r w:rsidRPr="00D323F2">
        <w:rPr>
          <w:rFonts w:ascii="Times New Roman" w:hAnsi="Times New Roman" w:cs="Times New Roman"/>
          <w:i/>
        </w:rPr>
        <w:t>U</w:t>
      </w:r>
      <w:r w:rsidRPr="00EF6B95">
        <w:rPr>
          <w:rFonts w:ascii="Times New Roman" w:hAnsi="Times New Roman" w:cs="Times New Roman"/>
          <w:vertAlign w:val="subscript"/>
        </w:rPr>
        <w:t>t</w:t>
      </w:r>
      <w:r>
        <w:rPr>
          <w:rFonts w:ascii="Times New Roman" w:hAnsi="Times New Roman" w:cs="Times New Roman"/>
        </w:rPr>
        <w:t xml:space="preserve">) </w:t>
      </w:r>
      <w:r w:rsidRPr="00BA0C8C">
        <w:rPr>
          <w:rFonts w:ascii="Times New Roman" w:hAnsi="Times New Roman" w:cs="Times New Roman"/>
        </w:rPr>
        <w:t xml:space="preserve">è inversamente proporzionale all’ impedenza </w:t>
      </w:r>
      <w:r>
        <w:rPr>
          <w:rFonts w:ascii="Times New Roman" w:hAnsi="Times New Roman" w:cs="Times New Roman"/>
        </w:rPr>
        <w:t>(</w:t>
      </w:r>
      <w:r w:rsidRPr="00D323F2">
        <w:rPr>
          <w:rFonts w:ascii="Times New Roman" w:hAnsi="Times New Roman" w:cs="Times New Roman"/>
          <w:i/>
        </w:rPr>
        <w:t>Z</w:t>
      </w:r>
      <w:r w:rsidRPr="00EF6B95">
        <w:rPr>
          <w:rFonts w:ascii="Times New Roman" w:hAnsi="Times New Roman" w:cs="Times New Roman"/>
          <w:vertAlign w:val="subscript"/>
        </w:rPr>
        <w:t>b</w:t>
      </w:r>
      <w:r>
        <w:rPr>
          <w:rFonts w:ascii="Times New Roman" w:hAnsi="Times New Roman" w:cs="Times New Roman"/>
        </w:rPr>
        <w:t>) presentata dal corpo tra i punti di contatto; se ne deduce pertanto la validità della seguente formula:</w:t>
      </w:r>
    </w:p>
    <w:p w:rsidR="00992B77" w:rsidRDefault="00992B77" w:rsidP="00992B77">
      <w:pPr>
        <w:spacing w:after="0"/>
        <w:ind w:left="907" w:right="680"/>
        <w:jc w:val="both"/>
        <w:rPr>
          <w:rFonts w:ascii="Times New Roman" w:hAnsi="Times New Roman" w:cs="Times New Roman"/>
        </w:rPr>
      </w:pPr>
    </w:p>
    <w:p w:rsidR="00992B77" w:rsidRPr="00181900" w:rsidRDefault="00EF2AB4" w:rsidP="00992B77">
      <w:pPr>
        <w:spacing w:after="0"/>
        <w:ind w:left="907" w:right="680"/>
        <w:jc w:val="both"/>
        <w:rPr>
          <w:rFonts w:ascii="Times New Roman" w:hAnsi="Times New Roman" w:cs="Times New Roman"/>
        </w:rPr>
      </w:pPr>
      <m:oMathPara>
        <m:oMathParaPr>
          <m:jc m:val="left"/>
        </m:oMathParaPr>
        <m:oMath>
          <m:sSub>
            <m:sSubPr>
              <m:ctrlPr>
                <w:rPr>
                  <w:rFonts w:ascii="Cambria Math" w:hAnsi="Cambria Math" w:cs="Times New Roman"/>
                </w:rPr>
              </m:ctrlPr>
            </m:sSubPr>
            <m:e>
              <m:r>
                <w:rPr>
                  <w:rFonts w:ascii="Cambria Math" w:hAnsi="Cambria Math" w:cs="Times New Roman"/>
                </w:rPr>
                <m:t>I</m:t>
              </m:r>
            </m:e>
            <m:sub>
              <m:r>
                <m:rPr>
                  <m:sty m:val="p"/>
                </m:rPr>
                <w:rPr>
                  <w:rFonts w:ascii="Cambria Math" w:hAnsi="Cambria Math" w:cs="Times New Roman"/>
                </w:rPr>
                <m:t>b</m:t>
              </m:r>
            </m:sub>
          </m:sSub>
          <m:r>
            <m:rPr>
              <m:sty m:val="p"/>
            </m:rPr>
            <w:rPr>
              <w:rFonts w:ascii="Cambria Math" w:hAnsi="Cambria Math" w:cs="Times New Roman"/>
            </w:rPr>
            <m:t>=</m:t>
          </m:r>
          <m:f>
            <m:fPr>
              <m:ctrlPr>
                <w:rPr>
                  <w:rFonts w:ascii="Cambria Math" w:hAnsi="Cambria Math" w:cs="Times New Roman"/>
                </w:rPr>
              </m:ctrlPr>
            </m:fPr>
            <m:num>
              <m:sSub>
                <m:sSubPr>
                  <m:ctrlPr>
                    <w:rPr>
                      <w:rFonts w:ascii="Cambria Math" w:hAnsi="Cambria Math" w:cs="Times New Roman"/>
                    </w:rPr>
                  </m:ctrlPr>
                </m:sSubPr>
                <m:e>
                  <m:r>
                    <w:rPr>
                      <w:rFonts w:ascii="Cambria Math" w:hAnsi="Cambria Math" w:cs="Times New Roman"/>
                    </w:rPr>
                    <m:t>U</m:t>
                  </m:r>
                </m:e>
                <m:sub>
                  <m:r>
                    <m:rPr>
                      <m:sty m:val="p"/>
                    </m:rPr>
                    <w:rPr>
                      <w:rFonts w:ascii="Cambria Math" w:hAnsi="Cambria Math" w:cs="Times New Roman"/>
                    </w:rPr>
                    <m:t>t</m:t>
                  </m:r>
                </m:sub>
              </m:sSub>
            </m:num>
            <m:den>
              <m:sSub>
                <m:sSubPr>
                  <m:ctrlPr>
                    <w:rPr>
                      <w:rFonts w:ascii="Cambria Math" w:hAnsi="Cambria Math" w:cs="Times New Roman"/>
                    </w:rPr>
                  </m:ctrlPr>
                </m:sSubPr>
                <m:e>
                  <m:r>
                    <w:rPr>
                      <w:rFonts w:ascii="Cambria Math" w:hAnsi="Cambria Math" w:cs="Times New Roman"/>
                    </w:rPr>
                    <m:t>Z</m:t>
                  </m:r>
                </m:e>
                <m:sub>
                  <m:r>
                    <m:rPr>
                      <m:sty m:val="p"/>
                    </m:rPr>
                    <w:rPr>
                      <w:rFonts w:ascii="Cambria Math" w:hAnsi="Cambria Math" w:cs="Times New Roman"/>
                    </w:rPr>
                    <m:t>b</m:t>
                  </m:r>
                </m:sub>
              </m:sSub>
            </m:den>
          </m:f>
        </m:oMath>
      </m:oMathPara>
    </w:p>
    <w:p w:rsidR="00992B77" w:rsidRDefault="00992B77" w:rsidP="00992B77">
      <w:pPr>
        <w:spacing w:after="0"/>
        <w:ind w:left="454" w:right="454"/>
        <w:jc w:val="both"/>
        <w:rPr>
          <w:rFonts w:ascii="Times New Roman" w:hAnsi="Times New Roman" w:cs="Times New Roman"/>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L’impedenza del corpo si può ritenere composta da tre termini: l’impedenza del punto di entrata, quella del punto di uscita e l’impedenza interna, come riportato in fig. </w:t>
      </w:r>
      <w:r w:rsidR="00A81F81">
        <w:rPr>
          <w:rFonts w:ascii="Times New Roman" w:hAnsi="Times New Roman" w:cs="Times New Roman"/>
        </w:rPr>
        <w:t>A</w:t>
      </w:r>
      <w:r>
        <w:rPr>
          <w:rFonts w:ascii="Times New Roman" w:hAnsi="Times New Roman" w:cs="Times New Roman"/>
        </w:rPr>
        <w:t>.7.</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I primi due termini sono dovuti principalmente al contatto elettrodo-pelle e allo strato epidermico ed hanno carattere ohmico-capacitivo, mentre l’impedenza interna ha carattere solamente ohmico dipendente dal percorso compiuto dalla corrente.</w:t>
      </w:r>
    </w:p>
    <w:p w:rsidR="00992B77" w:rsidRDefault="00992B77" w:rsidP="00992B77">
      <w:pPr>
        <w:spacing w:after="0"/>
        <w:ind w:left="454" w:right="454"/>
        <w:rPr>
          <w:rFonts w:ascii="Times New Roman" w:hAnsi="Times New Roman" w:cs="Times New Roman"/>
        </w:rPr>
      </w:pPr>
    </w:p>
    <w:p w:rsidR="00992B77" w:rsidRDefault="00992B77" w:rsidP="00992B77">
      <w:pPr>
        <w:spacing w:after="0"/>
        <w:ind w:left="907" w:right="680"/>
        <w:jc w:val="center"/>
        <w:rPr>
          <w:rFonts w:ascii="Times New Roman" w:hAnsi="Times New Roman" w:cs="Times New Roman"/>
        </w:rPr>
      </w:pPr>
      <w:r>
        <w:rPr>
          <w:rFonts w:ascii="Times New Roman" w:hAnsi="Times New Roman" w:cs="Times New Roman"/>
          <w:noProof/>
          <w:lang w:eastAsia="it-IT"/>
        </w:rPr>
        <w:drawing>
          <wp:inline distT="0" distB="0" distL="0" distR="0" wp14:anchorId="79D7B29A" wp14:editId="62EBBB4C">
            <wp:extent cx="1504663" cy="1981200"/>
            <wp:effectExtent l="0" t="0" r="635" b="0"/>
            <wp:docPr id="77" name="Immagine 77" descr="C:\Users\Gabriy22\AppData\Local\Microsoft\Windows\INetCache\Content.Word\Fig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y22\AppData\Local\Microsoft\Windows\INetCache\Content.Word\Fig1.7.pn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1526484" cy="2009932"/>
                    </a:xfrm>
                    <a:prstGeom prst="rect">
                      <a:avLst/>
                    </a:prstGeom>
                    <a:noFill/>
                    <a:ln>
                      <a:noFill/>
                    </a:ln>
                  </pic:spPr>
                </pic:pic>
              </a:graphicData>
            </a:graphic>
          </wp:inline>
        </w:drawing>
      </w:r>
    </w:p>
    <w:p w:rsidR="00992B77" w:rsidRDefault="00992B77" w:rsidP="00992B77">
      <w:pPr>
        <w:spacing w:after="0"/>
        <w:ind w:left="454" w:right="454"/>
        <w:jc w:val="center"/>
        <w:rPr>
          <w:rFonts w:ascii="Times New Roman" w:hAnsi="Times New Roman" w:cs="Times New Roman"/>
        </w:rPr>
      </w:pPr>
    </w:p>
    <w:p w:rsidR="00992B77" w:rsidRDefault="00992B77" w:rsidP="00992B77">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.7. -</w:t>
      </w:r>
      <w:r w:rsidRPr="00FC2946">
        <w:rPr>
          <w:rFonts w:ascii="Times New Roman" w:hAnsi="Times New Roman" w:cs="Times New Roman"/>
          <w:sz w:val="16"/>
          <w:szCs w:val="16"/>
        </w:rPr>
        <w:t xml:space="preserve"> Circuito elettrico equivalente del corpo umano tra due punti. </w:t>
      </w:r>
    </w:p>
    <w:p w:rsidR="00992B77" w:rsidRDefault="00992B77" w:rsidP="00992B77">
      <w:pPr>
        <w:spacing w:after="0"/>
        <w:ind w:left="907" w:right="680"/>
        <w:jc w:val="center"/>
        <w:rPr>
          <w:rFonts w:ascii="Times New Roman" w:hAnsi="Times New Roman" w:cs="Times New Roman"/>
          <w:sz w:val="16"/>
          <w:szCs w:val="16"/>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Il carattere capacitivo di </w:t>
      </w:r>
      <w:r w:rsidRPr="00D323F2">
        <w:rPr>
          <w:rFonts w:ascii="Times New Roman" w:hAnsi="Times New Roman" w:cs="Times New Roman"/>
          <w:i/>
        </w:rPr>
        <w:t>Z</w:t>
      </w:r>
      <w:r w:rsidRPr="00EF6B95">
        <w:rPr>
          <w:rFonts w:ascii="Times New Roman" w:hAnsi="Times New Roman" w:cs="Times New Roman"/>
          <w:vertAlign w:val="subscript"/>
        </w:rPr>
        <w:t>b</w:t>
      </w:r>
      <w:r>
        <w:rPr>
          <w:rFonts w:ascii="Times New Roman" w:hAnsi="Times New Roman" w:cs="Times New Roman"/>
        </w:rPr>
        <w:t xml:space="preserve"> è rilevante solo per frequenze superiori a 1 kHz; mentre a frequenza industriale sono predominanti i termini resistivi, pertanto come resistenza elettrica del corpo umano </w:t>
      </w:r>
      <w:r w:rsidRPr="00D323F2">
        <w:rPr>
          <w:rFonts w:ascii="Times New Roman" w:hAnsi="Times New Roman" w:cs="Times New Roman"/>
          <w:i/>
        </w:rPr>
        <w:t>R</w:t>
      </w:r>
      <w:r w:rsidRPr="00EF6B95">
        <w:rPr>
          <w:rFonts w:ascii="Times New Roman" w:hAnsi="Times New Roman" w:cs="Times New Roman"/>
          <w:vertAlign w:val="subscript"/>
        </w:rPr>
        <w:t>b</w:t>
      </w:r>
      <w:r>
        <w:rPr>
          <w:rFonts w:ascii="Times New Roman" w:hAnsi="Times New Roman" w:cs="Times New Roman"/>
        </w:rPr>
        <w:t xml:space="preserve"> si considera quella totale del percorso.</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Assegnare dei valori alla resistenza del corpo è piuttosto difficile, in quanto sono molteplici le variabili che la influenzano come:</w:t>
      </w:r>
    </w:p>
    <w:p w:rsidR="00992B77" w:rsidRDefault="00992B77" w:rsidP="00992B77">
      <w:pPr>
        <w:spacing w:after="0"/>
        <w:ind w:left="907" w:right="680"/>
        <w:jc w:val="both"/>
        <w:rPr>
          <w:rFonts w:ascii="Times New Roman" w:hAnsi="Times New Roman" w:cs="Times New Roman"/>
        </w:rPr>
      </w:pPr>
    </w:p>
    <w:p w:rsidR="00992B77" w:rsidRPr="008379A8" w:rsidRDefault="00992B77" w:rsidP="008768CA">
      <w:pPr>
        <w:pStyle w:val="Paragrafoelenco"/>
        <w:numPr>
          <w:ilvl w:val="0"/>
          <w:numId w:val="3"/>
        </w:numPr>
        <w:spacing w:after="0"/>
        <w:ind w:left="1380" w:right="680"/>
        <w:jc w:val="both"/>
        <w:rPr>
          <w:rFonts w:ascii="Times New Roman" w:hAnsi="Times New Roman" w:cs="Times New Roman"/>
          <w:b/>
          <w:u w:val="single"/>
        </w:rPr>
      </w:pPr>
      <w:r w:rsidRPr="00A43B35">
        <w:rPr>
          <w:rFonts w:ascii="Times New Roman" w:hAnsi="Times New Roman" w:cs="Times New Roman"/>
          <w:i/>
        </w:rPr>
        <w:t>Percorso della corrente</w:t>
      </w:r>
      <w:r>
        <w:rPr>
          <w:rFonts w:ascii="Times New Roman" w:hAnsi="Times New Roman" w:cs="Times New Roman"/>
        </w:rPr>
        <w:t>: influenza evidentemente la sola resistenza interna (</w:t>
      </w:r>
      <w:r w:rsidRPr="00D323F2">
        <w:rPr>
          <w:rFonts w:ascii="Times New Roman" w:hAnsi="Times New Roman" w:cs="Times New Roman"/>
          <w:i/>
        </w:rPr>
        <w:t>R</w:t>
      </w:r>
      <w:r w:rsidRPr="00EF6B95">
        <w:rPr>
          <w:rFonts w:ascii="Times New Roman" w:hAnsi="Times New Roman" w:cs="Times New Roman"/>
          <w:vertAlign w:val="subscript"/>
        </w:rPr>
        <w:t>i</w:t>
      </w:r>
      <w:r>
        <w:rPr>
          <w:rFonts w:ascii="Times New Roman" w:hAnsi="Times New Roman" w:cs="Times New Roman"/>
        </w:rPr>
        <w:t>); come in ogni conduttore essa varierà in funzione di sezione, lunghezza e resistività.</w:t>
      </w:r>
    </w:p>
    <w:p w:rsidR="00992B77" w:rsidRDefault="00992B77" w:rsidP="00992B77">
      <w:pPr>
        <w:pStyle w:val="Paragrafoelenco"/>
        <w:spacing w:after="0"/>
        <w:ind w:left="1361" w:right="454"/>
        <w:jc w:val="both"/>
        <w:rPr>
          <w:rFonts w:ascii="Times New Roman" w:hAnsi="Times New Roman" w:cs="Times New Roman"/>
        </w:rPr>
      </w:pPr>
      <w:r w:rsidRPr="001E0A0B">
        <w:rPr>
          <w:rFonts w:ascii="Times New Roman" w:hAnsi="Times New Roman" w:cs="Times New Roman"/>
        </w:rPr>
        <w:t>La resistenza maggiore è offerta dal tragitto mano-mano e mano-piedi</w:t>
      </w:r>
      <w:r>
        <w:rPr>
          <w:rFonts w:ascii="Times New Roman" w:hAnsi="Times New Roman" w:cs="Times New Roman"/>
        </w:rPr>
        <w:t xml:space="preserve"> </w:t>
      </w:r>
      <w:r w:rsidRPr="001E0A0B">
        <w:rPr>
          <w:rFonts w:ascii="Times New Roman" w:hAnsi="Times New Roman" w:cs="Times New Roman"/>
        </w:rPr>
        <w:t>(700-800 Ω)</w:t>
      </w:r>
      <w:r>
        <w:rPr>
          <w:rFonts w:ascii="Times New Roman" w:hAnsi="Times New Roman" w:cs="Times New Roman"/>
        </w:rPr>
        <w:t>.</w:t>
      </w:r>
    </w:p>
    <w:p w:rsidR="00992B77" w:rsidRPr="008379A8" w:rsidRDefault="00992B77" w:rsidP="008768CA">
      <w:pPr>
        <w:pStyle w:val="Paragrafoelenco"/>
        <w:numPr>
          <w:ilvl w:val="0"/>
          <w:numId w:val="3"/>
        </w:numPr>
        <w:spacing w:after="0"/>
        <w:ind w:left="1380" w:right="680"/>
        <w:jc w:val="both"/>
        <w:rPr>
          <w:rFonts w:ascii="Times New Roman" w:hAnsi="Times New Roman" w:cs="Times New Roman"/>
          <w:b/>
          <w:u w:val="single"/>
        </w:rPr>
      </w:pPr>
      <w:r w:rsidRPr="00A43B35">
        <w:rPr>
          <w:rFonts w:ascii="Times New Roman" w:hAnsi="Times New Roman" w:cs="Times New Roman"/>
          <w:i/>
        </w:rPr>
        <w:t>Stato della pelle</w:t>
      </w:r>
      <w:r>
        <w:rPr>
          <w:rFonts w:ascii="Times New Roman" w:hAnsi="Times New Roman" w:cs="Times New Roman"/>
        </w:rPr>
        <w:t xml:space="preserve">: ha influenza sulla resistenza </w:t>
      </w:r>
      <w:r w:rsidRPr="00D323F2">
        <w:rPr>
          <w:rFonts w:ascii="Times New Roman" w:hAnsi="Times New Roman" w:cs="Times New Roman"/>
          <w:i/>
        </w:rPr>
        <w:t>R</w:t>
      </w:r>
      <w:r w:rsidRPr="00EF6B95">
        <w:rPr>
          <w:rFonts w:ascii="Times New Roman" w:hAnsi="Times New Roman" w:cs="Times New Roman"/>
          <w:vertAlign w:val="subscript"/>
        </w:rPr>
        <w:t>p</w:t>
      </w:r>
      <w:r w:rsidRPr="008379A8">
        <w:rPr>
          <w:rFonts w:ascii="Times New Roman" w:hAnsi="Times New Roman" w:cs="Times New Roman"/>
        </w:rPr>
        <w:t>,</w:t>
      </w:r>
      <w:r>
        <w:rPr>
          <w:rFonts w:ascii="Times New Roman" w:hAnsi="Times New Roman" w:cs="Times New Roman"/>
        </w:rPr>
        <w:t xml:space="preserve"> che diminuisce per la presenza di umidità, sudore e tagli; la presenza invece di un maggiore strato isolante, come i calli, la fa diminuire.</w:t>
      </w:r>
    </w:p>
    <w:p w:rsidR="00992B77" w:rsidRPr="008379A8" w:rsidRDefault="00992B77" w:rsidP="008768CA">
      <w:pPr>
        <w:pStyle w:val="Paragrafoelenco"/>
        <w:numPr>
          <w:ilvl w:val="0"/>
          <w:numId w:val="3"/>
        </w:numPr>
        <w:spacing w:after="0"/>
        <w:ind w:left="1380" w:right="680"/>
        <w:jc w:val="both"/>
        <w:rPr>
          <w:rFonts w:ascii="Times New Roman" w:hAnsi="Times New Roman" w:cs="Times New Roman"/>
          <w:b/>
          <w:u w:val="single"/>
        </w:rPr>
      </w:pPr>
      <w:r w:rsidRPr="00A43B35">
        <w:rPr>
          <w:rFonts w:ascii="Times New Roman" w:hAnsi="Times New Roman" w:cs="Times New Roman"/>
          <w:i/>
        </w:rPr>
        <w:t>Superficie di contatto</w:t>
      </w:r>
      <w:r>
        <w:rPr>
          <w:rFonts w:ascii="Times New Roman" w:hAnsi="Times New Roman" w:cs="Times New Roman"/>
        </w:rPr>
        <w:t xml:space="preserve">: al suo aumentare la resistenza </w:t>
      </w:r>
      <w:r w:rsidRPr="00D323F2">
        <w:rPr>
          <w:rFonts w:ascii="Times New Roman" w:hAnsi="Times New Roman" w:cs="Times New Roman"/>
          <w:i/>
        </w:rPr>
        <w:t>R</w:t>
      </w:r>
      <w:r w:rsidRPr="00EF6B95">
        <w:rPr>
          <w:rFonts w:ascii="Times New Roman" w:hAnsi="Times New Roman" w:cs="Times New Roman"/>
          <w:vertAlign w:val="subscript"/>
        </w:rPr>
        <w:t>p</w:t>
      </w:r>
      <w:r>
        <w:rPr>
          <w:rFonts w:ascii="Times New Roman" w:hAnsi="Times New Roman" w:cs="Times New Roman"/>
          <w:vertAlign w:val="subscript"/>
        </w:rPr>
        <w:t xml:space="preserve"> </w:t>
      </w:r>
      <w:r>
        <w:rPr>
          <w:rFonts w:ascii="Times New Roman" w:hAnsi="Times New Roman" w:cs="Times New Roman"/>
        </w:rPr>
        <w:t>diminuisce.</w:t>
      </w:r>
    </w:p>
    <w:p w:rsidR="00992B77" w:rsidRPr="00237DFC" w:rsidRDefault="00992B77" w:rsidP="008768CA">
      <w:pPr>
        <w:pStyle w:val="Paragrafoelenco"/>
        <w:numPr>
          <w:ilvl w:val="0"/>
          <w:numId w:val="3"/>
        </w:numPr>
        <w:spacing w:after="0"/>
        <w:ind w:left="1380" w:right="680"/>
        <w:jc w:val="both"/>
        <w:rPr>
          <w:rFonts w:ascii="Times New Roman" w:hAnsi="Times New Roman" w:cs="Times New Roman"/>
          <w:b/>
          <w:u w:val="single"/>
        </w:rPr>
      </w:pPr>
      <w:r w:rsidRPr="00A43B35">
        <w:rPr>
          <w:rFonts w:ascii="Times New Roman" w:hAnsi="Times New Roman" w:cs="Times New Roman"/>
          <w:i/>
        </w:rPr>
        <w:t>Pressione di contatto</w:t>
      </w:r>
      <w:r>
        <w:rPr>
          <w:rFonts w:ascii="Times New Roman" w:hAnsi="Times New Roman" w:cs="Times New Roman"/>
        </w:rPr>
        <w:t>: un’elevata pressione fa diminuire la resistenza di contatto tra elettrodo e pelle.</w:t>
      </w:r>
    </w:p>
    <w:p w:rsidR="00992B77" w:rsidRPr="000E54DA" w:rsidRDefault="00992B77" w:rsidP="008768CA">
      <w:pPr>
        <w:pStyle w:val="Paragrafoelenco"/>
        <w:numPr>
          <w:ilvl w:val="0"/>
          <w:numId w:val="3"/>
        </w:numPr>
        <w:spacing w:after="0"/>
        <w:ind w:left="1380" w:right="680"/>
        <w:jc w:val="both"/>
        <w:rPr>
          <w:rFonts w:ascii="Times New Roman" w:hAnsi="Times New Roman" w:cs="Times New Roman"/>
          <w:b/>
          <w:u w:val="single"/>
        </w:rPr>
      </w:pPr>
      <w:r w:rsidRPr="00A43B35">
        <w:rPr>
          <w:rFonts w:ascii="Times New Roman" w:hAnsi="Times New Roman" w:cs="Times New Roman"/>
          <w:i/>
        </w:rPr>
        <w:lastRenderedPageBreak/>
        <w:t>Tensione di contatto</w:t>
      </w:r>
      <w:r>
        <w:rPr>
          <w:rFonts w:ascii="Times New Roman" w:hAnsi="Times New Roman" w:cs="Times New Roman"/>
        </w:rPr>
        <w:t xml:space="preserve">: si è osservato sperimentalmente, come all’aumentare della tensione applicata, la resistenza </w:t>
      </w:r>
      <w:r w:rsidRPr="00D323F2">
        <w:rPr>
          <w:rFonts w:ascii="Times New Roman" w:hAnsi="Times New Roman" w:cs="Times New Roman"/>
          <w:i/>
        </w:rPr>
        <w:t>R</w:t>
      </w:r>
      <w:r w:rsidRPr="00EF6B95">
        <w:rPr>
          <w:rFonts w:ascii="Times New Roman" w:hAnsi="Times New Roman" w:cs="Times New Roman"/>
          <w:vertAlign w:val="subscript"/>
        </w:rPr>
        <w:t>p</w:t>
      </w:r>
      <w:r>
        <w:rPr>
          <w:rFonts w:ascii="Times New Roman" w:hAnsi="Times New Roman" w:cs="Times New Roman"/>
          <w:vertAlign w:val="subscript"/>
        </w:rPr>
        <w:t xml:space="preserve"> </w:t>
      </w:r>
      <w:r>
        <w:rPr>
          <w:rFonts w:ascii="Times New Roman" w:hAnsi="Times New Roman" w:cs="Times New Roman"/>
        </w:rPr>
        <w:t>diminuisce fino a diventare trascurabile per valori di tensione sui 100 V.</w:t>
      </w:r>
    </w:p>
    <w:p w:rsidR="000E54DA" w:rsidRPr="008379A8" w:rsidRDefault="000E54DA" w:rsidP="000E54DA">
      <w:pPr>
        <w:pStyle w:val="Paragrafoelenco"/>
        <w:spacing w:after="0"/>
        <w:ind w:left="1380" w:right="680"/>
        <w:jc w:val="both"/>
        <w:rPr>
          <w:rFonts w:ascii="Times New Roman" w:hAnsi="Times New Roman" w:cs="Times New Roman"/>
          <w:b/>
          <w:u w:val="single"/>
        </w:rPr>
      </w:pPr>
    </w:p>
    <w:p w:rsidR="00992B77" w:rsidRPr="000D7B7B" w:rsidRDefault="00992B77" w:rsidP="00992B77">
      <w:pPr>
        <w:spacing w:after="0"/>
        <w:ind w:left="907" w:right="680"/>
        <w:rPr>
          <w:rFonts w:ascii="Times New Roman" w:hAnsi="Times New Roman" w:cs="Times New Roman"/>
          <w:b/>
          <w:sz w:val="24"/>
          <w:szCs w:val="24"/>
          <w:vertAlign w:val="superscript"/>
        </w:rPr>
      </w:pPr>
      <w:r>
        <w:rPr>
          <w:rFonts w:ascii="Times New Roman" w:hAnsi="Times New Roman" w:cs="Times New Roman"/>
          <w:b/>
        </w:rPr>
        <w:t xml:space="preserve">A1.6. </w:t>
      </w:r>
      <w:r w:rsidRPr="000D7B7B">
        <w:rPr>
          <w:rFonts w:ascii="Times New Roman" w:hAnsi="Times New Roman" w:cs="Times New Roman"/>
          <w:b/>
          <w:sz w:val="24"/>
          <w:szCs w:val="24"/>
        </w:rPr>
        <w:t xml:space="preserve">Curve di sicurezza della tensione nei sistemi in bassa tensione </w:t>
      </w:r>
      <w:r w:rsidRPr="000D7B7B">
        <w:rPr>
          <w:rFonts w:ascii="Times New Roman" w:hAnsi="Times New Roman" w:cs="Times New Roman"/>
          <w:b/>
          <w:sz w:val="24"/>
          <w:szCs w:val="24"/>
          <w:vertAlign w:val="superscript"/>
        </w:rPr>
        <w:t>[</w:t>
      </w:r>
      <w:r w:rsidR="005175A3">
        <w:rPr>
          <w:rFonts w:ascii="Times New Roman" w:hAnsi="Times New Roman" w:cs="Times New Roman"/>
          <w:b/>
          <w:sz w:val="24"/>
          <w:szCs w:val="24"/>
          <w:vertAlign w:val="superscript"/>
        </w:rPr>
        <w:t>7</w:t>
      </w:r>
      <w:r w:rsidRPr="000D7B7B">
        <w:rPr>
          <w:rFonts w:ascii="Times New Roman" w:hAnsi="Times New Roman" w:cs="Times New Roman"/>
          <w:b/>
          <w:sz w:val="24"/>
          <w:szCs w:val="24"/>
          <w:vertAlign w:val="superscript"/>
        </w:rPr>
        <w:t>]</w:t>
      </w:r>
    </w:p>
    <w:p w:rsidR="00992B77" w:rsidRDefault="00992B77" w:rsidP="00992B77">
      <w:pPr>
        <w:spacing w:after="0"/>
        <w:ind w:left="907" w:right="680"/>
        <w:jc w:val="both"/>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sidRPr="003560EF">
        <w:rPr>
          <w:rFonts w:ascii="Times New Roman" w:hAnsi="Times New Roman" w:cs="Times New Roman"/>
        </w:rPr>
        <w:t>Per gli</w:t>
      </w:r>
      <w:r>
        <w:rPr>
          <w:rFonts w:ascii="Times New Roman" w:hAnsi="Times New Roman" w:cs="Times New Roman"/>
        </w:rPr>
        <w:t xml:space="preserve"> impianti utilizzatori con tensione nominale non superiore a 1000 V c.a e 1500 V c.c, la norma CEI 64-8 pone dei limiti alla tensione di contatto a vuoto (</w:t>
      </w:r>
      <w:r w:rsidRPr="00EF6B95">
        <w:rPr>
          <w:rFonts w:ascii="Times New Roman" w:hAnsi="Times New Roman" w:cs="Times New Roman"/>
        </w:rPr>
        <w:t>U</w:t>
      </w:r>
      <w:r w:rsidRPr="00EF6B95">
        <w:rPr>
          <w:rFonts w:ascii="Times New Roman" w:hAnsi="Times New Roman" w:cs="Times New Roman"/>
          <w:vertAlign w:val="subscript"/>
        </w:rPr>
        <w:t>ST</w:t>
      </w:r>
      <w:r>
        <w:rPr>
          <w:rFonts w:ascii="Times New Roman" w:hAnsi="Times New Roman" w:cs="Times New Roman"/>
        </w:rPr>
        <w:t>.) Tale tensione viene definita come quella esistente tra la massa (</w:t>
      </w:r>
      <w:r w:rsidRPr="00EF6B95">
        <w:rPr>
          <w:rFonts w:ascii="Times New Roman" w:hAnsi="Times New Roman" w:cs="Times New Roman"/>
        </w:rPr>
        <w:t>M</w:t>
      </w:r>
      <w:r>
        <w:rPr>
          <w:rFonts w:ascii="Times New Roman" w:hAnsi="Times New Roman" w:cs="Times New Roman"/>
        </w:rPr>
        <w:t>) di un apparecchio utilizzatore e la terra, assunta convenzionalmente a potenziale nullo(</w:t>
      </w:r>
      <w:r w:rsidRPr="00EF6B95">
        <w:rPr>
          <w:rFonts w:ascii="Times New Roman" w:hAnsi="Times New Roman" w:cs="Times New Roman"/>
        </w:rPr>
        <w:t>T</w:t>
      </w:r>
      <w:r w:rsidRPr="00EF6B95">
        <w:rPr>
          <w:rFonts w:ascii="Times New Roman" w:hAnsi="Times New Roman" w:cs="Times New Roman"/>
          <w:vertAlign w:val="subscript"/>
        </w:rPr>
        <w:t>0</w:t>
      </w:r>
      <w:r>
        <w:rPr>
          <w:rFonts w:ascii="Times New Roman" w:hAnsi="Times New Roman" w:cs="Times New Roman"/>
        </w:rPr>
        <w:t>), quando si verifica un guasto d’ isolamento nell’apparecchio in assenza di contatto tra una persona e la massa stessa.</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Quanto di cui sopra è rappresentato attraverso lo schema elettrico in fig. </w:t>
      </w:r>
      <w:r w:rsidR="00A81F81">
        <w:rPr>
          <w:rFonts w:ascii="Times New Roman" w:hAnsi="Times New Roman" w:cs="Times New Roman"/>
        </w:rPr>
        <w:t>A</w:t>
      </w:r>
      <w:r>
        <w:rPr>
          <w:rFonts w:ascii="Times New Roman" w:hAnsi="Times New Roman" w:cs="Times New Roman"/>
        </w:rPr>
        <w:t>.8.</w:t>
      </w:r>
    </w:p>
    <w:p w:rsidR="00992B77" w:rsidRDefault="00992B77" w:rsidP="00992B77">
      <w:pPr>
        <w:spacing w:after="0"/>
        <w:ind w:left="907" w:right="680"/>
        <w:jc w:val="both"/>
        <w:rPr>
          <w:rFonts w:ascii="Times New Roman" w:hAnsi="Times New Roman" w:cs="Times New Roman"/>
        </w:rPr>
      </w:pPr>
    </w:p>
    <w:p w:rsidR="00992B77" w:rsidRDefault="00992B77" w:rsidP="00992B77">
      <w:pPr>
        <w:spacing w:after="0"/>
        <w:ind w:left="907" w:right="680"/>
        <w:jc w:val="center"/>
        <w:rPr>
          <w:rFonts w:ascii="Times New Roman" w:hAnsi="Times New Roman" w:cs="Times New Roman"/>
        </w:rPr>
      </w:pPr>
      <w:r>
        <w:rPr>
          <w:noProof/>
        </w:rPr>
        <w:drawing>
          <wp:inline distT="0" distB="0" distL="0" distR="0" wp14:anchorId="087D4E78" wp14:editId="4A380EBC">
            <wp:extent cx="2399783" cy="2058261"/>
            <wp:effectExtent l="0" t="0" r="635" b="0"/>
            <wp:docPr id="78" name="Immagine 78" descr="C:\Users\Gabriy22\AppData\Local\Microsoft\Windows\INetCache\Content.Word\Fig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y22\AppData\Local\Microsoft\Windows\INetCache\Content.Word\Fig1.8.pn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427824" cy="2082312"/>
                    </a:xfrm>
                    <a:prstGeom prst="rect">
                      <a:avLst/>
                    </a:prstGeom>
                    <a:noFill/>
                    <a:ln>
                      <a:noFill/>
                    </a:ln>
                  </pic:spPr>
                </pic:pic>
              </a:graphicData>
            </a:graphic>
          </wp:inline>
        </w:drawing>
      </w:r>
    </w:p>
    <w:p w:rsidR="00992B77" w:rsidRDefault="00992B77" w:rsidP="00992B77">
      <w:pPr>
        <w:spacing w:after="0"/>
        <w:ind w:left="454" w:right="454"/>
        <w:jc w:val="center"/>
        <w:rPr>
          <w:rFonts w:ascii="Times New Roman" w:hAnsi="Times New Roman" w:cs="Times New Roman"/>
          <w:sz w:val="24"/>
          <w:szCs w:val="24"/>
        </w:rPr>
      </w:pPr>
    </w:p>
    <w:p w:rsidR="00992B77" w:rsidRDefault="00992B77" w:rsidP="00992B77">
      <w:pPr>
        <w:spacing w:after="0"/>
        <w:ind w:left="907" w:right="680"/>
        <w:jc w:val="center"/>
        <w:rPr>
          <w:rFonts w:ascii="Times New Roman" w:hAnsi="Times New Roman" w:cs="Times New Roman"/>
          <w:sz w:val="16"/>
          <w:szCs w:val="16"/>
        </w:rPr>
      </w:pPr>
      <w:r>
        <w:rPr>
          <w:rFonts w:ascii="Times New Roman" w:hAnsi="Times New Roman" w:cs="Times New Roman"/>
          <w:sz w:val="16"/>
          <w:szCs w:val="16"/>
        </w:rPr>
        <w:t xml:space="preserve">Fig. </w:t>
      </w:r>
      <w:r w:rsidR="00A81F81">
        <w:rPr>
          <w:rFonts w:ascii="Times New Roman" w:hAnsi="Times New Roman" w:cs="Times New Roman"/>
          <w:sz w:val="16"/>
          <w:szCs w:val="16"/>
        </w:rPr>
        <w:t>A</w:t>
      </w:r>
      <w:r>
        <w:rPr>
          <w:rFonts w:ascii="Times New Roman" w:hAnsi="Times New Roman" w:cs="Times New Roman"/>
          <w:sz w:val="16"/>
          <w:szCs w:val="16"/>
        </w:rPr>
        <w:t xml:space="preserve">.8. - </w:t>
      </w:r>
      <w:r w:rsidRPr="00AC1FCA">
        <w:rPr>
          <w:rFonts w:ascii="Times New Roman" w:hAnsi="Times New Roman" w:cs="Times New Roman"/>
          <w:sz w:val="16"/>
          <w:szCs w:val="16"/>
        </w:rPr>
        <w:t>Tensione di contatto a vuoto</w:t>
      </w:r>
      <w:r>
        <w:rPr>
          <w:rFonts w:ascii="Times New Roman" w:hAnsi="Times New Roman" w:cs="Times New Roman"/>
          <w:sz w:val="16"/>
          <w:szCs w:val="16"/>
        </w:rPr>
        <w:t xml:space="preserve"> e tensione di contatto</w:t>
      </w:r>
      <w:r w:rsidRPr="00AC1FCA">
        <w:rPr>
          <w:rFonts w:ascii="Times New Roman" w:hAnsi="Times New Roman" w:cs="Times New Roman"/>
          <w:sz w:val="16"/>
          <w:szCs w:val="16"/>
        </w:rPr>
        <w:t>.</w:t>
      </w:r>
    </w:p>
    <w:p w:rsidR="00992B77" w:rsidRPr="00237DFC" w:rsidRDefault="00992B77" w:rsidP="00992B77">
      <w:pPr>
        <w:spacing w:after="0"/>
        <w:ind w:left="454" w:right="454"/>
        <w:rPr>
          <w:rFonts w:ascii="Times New Roman" w:hAnsi="Times New Roman" w:cs="Times New Roman"/>
          <w:sz w:val="24"/>
          <w:szCs w:val="24"/>
        </w:rPr>
      </w:pP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La tensione di contatto (</w:t>
      </w:r>
      <w:r w:rsidRPr="00D323F2">
        <w:rPr>
          <w:rFonts w:ascii="Times New Roman" w:hAnsi="Times New Roman" w:cs="Times New Roman"/>
          <w:i/>
        </w:rPr>
        <w:t>U</w:t>
      </w:r>
      <w:r w:rsidRPr="00EF6B95">
        <w:rPr>
          <w:rFonts w:ascii="Times New Roman" w:hAnsi="Times New Roman" w:cs="Times New Roman"/>
          <w:vertAlign w:val="subscript"/>
        </w:rPr>
        <w:t>T</w:t>
      </w:r>
      <w:r>
        <w:rPr>
          <w:rFonts w:ascii="Times New Roman" w:hAnsi="Times New Roman" w:cs="Times New Roman"/>
        </w:rPr>
        <w:t>) è invece quella che si manifesta sulla persona quando effettivamente si verifica il contatto con la massa, ossia alla chiusura dell’interruttore I.</w:t>
      </w:r>
    </w:p>
    <w:p w:rsidR="00992B77" w:rsidRDefault="00992B77" w:rsidP="00992B77">
      <w:pPr>
        <w:spacing w:after="0"/>
        <w:ind w:left="907" w:right="680"/>
        <w:jc w:val="both"/>
        <w:rPr>
          <w:rFonts w:ascii="Times New Roman" w:hAnsi="Times New Roman" w:cs="Times New Roman"/>
        </w:rPr>
      </w:pPr>
      <w:r>
        <w:rPr>
          <w:rFonts w:ascii="Times New Roman" w:hAnsi="Times New Roman" w:cs="Times New Roman"/>
        </w:rPr>
        <w:t xml:space="preserve">I parametri </w:t>
      </w:r>
      <w:r w:rsidRPr="00D323F2">
        <w:rPr>
          <w:rFonts w:ascii="Times New Roman" w:hAnsi="Times New Roman" w:cs="Times New Roman"/>
          <w:i/>
        </w:rPr>
        <w:t>R</w:t>
      </w:r>
      <w:r>
        <w:rPr>
          <w:rFonts w:ascii="Times New Roman" w:hAnsi="Times New Roman" w:cs="Times New Roman"/>
          <w:vertAlign w:val="subscript"/>
        </w:rPr>
        <w:t xml:space="preserve">E </w:t>
      </w:r>
      <w:r>
        <w:rPr>
          <w:rFonts w:ascii="Times New Roman" w:hAnsi="Times New Roman" w:cs="Times New Roman"/>
        </w:rPr>
        <w:t xml:space="preserve">e </w:t>
      </w:r>
      <w:r w:rsidRPr="00D323F2">
        <w:rPr>
          <w:rFonts w:ascii="Times New Roman" w:hAnsi="Times New Roman" w:cs="Times New Roman"/>
          <w:i/>
        </w:rPr>
        <w:t>R</w:t>
      </w:r>
      <w:r>
        <w:rPr>
          <w:rFonts w:ascii="Times New Roman" w:hAnsi="Times New Roman" w:cs="Times New Roman"/>
          <w:vertAlign w:val="subscript"/>
        </w:rPr>
        <w:t xml:space="preserve">eb </w:t>
      </w:r>
      <w:r>
        <w:rPr>
          <w:rFonts w:ascii="Times New Roman" w:hAnsi="Times New Roman" w:cs="Times New Roman"/>
        </w:rPr>
        <w:t>indicano, rispettivamente, la resistenza dell’impianto di terra e la resistenza verso terra della persona, equivalente a tutto il complesso di resistenze esistenti tra il punto di appoggio a terra della persona e la terra stessa.</w:t>
      </w:r>
    </w:p>
    <w:p w:rsidR="00992B77" w:rsidRPr="005E3C0B" w:rsidRDefault="00992B77" w:rsidP="00992B77">
      <w:pPr>
        <w:spacing w:after="0"/>
        <w:ind w:left="907" w:right="680"/>
        <w:rPr>
          <w:rFonts w:ascii="Times New Roman" w:hAnsi="Times New Roman" w:cs="Times New Roman"/>
        </w:rPr>
      </w:pPr>
    </w:p>
    <w:p w:rsidR="00992B77" w:rsidRDefault="00992B77"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A4004A" w:rsidRDefault="00A4004A" w:rsidP="005C08A7">
      <w:pPr>
        <w:spacing w:after="0"/>
        <w:ind w:left="907" w:right="680"/>
        <w:jc w:val="both"/>
        <w:rPr>
          <w:rFonts w:ascii="Times New Roman" w:eastAsia="Arial" w:hAnsi="Times New Roman" w:cs="Times New Roman"/>
          <w:szCs w:val="24"/>
        </w:rPr>
      </w:pPr>
    </w:p>
    <w:p w:rsidR="001813FB" w:rsidRPr="00992B77" w:rsidRDefault="001813FB" w:rsidP="001813FB">
      <w:pPr>
        <w:pStyle w:val="Paragrafoelenco"/>
        <w:ind w:left="964" w:right="680"/>
        <w:jc w:val="both"/>
        <w:rPr>
          <w:rFonts w:ascii="Times New Roman" w:eastAsiaTheme="minorEastAsia" w:hAnsi="Times New Roman" w:cs="Times New Roman"/>
          <w:b/>
          <w:sz w:val="32"/>
          <w:szCs w:val="32"/>
        </w:rPr>
      </w:pPr>
      <w:r w:rsidRPr="00992B77">
        <w:rPr>
          <w:rFonts w:ascii="Times New Roman" w:eastAsiaTheme="minorEastAsia" w:hAnsi="Times New Roman" w:cs="Times New Roman"/>
          <w:b/>
          <w:sz w:val="32"/>
          <w:szCs w:val="32"/>
        </w:rPr>
        <w:lastRenderedPageBreak/>
        <w:t xml:space="preserve">Appendice </w:t>
      </w:r>
      <w:r>
        <w:rPr>
          <w:rFonts w:ascii="Times New Roman" w:eastAsiaTheme="minorEastAsia" w:hAnsi="Times New Roman" w:cs="Times New Roman"/>
          <w:b/>
          <w:sz w:val="32"/>
          <w:szCs w:val="32"/>
        </w:rPr>
        <w:t>B</w:t>
      </w:r>
      <w:r w:rsidRPr="00992B77">
        <w:rPr>
          <w:rFonts w:ascii="Times New Roman" w:eastAsiaTheme="minorEastAsia" w:hAnsi="Times New Roman" w:cs="Times New Roman"/>
          <w:b/>
          <w:sz w:val="32"/>
          <w:szCs w:val="32"/>
        </w:rPr>
        <w:t xml:space="preserve">. </w:t>
      </w:r>
      <w:r>
        <w:rPr>
          <w:rFonts w:ascii="Times New Roman" w:eastAsiaTheme="minorEastAsia" w:hAnsi="Times New Roman" w:cs="Times New Roman"/>
          <w:b/>
          <w:sz w:val="32"/>
          <w:szCs w:val="32"/>
        </w:rPr>
        <w:t>Componenti simmetrici e circuiti di sequenza</w:t>
      </w:r>
    </w:p>
    <w:p w:rsidR="001813FB" w:rsidRDefault="001813FB" w:rsidP="00A4004A">
      <w:pPr>
        <w:spacing w:after="0"/>
        <w:ind w:left="907" w:right="680"/>
        <w:rPr>
          <w:rFonts w:ascii="Times New Roman" w:eastAsia="Arial" w:hAnsi="Times New Roman" w:cs="Times New Roman"/>
          <w:b/>
          <w:sz w:val="24"/>
          <w:szCs w:val="24"/>
        </w:rPr>
      </w:pPr>
    </w:p>
    <w:p w:rsidR="00A4004A" w:rsidRPr="00DA335A" w:rsidRDefault="00A4004A" w:rsidP="00A4004A">
      <w:pPr>
        <w:spacing w:after="0"/>
        <w:ind w:left="907" w:right="680"/>
        <w:rPr>
          <w:rFonts w:ascii="Times New Roman" w:eastAsia="Arial" w:hAnsi="Times New Roman" w:cs="Times New Roman"/>
          <w:b/>
          <w:sz w:val="24"/>
          <w:szCs w:val="24"/>
        </w:rPr>
      </w:pPr>
      <w:r>
        <w:rPr>
          <w:rFonts w:ascii="Times New Roman" w:eastAsia="Arial" w:hAnsi="Times New Roman" w:cs="Times New Roman"/>
          <w:b/>
          <w:sz w:val="24"/>
          <w:szCs w:val="24"/>
        </w:rPr>
        <w:t>B</w:t>
      </w:r>
      <w:r w:rsidR="008D4744">
        <w:rPr>
          <w:rFonts w:ascii="Times New Roman" w:eastAsia="Arial" w:hAnsi="Times New Roman" w:cs="Times New Roman"/>
          <w:b/>
          <w:sz w:val="24"/>
          <w:szCs w:val="24"/>
        </w:rPr>
        <w:t>1</w:t>
      </w:r>
      <w:r w:rsidRPr="00DA335A">
        <w:rPr>
          <w:rFonts w:ascii="Times New Roman" w:eastAsia="Arial" w:hAnsi="Times New Roman" w:cs="Times New Roman"/>
          <w:b/>
          <w:sz w:val="24"/>
          <w:szCs w:val="24"/>
        </w:rPr>
        <w:t xml:space="preserve">.1. Generalità sui componenti simmetrici </w:t>
      </w:r>
      <w:r w:rsidRPr="00DA335A">
        <w:rPr>
          <w:rFonts w:ascii="Times New Roman" w:eastAsia="Arial" w:hAnsi="Times New Roman" w:cs="Times New Roman"/>
          <w:b/>
          <w:sz w:val="24"/>
          <w:szCs w:val="24"/>
          <w:vertAlign w:val="superscript"/>
        </w:rPr>
        <w:t>[10], [11]</w:t>
      </w:r>
    </w:p>
    <w:p w:rsidR="00A4004A" w:rsidRDefault="00A4004A" w:rsidP="00A4004A">
      <w:pPr>
        <w:pStyle w:val="Paragrafoelenco"/>
        <w:spacing w:after="0"/>
        <w:ind w:left="907" w:right="680"/>
        <w:rPr>
          <w:rFonts w:ascii="Times New Roman" w:eastAsia="Arial" w:hAnsi="Times New Roman" w:cs="Times New Roman"/>
          <w:b/>
          <w:sz w:val="24"/>
          <w:szCs w:val="24"/>
        </w:rPr>
      </w:pPr>
    </w:p>
    <w:p w:rsidR="00A4004A" w:rsidRPr="00412F0D" w:rsidRDefault="00A4004A" w:rsidP="00A4004A">
      <w:pPr>
        <w:pStyle w:val="Paragrafoelenco"/>
        <w:spacing w:after="0"/>
        <w:ind w:left="907" w:right="680"/>
        <w:jc w:val="both"/>
        <w:rPr>
          <w:rFonts w:ascii="Times New Roman" w:eastAsia="Arial" w:hAnsi="Times New Roman" w:cs="Times New Roman"/>
        </w:rPr>
      </w:pPr>
      <w:r>
        <w:rPr>
          <w:rFonts w:ascii="Times New Roman" w:eastAsia="Arial" w:hAnsi="Times New Roman" w:cs="Times New Roman"/>
        </w:rPr>
        <w:t>Un qualsiasi sistema trifase di tensioni non simmetrico (oppure di corrente non equilibrato), viene rappresentato graficamente mediante l’ausilio di una generica terna di vettori, nella quale ogni vettore rappresenta la grandezza sinusoidale della corrispondente fase.</w:t>
      </w:r>
    </w:p>
    <w:p w:rsidR="00A4004A" w:rsidRDefault="00A4004A" w:rsidP="00A4004A">
      <w:pPr>
        <w:pStyle w:val="Paragrafoelenco"/>
        <w:ind w:left="907" w:right="680"/>
        <w:jc w:val="both"/>
        <w:rPr>
          <w:rFonts w:ascii="Times New Roman" w:eastAsia="Arial" w:hAnsi="Times New Roman" w:cs="Times New Roman"/>
        </w:rPr>
      </w:pPr>
      <w:r w:rsidRPr="00B06EBC">
        <w:rPr>
          <w:rFonts w:ascii="Times New Roman" w:eastAsia="Arial" w:hAnsi="Times New Roman" w:cs="Times New Roman"/>
        </w:rPr>
        <w:t>La generi</w:t>
      </w:r>
      <w:r>
        <w:rPr>
          <w:rFonts w:ascii="Times New Roman" w:eastAsia="Arial" w:hAnsi="Times New Roman" w:cs="Times New Roman"/>
        </w:rPr>
        <w:t xml:space="preserve">ca terna di vettori </w:t>
      </w:r>
      <w:r w:rsidRPr="00E17F8D">
        <w:rPr>
          <w:rFonts w:ascii="Times New Roman" w:eastAsia="Arial" w:hAnsi="Times New Roman" w:cs="Times New Roman"/>
          <w:szCs w:val="20"/>
        </w:rPr>
        <w:fldChar w:fldCharType="begin"/>
      </w:r>
      <w:r w:rsidRPr="00E17F8D">
        <w:rPr>
          <w:rFonts w:ascii="Times New Roman" w:eastAsia="Arial" w:hAnsi="Times New Roman" w:cs="Times New Roman"/>
          <w:szCs w:val="20"/>
        </w:rPr>
        <w:instrText xml:space="preserve"> EQ \x \to(</w:instrText>
      </w:r>
      <w:r w:rsidRPr="008A46A4">
        <w:rPr>
          <w:rFonts w:ascii="Times New Roman" w:eastAsia="Arial" w:hAnsi="Times New Roman" w:cs="Times New Roman"/>
          <w:i/>
          <w:szCs w:val="20"/>
        </w:rPr>
        <w:instrText>V</w:instrText>
      </w:r>
      <w:r w:rsidRPr="00E17F8D">
        <w:rPr>
          <w:rFonts w:ascii="Times New Roman" w:eastAsia="Arial" w:hAnsi="Times New Roman" w:cs="Times New Roman"/>
          <w:szCs w:val="20"/>
          <w:vertAlign w:val="subscript"/>
        </w:rPr>
        <w:instrText>a</w:instrText>
      </w:r>
      <w:r w:rsidRPr="00E17F8D">
        <w:rPr>
          <w:rFonts w:ascii="Times New Roman" w:eastAsia="Arial" w:hAnsi="Times New Roman" w:cs="Times New Roman"/>
          <w:szCs w:val="20"/>
        </w:rPr>
        <w:instrText xml:space="preserve"> )</w:instrText>
      </w:r>
      <w:r w:rsidRPr="00E17F8D">
        <w:rPr>
          <w:rFonts w:ascii="Times New Roman" w:eastAsia="Arial" w:hAnsi="Times New Roman" w:cs="Times New Roman"/>
          <w:szCs w:val="20"/>
        </w:rPr>
        <w:fldChar w:fldCharType="end"/>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b</w:instrText>
      </w:r>
      <w:r w:rsidRPr="00E17F8D">
        <w:rPr>
          <w:rFonts w:ascii="Times New Roman" w:eastAsia="Arial" w:hAnsi="Times New Roman" w:cs="Times New Roman"/>
        </w:rPr>
        <w:instrText>)</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c</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Pr>
          <w:rFonts w:ascii="Times New Roman" w:eastAsia="Arial" w:hAnsi="Times New Roman" w:cs="Times New Roman"/>
          <w:vertAlign w:val="subscript"/>
        </w:rPr>
        <w:t xml:space="preserve"> </w:t>
      </w:r>
      <w:r>
        <w:rPr>
          <w:rFonts w:ascii="Times New Roman" w:eastAsia="Arial" w:hAnsi="Times New Roman" w:cs="Times New Roman"/>
        </w:rPr>
        <w:t>può essere indicata con il simbolo S (</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Pr>
          <w:rFonts w:ascii="Times New Roman" w:eastAsia="Arial" w:hAnsi="Times New Roman" w:cs="Times New Roman"/>
        </w:rPr>
        <w:t xml:space="preserve">); essa costituisce un sistema </w:t>
      </w:r>
      <w:r w:rsidRPr="00867560">
        <w:rPr>
          <w:rFonts w:ascii="Times New Roman" w:eastAsia="Arial" w:hAnsi="Times New Roman" w:cs="Times New Roman"/>
          <w:i/>
        </w:rPr>
        <w:t>puro</w:t>
      </w:r>
      <w:r>
        <w:rPr>
          <w:rFonts w:ascii="Times New Roman" w:eastAsia="Arial" w:hAnsi="Times New Roman" w:cs="Times New Roman"/>
        </w:rPr>
        <w:t xml:space="preserve"> nel caso in cui la somma dei vettori sia nulla oppure un sistema </w:t>
      </w:r>
      <w:r w:rsidRPr="00867560">
        <w:rPr>
          <w:rFonts w:ascii="Times New Roman" w:eastAsia="Arial" w:hAnsi="Times New Roman" w:cs="Times New Roman"/>
          <w:i/>
        </w:rPr>
        <w:t>spurio</w:t>
      </w:r>
      <w:r>
        <w:rPr>
          <w:rFonts w:ascii="Times New Roman" w:eastAsia="Arial" w:hAnsi="Times New Roman" w:cs="Times New Roman"/>
        </w:rPr>
        <w:t xml:space="preserve"> nel caso in cui sia diversa da zero.</w:t>
      </w: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 xml:space="preserve">La terna di vettori, oltre ad essere pura, sarà anche </w:t>
      </w:r>
      <w:r w:rsidRPr="00867560">
        <w:rPr>
          <w:rFonts w:ascii="Times New Roman" w:eastAsia="Arial" w:hAnsi="Times New Roman" w:cs="Times New Roman"/>
          <w:i/>
        </w:rPr>
        <w:t>simmetrica</w:t>
      </w:r>
      <w:r>
        <w:rPr>
          <w:rFonts w:ascii="Times New Roman" w:eastAsia="Arial" w:hAnsi="Times New Roman" w:cs="Times New Roman"/>
          <w:i/>
        </w:rPr>
        <w:t xml:space="preserve"> </w:t>
      </w:r>
      <w:r>
        <w:rPr>
          <w:rFonts w:ascii="Times New Roman" w:eastAsia="Arial" w:hAnsi="Times New Roman" w:cs="Times New Roman"/>
        </w:rPr>
        <w:t xml:space="preserve">nel caso di tensione, oppure </w:t>
      </w:r>
      <w:r w:rsidRPr="00867560">
        <w:rPr>
          <w:rFonts w:ascii="Times New Roman" w:eastAsia="Arial" w:hAnsi="Times New Roman" w:cs="Times New Roman"/>
          <w:i/>
        </w:rPr>
        <w:t>equilibrata</w:t>
      </w:r>
      <w:r>
        <w:rPr>
          <w:rFonts w:ascii="Times New Roman" w:eastAsia="Arial" w:hAnsi="Times New Roman" w:cs="Times New Roman"/>
          <w:i/>
        </w:rPr>
        <w:t xml:space="preserve"> </w:t>
      </w:r>
      <w:r>
        <w:rPr>
          <w:rFonts w:ascii="Times New Roman" w:eastAsia="Arial" w:hAnsi="Times New Roman" w:cs="Times New Roman"/>
        </w:rPr>
        <w:t>nel caso di corrente, quando i tre vettori hanno ugual modulo e sono ugualmente sfasati tra di loro di un angolo pari a 120°; in tal caso i tre vettori formano un triangolo equilatero.</w:t>
      </w: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 xml:space="preserve">Per una qualsivoglia terna di vettori è necessario considerare anche l’ordine di successione dei vettori; tale ordine di successione viene considerato </w:t>
      </w:r>
      <w:r w:rsidRPr="00111D3B">
        <w:rPr>
          <w:rFonts w:ascii="Times New Roman" w:eastAsia="Arial" w:hAnsi="Times New Roman" w:cs="Times New Roman"/>
          <w:i/>
        </w:rPr>
        <w:t>normale</w:t>
      </w:r>
      <w:r>
        <w:rPr>
          <w:rFonts w:ascii="Times New Roman" w:eastAsia="Arial" w:hAnsi="Times New Roman" w:cs="Times New Roman"/>
        </w:rPr>
        <w:t xml:space="preserve"> quando per andare da un vettore della terna a quello che lo precede si deve ruotare in senso antiorario; si considera </w:t>
      </w:r>
      <w:r w:rsidRPr="00111D3B">
        <w:rPr>
          <w:rFonts w:ascii="Times New Roman" w:eastAsia="Arial" w:hAnsi="Times New Roman" w:cs="Times New Roman"/>
          <w:i/>
        </w:rPr>
        <w:t>inverso</w:t>
      </w:r>
      <w:r>
        <w:rPr>
          <w:rFonts w:ascii="Times New Roman" w:eastAsia="Arial" w:hAnsi="Times New Roman" w:cs="Times New Roman"/>
        </w:rPr>
        <w:t xml:space="preserve"> nel caso contrario.</w:t>
      </w: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 xml:space="preserve">La terna simmetrica è individuata quando si conosce il primo vettore ed il senso ciclico. Si dice terna simmetrica </w:t>
      </w:r>
      <w:r w:rsidRPr="003B057F">
        <w:rPr>
          <w:rFonts w:ascii="Times New Roman" w:eastAsia="Arial" w:hAnsi="Times New Roman" w:cs="Times New Roman"/>
          <w:i/>
        </w:rPr>
        <w:t>diretta</w:t>
      </w:r>
      <w:r>
        <w:rPr>
          <w:rFonts w:ascii="Times New Roman" w:eastAsia="Arial" w:hAnsi="Times New Roman" w:cs="Times New Roman"/>
        </w:rPr>
        <w:t xml:space="preserve"> quando il suo senso ciclico è normale mentre sarà </w:t>
      </w:r>
      <w:r w:rsidRPr="003B057F">
        <w:rPr>
          <w:rFonts w:ascii="Times New Roman" w:eastAsia="Arial" w:hAnsi="Times New Roman" w:cs="Times New Roman"/>
          <w:i/>
        </w:rPr>
        <w:t>inversa</w:t>
      </w:r>
      <w:r>
        <w:rPr>
          <w:rFonts w:ascii="Times New Roman" w:eastAsia="Arial" w:hAnsi="Times New Roman" w:cs="Times New Roman"/>
        </w:rPr>
        <w:t xml:space="preserve"> nel caso in cui il suo senso ciclico sia inverso.</w:t>
      </w: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Con il termine S</w:t>
      </w:r>
      <w:r>
        <w:rPr>
          <w:rFonts w:ascii="Times New Roman" w:eastAsia="Arial" w:hAnsi="Times New Roman" w:cs="Times New Roman"/>
          <w:vertAlign w:val="superscript"/>
        </w:rPr>
        <w:t>1</w:t>
      </w:r>
      <w:r>
        <w:rPr>
          <w:rFonts w:ascii="Times New Roman" w:eastAsia="Arial" w:hAnsi="Times New Roman" w:cs="Times New Roman"/>
        </w:rPr>
        <w:t>(</w:t>
      </w:r>
      <w:r w:rsidRPr="008B0044">
        <w:rPr>
          <w:rFonts w:ascii="Times New Roman" w:eastAsia="Arial" w:hAnsi="Times New Roman" w:cs="Times New Roman"/>
        </w:rPr>
        <w:fldChar w:fldCharType="begin"/>
      </w:r>
      <w:r w:rsidRPr="008B0044">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8B0044">
        <w:rPr>
          <w:rFonts w:ascii="Times New Roman" w:eastAsia="Arial" w:hAnsi="Times New Roman" w:cs="Times New Roman"/>
          <w:vertAlign w:val="subscript"/>
        </w:rPr>
        <w:instrText>a</w:instrText>
      </w:r>
      <w:r w:rsidRPr="008B0044">
        <w:rPr>
          <w:rFonts w:ascii="Times New Roman" w:eastAsia="Arial" w:hAnsi="Times New Roman" w:cs="Times New Roman"/>
        </w:rPr>
        <w:instrText xml:space="preserve"> )</w:instrText>
      </w:r>
      <w:r w:rsidRPr="008B0044">
        <w:rPr>
          <w:rFonts w:ascii="Times New Roman" w:eastAsia="Arial" w:hAnsi="Times New Roman" w:cs="Times New Roman"/>
        </w:rPr>
        <w:fldChar w:fldCharType="end"/>
      </w:r>
      <w:r>
        <w:rPr>
          <w:rFonts w:ascii="Times New Roman" w:eastAsia="Arial" w:hAnsi="Times New Roman" w:cs="Times New Roman"/>
        </w:rPr>
        <w:t xml:space="preserve">) si rappresenta il </w:t>
      </w:r>
      <w:r w:rsidRPr="00F420A6">
        <w:rPr>
          <w:rFonts w:ascii="Times New Roman" w:eastAsia="Arial" w:hAnsi="Times New Roman" w:cs="Times New Roman"/>
          <w:i/>
        </w:rPr>
        <w:t>sistema simmetrico dirett</w:t>
      </w:r>
      <w:r>
        <w:rPr>
          <w:rFonts w:ascii="Times New Roman" w:eastAsia="Arial" w:hAnsi="Times New Roman" w:cs="Times New Roman"/>
          <w:i/>
        </w:rPr>
        <w:t>o</w:t>
      </w:r>
      <w:r>
        <w:rPr>
          <w:rFonts w:ascii="Times New Roman" w:eastAsia="Arial" w:hAnsi="Times New Roman" w:cs="Times New Roman"/>
        </w:rPr>
        <w:t>, mostrato in fig.</w:t>
      </w:r>
      <w:r w:rsidR="00A81F81">
        <w:rPr>
          <w:rFonts w:ascii="Times New Roman" w:eastAsia="Arial" w:hAnsi="Times New Roman" w:cs="Times New Roman"/>
        </w:rPr>
        <w:t>B</w:t>
      </w:r>
      <w:r>
        <w:rPr>
          <w:rFonts w:ascii="Times New Roman" w:eastAsia="Arial" w:hAnsi="Times New Roman" w:cs="Times New Roman"/>
        </w:rPr>
        <w:t xml:space="preserve">.1, costituito dai vettori </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b</w:instrText>
      </w:r>
      <w:r w:rsidRPr="00E17F8D">
        <w:rPr>
          <w:rFonts w:ascii="Times New Roman" w:eastAsia="Arial" w:hAnsi="Times New Roman" w:cs="Times New Roman"/>
        </w:rPr>
        <w:instrText>)</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xml:space="preserve"> </w:t>
      </w:r>
      <w:r w:rsidRPr="00E17F8D">
        <w:rPr>
          <w:rFonts w:ascii="Times New Roman" w:eastAsia="Arial" w:hAnsi="Times New Roman" w:cs="Times New Roman"/>
        </w:rPr>
        <w:t>e</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c</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xml:space="preserve">. </w:t>
      </w:r>
      <w:r>
        <w:rPr>
          <w:rFonts w:ascii="Times New Roman" w:eastAsia="Arial" w:hAnsi="Times New Roman" w:cs="Times New Roman"/>
        </w:rPr>
        <w:t>Dato il primo vettore della terna è possibile passare agli altri come di seguito:</w:t>
      </w:r>
    </w:p>
    <w:p w:rsidR="00A4004A" w:rsidRDefault="00A4004A" w:rsidP="00A4004A">
      <w:pPr>
        <w:pStyle w:val="Paragrafoelenco"/>
        <w:ind w:left="680" w:right="454"/>
        <w:rPr>
          <w:rFonts w:ascii="Times New Roman" w:eastAsia="Arial" w:hAnsi="Times New Roman" w:cs="Times New Roman"/>
        </w:rPr>
      </w:pP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b</w:instrText>
      </w:r>
      <w:r w:rsidRPr="00E17F8D">
        <w:rPr>
          <w:rFonts w:ascii="Times New Roman" w:eastAsia="Arial" w:hAnsi="Times New Roman" w:cs="Times New Roman"/>
        </w:rPr>
        <w:instrText>)</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=α</w:t>
      </w:r>
      <w:r w:rsidRPr="00E17F8D">
        <w:rPr>
          <w:rFonts w:ascii="Times New Roman" w:eastAsia="Arial" w:hAnsi="Times New Roman" w:cs="Times New Roman"/>
          <w:sz w:val="24"/>
          <w:vertAlign w:val="superscript"/>
        </w:rPr>
        <w:t>2</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c</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=α</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3B057F" w:rsidRDefault="00A4004A" w:rsidP="00A4004A">
      <w:pPr>
        <w:pStyle w:val="Paragrafoelenco"/>
        <w:ind w:left="1380" w:right="454"/>
        <w:rPr>
          <w:rFonts w:ascii="Times New Roman" w:eastAsia="Arial" w:hAnsi="Times New Roman" w:cs="Times New Roman"/>
        </w:rPr>
      </w:pPr>
    </w:p>
    <w:p w:rsidR="00A4004A" w:rsidRDefault="00A4004A" w:rsidP="00A4004A">
      <w:pPr>
        <w:pStyle w:val="Paragrafoelenco"/>
        <w:ind w:left="1417" w:right="454"/>
        <w:jc w:val="center"/>
        <w:rPr>
          <w:rFonts w:ascii="Times New Roman" w:eastAsia="Arial" w:hAnsi="Times New Roman" w:cs="Times New Roman"/>
        </w:rPr>
      </w:pPr>
      <w:r>
        <w:rPr>
          <w:rFonts w:ascii="Times New Roman" w:eastAsia="Arial" w:hAnsi="Times New Roman" w:cs="Times New Roman"/>
          <w:noProof/>
        </w:rPr>
        <w:drawing>
          <wp:inline distT="0" distB="0" distL="0" distR="0" wp14:anchorId="19CF8469" wp14:editId="491776E0">
            <wp:extent cx="2371725" cy="1817580"/>
            <wp:effectExtent l="0" t="0" r="0" b="0"/>
            <wp:docPr id="80" name="Immagine 80" descr="C:\Users\Gabriy22\AppData\Local\Microsoft\Windows\INetCache\Content.Word\Fig5.1 seq diret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riy22\AppData\Local\Microsoft\Windows\INetCache\Content.Word\Fig5.1 seq diretta.png"/>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2373091" cy="1818627"/>
                    </a:xfrm>
                    <a:prstGeom prst="rect">
                      <a:avLst/>
                    </a:prstGeom>
                    <a:noFill/>
                    <a:ln>
                      <a:noFill/>
                    </a:ln>
                  </pic:spPr>
                </pic:pic>
              </a:graphicData>
            </a:graphic>
          </wp:inline>
        </w:drawing>
      </w:r>
    </w:p>
    <w:p w:rsidR="00A4004A" w:rsidRPr="001D2FAA" w:rsidRDefault="00A4004A" w:rsidP="00A4004A">
      <w:pPr>
        <w:tabs>
          <w:tab w:val="left" w:pos="2826"/>
        </w:tabs>
        <w:spacing w:after="0"/>
        <w:ind w:left="907" w:right="624"/>
        <w:jc w:val="center"/>
        <w:rPr>
          <w:rFonts w:ascii="Times New Roman" w:eastAsia="Arial" w:hAnsi="Times New Roman" w:cs="Times New Roman"/>
          <w:sz w:val="16"/>
          <w:szCs w:val="16"/>
        </w:rPr>
      </w:pPr>
      <w:r>
        <w:rPr>
          <w:rFonts w:ascii="Times New Roman" w:eastAsia="Arial" w:hAnsi="Times New Roman" w:cs="Times New Roman"/>
          <w:sz w:val="16"/>
          <w:szCs w:val="16"/>
        </w:rPr>
        <w:t xml:space="preserve">      </w:t>
      </w:r>
      <w:r w:rsidRPr="001D2FAA">
        <w:rPr>
          <w:rFonts w:ascii="Times New Roman" w:eastAsia="Arial" w:hAnsi="Times New Roman" w:cs="Times New Roman"/>
          <w:sz w:val="16"/>
          <w:szCs w:val="16"/>
        </w:rPr>
        <w:t xml:space="preserve">Fig. </w:t>
      </w:r>
      <w:r w:rsidR="00A81F81">
        <w:rPr>
          <w:rFonts w:ascii="Times New Roman" w:eastAsia="Arial" w:hAnsi="Times New Roman" w:cs="Times New Roman"/>
          <w:sz w:val="16"/>
          <w:szCs w:val="16"/>
        </w:rPr>
        <w:t>B</w:t>
      </w:r>
      <w:r>
        <w:rPr>
          <w:rFonts w:ascii="Times New Roman" w:eastAsia="Arial" w:hAnsi="Times New Roman" w:cs="Times New Roman"/>
          <w:sz w:val="16"/>
          <w:szCs w:val="16"/>
        </w:rPr>
        <w:t>.1</w:t>
      </w:r>
      <w:r w:rsidRPr="001D2FAA">
        <w:rPr>
          <w:rFonts w:ascii="Times New Roman" w:eastAsia="Arial" w:hAnsi="Times New Roman" w:cs="Times New Roman"/>
          <w:sz w:val="16"/>
          <w:szCs w:val="16"/>
        </w:rPr>
        <w:t>.</w:t>
      </w:r>
      <w:r>
        <w:rPr>
          <w:rFonts w:ascii="Times New Roman" w:eastAsia="Arial" w:hAnsi="Times New Roman" w:cs="Times New Roman"/>
          <w:sz w:val="16"/>
          <w:szCs w:val="16"/>
        </w:rPr>
        <w:t xml:space="preserve"> -</w:t>
      </w:r>
      <w:r w:rsidRPr="001D2FAA">
        <w:rPr>
          <w:rFonts w:ascii="Times New Roman" w:eastAsia="Arial" w:hAnsi="Times New Roman" w:cs="Times New Roman"/>
          <w:sz w:val="16"/>
          <w:szCs w:val="16"/>
        </w:rPr>
        <w:t xml:space="preserve"> </w:t>
      </w:r>
      <w:r>
        <w:rPr>
          <w:rFonts w:ascii="Times New Roman" w:eastAsia="Arial" w:hAnsi="Times New Roman" w:cs="Times New Roman"/>
          <w:sz w:val="16"/>
          <w:szCs w:val="16"/>
        </w:rPr>
        <w:t>Terna alla sequenza diretta</w:t>
      </w:r>
      <w:r w:rsidRPr="001D2FAA">
        <w:rPr>
          <w:rFonts w:ascii="Times New Roman" w:eastAsia="Arial" w:hAnsi="Times New Roman" w:cs="Times New Roman"/>
          <w:sz w:val="16"/>
          <w:szCs w:val="16"/>
        </w:rPr>
        <w:t>.</w:t>
      </w:r>
    </w:p>
    <w:p w:rsidR="00A4004A" w:rsidRPr="003B057F" w:rsidRDefault="00A4004A" w:rsidP="00A4004A">
      <w:pPr>
        <w:pStyle w:val="Paragrafoelenco"/>
        <w:ind w:left="907" w:right="680"/>
        <w:jc w:val="center"/>
        <w:rPr>
          <w:rFonts w:ascii="Times New Roman" w:eastAsia="Arial" w:hAnsi="Times New Roman" w:cs="Times New Roman"/>
        </w:rPr>
      </w:pP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lastRenderedPageBreak/>
        <w:t xml:space="preserve">In modo analogo il </w:t>
      </w:r>
      <w:r w:rsidRPr="00F420A6">
        <w:rPr>
          <w:rFonts w:ascii="Times New Roman" w:eastAsia="Arial" w:hAnsi="Times New Roman" w:cs="Times New Roman"/>
          <w:i/>
        </w:rPr>
        <w:t>sistema simmetrico inverso</w:t>
      </w:r>
      <w:r>
        <w:rPr>
          <w:rFonts w:ascii="Times New Roman" w:eastAsia="Arial" w:hAnsi="Times New Roman" w:cs="Times New Roman"/>
        </w:rPr>
        <w:t xml:space="preserve">, mostrato in fig. </w:t>
      </w:r>
      <w:r w:rsidR="00A81F81">
        <w:rPr>
          <w:rFonts w:ascii="Times New Roman" w:eastAsia="Arial" w:hAnsi="Times New Roman" w:cs="Times New Roman"/>
        </w:rPr>
        <w:t>B</w:t>
      </w:r>
      <w:r>
        <w:rPr>
          <w:rFonts w:ascii="Times New Roman" w:eastAsia="Arial" w:hAnsi="Times New Roman" w:cs="Times New Roman"/>
        </w:rPr>
        <w:t>.2, viene indicato con il simbolo S</w:t>
      </w:r>
      <w:r>
        <w:rPr>
          <w:rFonts w:ascii="Times New Roman" w:eastAsia="Arial" w:hAnsi="Times New Roman" w:cs="Times New Roman"/>
          <w:vertAlign w:val="superscript"/>
        </w:rPr>
        <w:t>2</w:t>
      </w:r>
      <w:r>
        <w:rPr>
          <w:rFonts w:ascii="Times New Roman" w:eastAsia="Arial" w:hAnsi="Times New Roman" w:cs="Times New Roman"/>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Pr>
          <w:rFonts w:ascii="Times New Roman" w:eastAsia="Arial" w:hAnsi="Times New Roman" w:cs="Times New Roman"/>
        </w:rPr>
        <w:t xml:space="preserve">) e dato il primo vettore </w:t>
      </w:r>
      <w:r w:rsidRPr="00E17F8D">
        <w:rPr>
          <w:rFonts w:ascii="Times New Roman" w:eastAsia="Arial" w:hAnsi="Times New Roman" w:cs="Times New Roman"/>
          <w:szCs w:val="20"/>
        </w:rPr>
        <w:fldChar w:fldCharType="begin"/>
      </w:r>
      <w:r w:rsidRPr="00E17F8D">
        <w:rPr>
          <w:rFonts w:ascii="Times New Roman" w:eastAsia="Arial" w:hAnsi="Times New Roman" w:cs="Times New Roman"/>
          <w:szCs w:val="20"/>
        </w:rPr>
        <w:instrText xml:space="preserve"> EQ \x \to(</w:instrText>
      </w:r>
      <w:r w:rsidRPr="008A46A4">
        <w:rPr>
          <w:rFonts w:ascii="Times New Roman" w:eastAsia="Arial" w:hAnsi="Times New Roman" w:cs="Times New Roman"/>
          <w:i/>
          <w:szCs w:val="20"/>
        </w:rPr>
        <w:instrText>V</w:instrText>
      </w:r>
      <w:r w:rsidRPr="00E17F8D">
        <w:rPr>
          <w:rFonts w:ascii="Times New Roman" w:eastAsia="Arial" w:hAnsi="Times New Roman" w:cs="Times New Roman"/>
          <w:szCs w:val="20"/>
          <w:vertAlign w:val="subscript"/>
        </w:rPr>
        <w:instrText>a</w:instrText>
      </w:r>
      <w:r w:rsidRPr="00E17F8D">
        <w:rPr>
          <w:rFonts w:ascii="Times New Roman" w:eastAsia="Arial" w:hAnsi="Times New Roman" w:cs="Times New Roman"/>
          <w:szCs w:val="20"/>
        </w:rPr>
        <w:instrText xml:space="preserve"> )</w:instrText>
      </w:r>
      <w:r w:rsidRPr="00E17F8D">
        <w:rPr>
          <w:rFonts w:ascii="Times New Roman" w:eastAsia="Arial" w:hAnsi="Times New Roman" w:cs="Times New Roman"/>
          <w:szCs w:val="20"/>
        </w:rPr>
        <w:fldChar w:fldCharType="end"/>
      </w:r>
      <w:r>
        <w:rPr>
          <w:rFonts w:ascii="Times New Roman" w:eastAsia="Arial" w:hAnsi="Times New Roman" w:cs="Times New Roman"/>
        </w:rPr>
        <w:t xml:space="preserve"> è possibile dedurre gli altri vettori nel seguente modo:</w:t>
      </w:r>
    </w:p>
    <w:p w:rsidR="00A4004A" w:rsidRDefault="00A4004A" w:rsidP="00A4004A">
      <w:pPr>
        <w:pStyle w:val="Paragrafoelenco"/>
        <w:ind w:left="907" w:right="680"/>
        <w:jc w:val="both"/>
        <w:rPr>
          <w:rFonts w:ascii="Times New Roman" w:eastAsia="Arial" w:hAnsi="Times New Roman" w:cs="Times New Roman"/>
        </w:rPr>
      </w:pP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b</w:instrText>
      </w:r>
      <w:r w:rsidRPr="00E17F8D">
        <w:rPr>
          <w:rFonts w:ascii="Times New Roman" w:eastAsia="Arial" w:hAnsi="Times New Roman" w:cs="Times New Roman"/>
        </w:rPr>
        <w:instrText>)</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=α</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E17F8D" w:rsidRDefault="00A4004A" w:rsidP="008768CA">
      <w:pPr>
        <w:pStyle w:val="Paragrafoelenco"/>
        <w:numPr>
          <w:ilvl w:val="0"/>
          <w:numId w:val="16"/>
        </w:numPr>
        <w:ind w:left="1380" w:right="454"/>
        <w:rPr>
          <w:rFonts w:ascii="Times New Roman" w:eastAsia="Arial" w:hAnsi="Times New Roman" w:cs="Times New Roman"/>
          <w:sz w:val="24"/>
        </w:rPr>
      </w:pP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 </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c</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=α</w:t>
      </w:r>
      <w:r w:rsidRPr="00E17F8D">
        <w:rPr>
          <w:rFonts w:ascii="Times New Roman" w:eastAsia="Arial" w:hAnsi="Times New Roman" w:cs="Times New Roman"/>
          <w:sz w:val="24"/>
          <w:vertAlign w:val="superscript"/>
        </w:rPr>
        <w:t>2</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p>
    <w:p w:rsidR="00A4004A" w:rsidRPr="003B057F" w:rsidRDefault="00A4004A" w:rsidP="00A4004A">
      <w:pPr>
        <w:pStyle w:val="Paragrafoelenco"/>
        <w:ind w:left="1380" w:right="454"/>
        <w:rPr>
          <w:rFonts w:ascii="Times New Roman" w:eastAsia="Arial" w:hAnsi="Times New Roman" w:cs="Times New Roman"/>
        </w:rPr>
      </w:pPr>
    </w:p>
    <w:p w:rsidR="00A4004A" w:rsidRDefault="00A4004A" w:rsidP="00A4004A">
      <w:pPr>
        <w:pStyle w:val="Paragrafoelenco"/>
        <w:ind w:left="907" w:right="680"/>
        <w:jc w:val="center"/>
        <w:rPr>
          <w:rFonts w:ascii="Times New Roman" w:eastAsia="Arial" w:hAnsi="Times New Roman" w:cs="Times New Roman"/>
        </w:rPr>
      </w:pPr>
      <w:r>
        <w:rPr>
          <w:rFonts w:ascii="Times New Roman" w:eastAsia="Arial" w:hAnsi="Times New Roman" w:cs="Times New Roman"/>
          <w:noProof/>
        </w:rPr>
        <w:drawing>
          <wp:inline distT="0" distB="0" distL="0" distR="0" wp14:anchorId="24385B33" wp14:editId="210F759E">
            <wp:extent cx="2505062" cy="2194560"/>
            <wp:effectExtent l="0" t="0" r="0" b="0"/>
            <wp:docPr id="85" name="Immagine 85" descr="C:\Users\Gabriy22\AppData\Local\Microsoft\Windows\INetCache\Content.Word\Fig 5.2. seq inver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briy22\AppData\Local\Microsoft\Windows\INetCache\Content.Word\Fig 5.2. seq inversa.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518886" cy="2206671"/>
                    </a:xfrm>
                    <a:prstGeom prst="rect">
                      <a:avLst/>
                    </a:prstGeom>
                    <a:noFill/>
                    <a:ln>
                      <a:noFill/>
                    </a:ln>
                  </pic:spPr>
                </pic:pic>
              </a:graphicData>
            </a:graphic>
          </wp:inline>
        </w:drawing>
      </w:r>
    </w:p>
    <w:p w:rsidR="00A4004A" w:rsidRDefault="00A4004A" w:rsidP="00A4004A">
      <w:pPr>
        <w:tabs>
          <w:tab w:val="left" w:pos="2826"/>
        </w:tabs>
        <w:spacing w:after="0"/>
        <w:ind w:left="907" w:right="680"/>
        <w:jc w:val="center"/>
        <w:rPr>
          <w:rFonts w:ascii="Times New Roman" w:eastAsia="Arial" w:hAnsi="Times New Roman" w:cs="Times New Roman"/>
          <w:sz w:val="16"/>
          <w:szCs w:val="16"/>
        </w:rPr>
      </w:pPr>
      <w:r>
        <w:rPr>
          <w:rFonts w:ascii="Times New Roman" w:eastAsia="Arial" w:hAnsi="Times New Roman" w:cs="Times New Roman"/>
          <w:sz w:val="16"/>
          <w:szCs w:val="16"/>
        </w:rPr>
        <w:t xml:space="preserve">      </w:t>
      </w:r>
      <w:r w:rsidRPr="001D2FAA">
        <w:rPr>
          <w:rFonts w:ascii="Times New Roman" w:eastAsia="Arial" w:hAnsi="Times New Roman" w:cs="Times New Roman"/>
          <w:sz w:val="16"/>
          <w:szCs w:val="16"/>
        </w:rPr>
        <w:t xml:space="preserve">Fig. </w:t>
      </w:r>
      <w:r w:rsidR="00A81F81">
        <w:rPr>
          <w:rFonts w:ascii="Times New Roman" w:eastAsia="Arial" w:hAnsi="Times New Roman" w:cs="Times New Roman"/>
          <w:sz w:val="16"/>
          <w:szCs w:val="16"/>
        </w:rPr>
        <w:t>B</w:t>
      </w:r>
      <w:r>
        <w:rPr>
          <w:rFonts w:ascii="Times New Roman" w:eastAsia="Arial" w:hAnsi="Times New Roman" w:cs="Times New Roman"/>
          <w:sz w:val="16"/>
          <w:szCs w:val="16"/>
        </w:rPr>
        <w:t>.2</w:t>
      </w:r>
      <w:r w:rsidRPr="001D2FAA">
        <w:rPr>
          <w:rFonts w:ascii="Times New Roman" w:eastAsia="Arial" w:hAnsi="Times New Roman" w:cs="Times New Roman"/>
          <w:sz w:val="16"/>
          <w:szCs w:val="16"/>
        </w:rPr>
        <w:t>.</w:t>
      </w:r>
      <w:r>
        <w:rPr>
          <w:rFonts w:ascii="Times New Roman" w:eastAsia="Arial" w:hAnsi="Times New Roman" w:cs="Times New Roman"/>
          <w:sz w:val="16"/>
          <w:szCs w:val="16"/>
        </w:rPr>
        <w:t xml:space="preserve"> -</w:t>
      </w:r>
      <w:r w:rsidRPr="001D2FAA">
        <w:rPr>
          <w:rFonts w:ascii="Times New Roman" w:eastAsia="Arial" w:hAnsi="Times New Roman" w:cs="Times New Roman"/>
          <w:sz w:val="16"/>
          <w:szCs w:val="16"/>
        </w:rPr>
        <w:t xml:space="preserve"> </w:t>
      </w:r>
      <w:r>
        <w:rPr>
          <w:rFonts w:ascii="Times New Roman" w:eastAsia="Arial" w:hAnsi="Times New Roman" w:cs="Times New Roman"/>
          <w:sz w:val="16"/>
          <w:szCs w:val="16"/>
        </w:rPr>
        <w:t>Terna alla sequenza inversa</w:t>
      </w:r>
      <w:r w:rsidRPr="001D2FAA">
        <w:rPr>
          <w:rFonts w:ascii="Times New Roman" w:eastAsia="Arial" w:hAnsi="Times New Roman" w:cs="Times New Roman"/>
          <w:sz w:val="16"/>
          <w:szCs w:val="16"/>
        </w:rPr>
        <w:t>.</w:t>
      </w:r>
    </w:p>
    <w:p w:rsidR="00A4004A" w:rsidRPr="001D2FAA" w:rsidRDefault="00A4004A" w:rsidP="00A4004A">
      <w:pPr>
        <w:tabs>
          <w:tab w:val="left" w:pos="2826"/>
        </w:tabs>
        <w:spacing w:after="0"/>
        <w:ind w:left="907" w:right="680"/>
        <w:jc w:val="center"/>
        <w:rPr>
          <w:rFonts w:ascii="Times New Roman" w:eastAsia="Arial" w:hAnsi="Times New Roman" w:cs="Times New Roman"/>
          <w:sz w:val="16"/>
          <w:szCs w:val="16"/>
        </w:rPr>
      </w:pP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 xml:space="preserve">Si può chiamare simmetrica anche una terna di vettori </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0</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Pr>
          <w:rFonts w:ascii="Times New Roman" w:eastAsia="Arial" w:hAnsi="Times New Roman" w:cs="Times New Roman"/>
        </w:rPr>
        <w:t>uguale e sovrapposti; essa è denominata con il simbolo S</w:t>
      </w:r>
      <w:r>
        <w:rPr>
          <w:rFonts w:ascii="Times New Roman" w:eastAsia="Arial" w:hAnsi="Times New Roman" w:cs="Times New Roman"/>
          <w:vertAlign w:val="superscript"/>
        </w:rPr>
        <w:t>0</w:t>
      </w:r>
      <w:r>
        <w:rPr>
          <w:rFonts w:ascii="Times New Roman" w:eastAsia="Arial" w:hAnsi="Times New Roman" w:cs="Times New Roman"/>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0</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Pr>
          <w:rFonts w:ascii="Times New Roman" w:eastAsia="Arial" w:hAnsi="Times New Roman" w:cs="Times New Roman"/>
        </w:rPr>
        <w:t>) ed è una terna spuria in quanto la somma dei vettori che la costituiscono è diversa da zero.</w:t>
      </w:r>
    </w:p>
    <w:p w:rsidR="00A4004A" w:rsidRDefault="00A4004A" w:rsidP="00A4004A">
      <w:pPr>
        <w:pStyle w:val="Paragrafoelenco"/>
        <w:ind w:left="907" w:right="680"/>
        <w:jc w:val="both"/>
        <w:rPr>
          <w:rFonts w:ascii="Times New Roman" w:eastAsia="Arial" w:hAnsi="Times New Roman" w:cs="Times New Roman"/>
        </w:rPr>
      </w:pPr>
      <w:r>
        <w:rPr>
          <w:rFonts w:ascii="Times New Roman" w:eastAsia="Arial" w:hAnsi="Times New Roman" w:cs="Times New Roman"/>
        </w:rPr>
        <w:t>È sempre possibile scomporre una terna generica di vettori nella somma di tre terne simmetriche di vettori componenti, di cui:</w:t>
      </w:r>
    </w:p>
    <w:p w:rsidR="00A4004A" w:rsidRDefault="00A4004A" w:rsidP="00A4004A">
      <w:pPr>
        <w:pStyle w:val="Paragrafoelenco"/>
        <w:ind w:left="680" w:right="454"/>
        <w:jc w:val="both"/>
        <w:rPr>
          <w:rFonts w:ascii="Times New Roman" w:eastAsia="Arial" w:hAnsi="Times New Roman" w:cs="Times New Roman"/>
        </w:rPr>
      </w:pPr>
    </w:p>
    <w:p w:rsidR="00A4004A" w:rsidRPr="007C7767" w:rsidRDefault="00A4004A" w:rsidP="008768CA">
      <w:pPr>
        <w:pStyle w:val="Paragrafoelenco"/>
        <w:numPr>
          <w:ilvl w:val="0"/>
          <w:numId w:val="17"/>
        </w:numPr>
        <w:ind w:left="1380" w:right="680"/>
        <w:jc w:val="both"/>
        <w:rPr>
          <w:rFonts w:ascii="Times New Roman" w:eastAsia="Arial" w:hAnsi="Times New Roman" w:cs="Times New Roman"/>
        </w:rPr>
      </w:pPr>
      <w:r>
        <w:rPr>
          <w:rFonts w:ascii="Times New Roman" w:eastAsia="Arial" w:hAnsi="Times New Roman" w:cs="Times New Roman"/>
        </w:rPr>
        <w:t xml:space="preserve">Una costituita da tre vettori uguali e sovrapposti chiamata </w:t>
      </w:r>
      <w:r w:rsidRPr="00AB136A">
        <w:rPr>
          <w:rFonts w:ascii="Times New Roman" w:eastAsia="Arial" w:hAnsi="Times New Roman" w:cs="Times New Roman"/>
          <w:i/>
        </w:rPr>
        <w:t>terna omopolare</w:t>
      </w:r>
      <w:r>
        <w:rPr>
          <w:rFonts w:ascii="Times New Roman" w:eastAsia="Arial" w:hAnsi="Times New Roman" w:cs="Times New Roman"/>
          <w:i/>
        </w:rPr>
        <w:t xml:space="preserve"> </w:t>
      </w:r>
      <w:r w:rsidRPr="004F0B66">
        <w:rPr>
          <w:rFonts w:ascii="Times New Roman" w:eastAsia="Arial" w:hAnsi="Times New Roman" w:cs="Times New Roman"/>
        </w:rPr>
        <w:t>S</w:t>
      </w:r>
      <w:r w:rsidRPr="004F0B66">
        <w:rPr>
          <w:rFonts w:ascii="Times New Roman" w:eastAsia="Arial" w:hAnsi="Times New Roman" w:cs="Times New Roman"/>
          <w:vertAlign w:val="superscript"/>
        </w:rPr>
        <w:t>0</w:t>
      </w:r>
      <w:r w:rsidRPr="004F0B66">
        <w:rPr>
          <w:rFonts w:ascii="Times New Roman" w:eastAsia="Arial" w:hAnsi="Times New Roman" w:cs="Times New Roman"/>
        </w:rPr>
        <w:t>(</w:t>
      </w:r>
      <w:r w:rsidRPr="004F0B66">
        <w:rPr>
          <w:rFonts w:ascii="Times New Roman" w:eastAsia="Arial" w:hAnsi="Times New Roman" w:cs="Times New Roman"/>
        </w:rPr>
        <w:fldChar w:fldCharType="begin"/>
      </w:r>
      <w:r w:rsidRPr="004F0B66">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4F0B66">
        <w:rPr>
          <w:rFonts w:ascii="Times New Roman" w:eastAsia="Arial" w:hAnsi="Times New Roman" w:cs="Times New Roman"/>
          <w:vertAlign w:val="subscript"/>
        </w:rPr>
        <w:instrText>0</w:instrText>
      </w:r>
      <w:r w:rsidRPr="004F0B66">
        <w:rPr>
          <w:rFonts w:ascii="Times New Roman" w:eastAsia="Arial" w:hAnsi="Times New Roman" w:cs="Times New Roman"/>
        </w:rPr>
        <w:instrText xml:space="preserve">) </w:instrText>
      </w:r>
      <w:r w:rsidRPr="004F0B66">
        <w:rPr>
          <w:rFonts w:ascii="Times New Roman" w:eastAsia="Arial" w:hAnsi="Times New Roman" w:cs="Times New Roman"/>
        </w:rPr>
        <w:fldChar w:fldCharType="end"/>
      </w:r>
      <w:r w:rsidRPr="004F0B66">
        <w:rPr>
          <w:rFonts w:ascii="Times New Roman" w:eastAsia="Arial" w:hAnsi="Times New Roman" w:cs="Times New Roman"/>
        </w:rPr>
        <w:t>) =</w:t>
      </w:r>
      <w:r>
        <w:rPr>
          <w:rFonts w:ascii="Times New Roman" w:eastAsia="Arial" w:hAnsi="Times New Roman" w:cs="Times New Roman"/>
        </w:rPr>
        <w:t xml:space="preserve"> </w:t>
      </w:r>
      <w:r w:rsidRPr="004F0B66">
        <w:rPr>
          <w:rFonts w:ascii="Times New Roman" w:eastAsia="Arial" w:hAnsi="Times New Roman" w:cs="Times New Roman"/>
        </w:rPr>
        <w:t>(</w:t>
      </w:r>
      <w:r w:rsidRPr="004F0B66">
        <w:rPr>
          <w:rFonts w:ascii="Times New Roman" w:eastAsia="Arial" w:hAnsi="Times New Roman" w:cs="Times New Roman"/>
        </w:rPr>
        <w:fldChar w:fldCharType="begin"/>
      </w:r>
      <w:r w:rsidRPr="004F0B66">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4F0B66">
        <w:rPr>
          <w:rFonts w:ascii="Times New Roman" w:eastAsia="Arial" w:hAnsi="Times New Roman" w:cs="Times New Roman"/>
          <w:vertAlign w:val="subscript"/>
        </w:rPr>
        <w:instrText>0</w:instrText>
      </w:r>
      <w:r w:rsidRPr="004F0B66">
        <w:rPr>
          <w:rFonts w:ascii="Times New Roman" w:eastAsia="Arial" w:hAnsi="Times New Roman" w:cs="Times New Roman"/>
        </w:rPr>
        <w:instrText xml:space="preserve">) </w:instrText>
      </w:r>
      <w:r w:rsidRPr="004F0B66">
        <w:rPr>
          <w:rFonts w:ascii="Times New Roman" w:eastAsia="Arial" w:hAnsi="Times New Roman" w:cs="Times New Roman"/>
        </w:rPr>
        <w:fldChar w:fldCharType="end"/>
      </w:r>
      <w:r w:rsidRPr="004F0B66">
        <w:rPr>
          <w:rFonts w:ascii="Times New Roman" w:eastAsia="Arial" w:hAnsi="Times New Roman" w:cs="Times New Roman"/>
          <w:vertAlign w:val="subscript"/>
        </w:rPr>
        <w:t>,</w:t>
      </w:r>
      <w:r w:rsidRPr="004F0B66">
        <w:rPr>
          <w:rFonts w:ascii="Times New Roman" w:eastAsia="Arial" w:hAnsi="Times New Roman" w:cs="Times New Roman"/>
        </w:rPr>
        <w:fldChar w:fldCharType="begin"/>
      </w:r>
      <w:r w:rsidRPr="004F0B66">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4F0B66">
        <w:rPr>
          <w:rFonts w:ascii="Times New Roman" w:eastAsia="Arial" w:hAnsi="Times New Roman" w:cs="Times New Roman"/>
          <w:vertAlign w:val="subscript"/>
        </w:rPr>
        <w:instrText>0</w:instrText>
      </w:r>
      <w:r w:rsidRPr="004F0B66">
        <w:rPr>
          <w:rFonts w:ascii="Times New Roman" w:eastAsia="Arial" w:hAnsi="Times New Roman" w:cs="Times New Roman"/>
        </w:rPr>
        <w:instrText xml:space="preserve">) </w:instrText>
      </w:r>
      <w:r w:rsidRPr="004F0B66">
        <w:rPr>
          <w:rFonts w:ascii="Times New Roman" w:eastAsia="Arial" w:hAnsi="Times New Roman" w:cs="Times New Roman"/>
        </w:rPr>
        <w:fldChar w:fldCharType="end"/>
      </w:r>
      <w:r w:rsidRPr="004F0B66">
        <w:rPr>
          <w:rFonts w:ascii="Times New Roman" w:eastAsia="Arial" w:hAnsi="Times New Roman" w:cs="Times New Roman"/>
          <w:vertAlign w:val="subscript"/>
        </w:rPr>
        <w:t>,</w:t>
      </w:r>
      <w:r w:rsidRPr="004F0B66">
        <w:rPr>
          <w:rFonts w:ascii="Times New Roman" w:eastAsia="Arial" w:hAnsi="Times New Roman" w:cs="Times New Roman"/>
        </w:rPr>
        <w:fldChar w:fldCharType="begin"/>
      </w:r>
      <w:r w:rsidRPr="004F0B66">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4F0B66">
        <w:rPr>
          <w:rFonts w:ascii="Times New Roman" w:eastAsia="Arial" w:hAnsi="Times New Roman" w:cs="Times New Roman"/>
          <w:vertAlign w:val="subscript"/>
        </w:rPr>
        <w:instrText>0</w:instrText>
      </w:r>
      <w:r w:rsidRPr="004F0B66">
        <w:rPr>
          <w:rFonts w:ascii="Times New Roman" w:eastAsia="Arial" w:hAnsi="Times New Roman" w:cs="Times New Roman"/>
        </w:rPr>
        <w:instrText xml:space="preserve">) </w:instrText>
      </w:r>
      <w:r w:rsidRPr="004F0B66">
        <w:rPr>
          <w:rFonts w:ascii="Times New Roman" w:eastAsia="Arial" w:hAnsi="Times New Roman" w:cs="Times New Roman"/>
        </w:rPr>
        <w:fldChar w:fldCharType="end"/>
      </w:r>
      <w:r w:rsidRPr="004F0B66">
        <w:rPr>
          <w:rFonts w:ascii="Times New Roman" w:eastAsia="Arial" w:hAnsi="Times New Roman" w:cs="Times New Roman"/>
        </w:rPr>
        <w:t>)</w:t>
      </w:r>
    </w:p>
    <w:p w:rsidR="00A4004A" w:rsidRPr="00E17F8D" w:rsidRDefault="00A4004A" w:rsidP="008768CA">
      <w:pPr>
        <w:pStyle w:val="Paragrafoelenco"/>
        <w:numPr>
          <w:ilvl w:val="0"/>
          <w:numId w:val="17"/>
        </w:numPr>
        <w:ind w:left="1380" w:right="680"/>
        <w:jc w:val="both"/>
        <w:rPr>
          <w:rFonts w:ascii="Times New Roman" w:eastAsia="Arial" w:hAnsi="Times New Roman" w:cs="Times New Roman"/>
          <w:sz w:val="24"/>
        </w:rPr>
      </w:pPr>
      <w:r>
        <w:rPr>
          <w:rFonts w:ascii="Times New Roman" w:eastAsia="Arial" w:hAnsi="Times New Roman" w:cs="Times New Roman"/>
        </w:rPr>
        <w:t xml:space="preserve">Una costituita da tre vettori uguali e sfasati di 120° disposti nel senso ciclico normale chiamata </w:t>
      </w:r>
      <w:r w:rsidRPr="007C7767">
        <w:rPr>
          <w:rFonts w:ascii="Times New Roman" w:eastAsia="Arial" w:hAnsi="Times New Roman" w:cs="Times New Roman"/>
          <w:i/>
        </w:rPr>
        <w:t>terna diretta</w:t>
      </w:r>
      <w:r>
        <w:rPr>
          <w:rFonts w:ascii="Times New Roman" w:eastAsia="Arial" w:hAnsi="Times New Roman" w:cs="Times New Roman"/>
        </w:rPr>
        <w:t xml:space="preserve"> </w:t>
      </w:r>
      <w:r w:rsidRPr="00E17F8D">
        <w:rPr>
          <w:rFonts w:ascii="Times New Roman" w:eastAsia="Arial" w:hAnsi="Times New Roman" w:cs="Times New Roman"/>
          <w:sz w:val="24"/>
        </w:rPr>
        <w:t>S</w:t>
      </w:r>
      <w:r w:rsidRPr="00E17F8D">
        <w:rPr>
          <w:rFonts w:ascii="Times New Roman" w:eastAsia="Arial" w:hAnsi="Times New Roman" w:cs="Times New Roman"/>
          <w:sz w:val="24"/>
          <w:vertAlign w:val="superscript"/>
        </w:rPr>
        <w:t>1</w:t>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sz w:val="24"/>
        </w:rPr>
        <w:instrText>V</w:instrText>
      </w:r>
      <w:r w:rsidRPr="00E17F8D">
        <w:rPr>
          <w:rFonts w:ascii="Times New Roman" w:eastAsia="Arial" w:hAnsi="Times New Roman" w:cs="Times New Roman"/>
          <w:sz w:val="24"/>
          <w:vertAlign w:val="subscript"/>
        </w:rPr>
        <w:instrText>d</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 (</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α</w:t>
      </w:r>
      <w:r w:rsidRPr="00E17F8D">
        <w:rPr>
          <w:rFonts w:ascii="Times New Roman" w:eastAsia="Arial" w:hAnsi="Times New Roman" w:cs="Times New Roman"/>
          <w:sz w:val="24"/>
          <w:vertAlign w:val="superscript"/>
        </w:rPr>
        <w:t>2</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α</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p>
    <w:p w:rsidR="00A4004A" w:rsidRDefault="00A4004A" w:rsidP="008768CA">
      <w:pPr>
        <w:pStyle w:val="Paragrafoelenco"/>
        <w:numPr>
          <w:ilvl w:val="0"/>
          <w:numId w:val="17"/>
        </w:numPr>
        <w:ind w:left="1380" w:right="680"/>
        <w:jc w:val="both"/>
        <w:rPr>
          <w:rFonts w:ascii="Times New Roman" w:eastAsia="Arial" w:hAnsi="Times New Roman" w:cs="Times New Roman"/>
        </w:rPr>
      </w:pPr>
      <w:r>
        <w:rPr>
          <w:rFonts w:ascii="Times New Roman" w:eastAsia="Arial" w:hAnsi="Times New Roman" w:cs="Times New Roman"/>
        </w:rPr>
        <w:t xml:space="preserve">Una costituita da tre vettori uguali e sfasati di 120° disposti nel senso ciclico inverso chiamata </w:t>
      </w:r>
      <w:r w:rsidRPr="007C7767">
        <w:rPr>
          <w:rFonts w:ascii="Times New Roman" w:eastAsia="Arial" w:hAnsi="Times New Roman" w:cs="Times New Roman"/>
          <w:i/>
        </w:rPr>
        <w:t xml:space="preserve">terna </w:t>
      </w:r>
      <w:r>
        <w:rPr>
          <w:rFonts w:ascii="Times New Roman" w:eastAsia="Arial" w:hAnsi="Times New Roman" w:cs="Times New Roman"/>
          <w:i/>
        </w:rPr>
        <w:t>inversa</w:t>
      </w:r>
      <w:r>
        <w:rPr>
          <w:rFonts w:ascii="Times New Roman" w:eastAsia="Arial" w:hAnsi="Times New Roman" w:cs="Times New Roman"/>
        </w:rPr>
        <w:t xml:space="preserve"> </w:t>
      </w:r>
      <w:r w:rsidRPr="00E17F8D">
        <w:rPr>
          <w:rFonts w:ascii="Times New Roman" w:eastAsia="Arial" w:hAnsi="Times New Roman" w:cs="Times New Roman"/>
          <w:sz w:val="24"/>
        </w:rPr>
        <w:t>S</w:t>
      </w:r>
      <w:r w:rsidRPr="00E17F8D">
        <w:rPr>
          <w:rFonts w:ascii="Times New Roman" w:eastAsia="Arial" w:hAnsi="Times New Roman" w:cs="Times New Roman"/>
          <w:sz w:val="24"/>
          <w:vertAlign w:val="superscript"/>
        </w:rPr>
        <w:t>2</w:t>
      </w:r>
      <w:r w:rsidRPr="00E17F8D">
        <w:rPr>
          <w:rFonts w:ascii="Times New Roman" w:eastAsia="Arial" w:hAnsi="Times New Roman" w:cs="Times New Roman"/>
          <w:sz w:val="24"/>
        </w:rPr>
        <w:t>(</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sz w:val="24"/>
        </w:rPr>
        <w:instrText>V</w:instrText>
      </w:r>
      <w:r w:rsidRPr="00E17F8D">
        <w:rPr>
          <w:rFonts w:ascii="Times New Roman" w:eastAsia="Arial" w:hAnsi="Times New Roman" w:cs="Times New Roman"/>
          <w:sz w:val="24"/>
          <w:vertAlign w:val="subscript"/>
        </w:rPr>
        <w:instrText>i</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 (</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α</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 α</w:t>
      </w:r>
      <w:r w:rsidRPr="00E17F8D">
        <w:rPr>
          <w:rFonts w:ascii="Times New Roman" w:eastAsia="Arial" w:hAnsi="Times New Roman" w:cs="Times New Roman"/>
          <w:sz w:val="24"/>
          <w:vertAlign w:val="superscript"/>
        </w:rPr>
        <w:t>2</w:t>
      </w:r>
      <w:r w:rsidRPr="00E17F8D">
        <w:rPr>
          <w:rFonts w:ascii="Times New Roman" w:eastAsia="Arial" w:hAnsi="Times New Roman" w:cs="Times New Roman"/>
        </w:rPr>
        <w:fldChar w:fldCharType="begin"/>
      </w:r>
      <w:r w:rsidRPr="00E17F8D">
        <w:rPr>
          <w:rFonts w:ascii="Times New Roman" w:eastAsia="Arial" w:hAnsi="Times New Roman" w:cs="Times New Roman"/>
        </w:rPr>
        <w:instrText xml:space="preserve"> EQ \x \to(</w:instrText>
      </w:r>
      <w:r w:rsidRPr="008A46A4">
        <w:rPr>
          <w:rFonts w:ascii="Times New Roman" w:eastAsia="Arial" w:hAnsi="Times New Roman" w:cs="Times New Roman"/>
          <w:i/>
        </w:rPr>
        <w:instrText>V</w:instrText>
      </w:r>
      <w:r w:rsidRPr="00E17F8D">
        <w:rPr>
          <w:rFonts w:ascii="Times New Roman" w:eastAsia="Arial" w:hAnsi="Times New Roman" w:cs="Times New Roman"/>
          <w:vertAlign w:val="subscript"/>
        </w:rPr>
        <w:instrText>a</w:instrText>
      </w:r>
      <w:r w:rsidRPr="00E17F8D">
        <w:rPr>
          <w:rFonts w:ascii="Times New Roman" w:eastAsia="Arial" w:hAnsi="Times New Roman" w:cs="Times New Roman"/>
        </w:rPr>
        <w:instrText xml:space="preserve"> )</w:instrText>
      </w:r>
      <w:r w:rsidRPr="00E17F8D">
        <w:rPr>
          <w:rFonts w:ascii="Times New Roman" w:eastAsia="Arial" w:hAnsi="Times New Roman" w:cs="Times New Roman"/>
        </w:rPr>
        <w:fldChar w:fldCharType="end"/>
      </w:r>
      <w:r w:rsidRPr="00E17F8D">
        <w:rPr>
          <w:rFonts w:ascii="Times New Roman" w:eastAsia="Arial" w:hAnsi="Times New Roman" w:cs="Times New Roman"/>
          <w:sz w:val="24"/>
        </w:rPr>
        <w:t>)</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Il primo vettore della terna di partenza è dato dalla somma dei primi tre vettori delle tre terne componenti e cosi vale anche per il secondo e terzo vettore.</w:t>
      </w:r>
    </w:p>
    <w:p w:rsidR="00A4004A"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lastRenderedPageBreak/>
        <w:t>Si può scrivere:</w:t>
      </w:r>
    </w:p>
    <w:p w:rsidR="00A4004A" w:rsidRDefault="00A4004A" w:rsidP="00A4004A">
      <w:pPr>
        <w:spacing w:after="0"/>
        <w:ind w:left="907" w:right="680"/>
        <w:jc w:val="both"/>
        <w:rPr>
          <w:rFonts w:ascii="Times New Roman" w:eastAsia="Arial" w:hAnsi="Times New Roman" w:cs="Times New Roman"/>
        </w:rPr>
      </w:pPr>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m:t>S</m:t>
          </m:r>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m:t>
          </m:r>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S</m:t>
              </m:r>
            </m:e>
            <m:sup>
              <m:r>
                <m:rPr>
                  <m:nor/>
                </m:rPr>
                <w:rPr>
                  <w:rFonts w:ascii="Times New Roman" w:eastAsia="Arial" w:hAnsi="Times New Roman" w:cs="Times New Roman"/>
                </w:rPr>
                <m:t>0</m:t>
              </m:r>
            </m:sup>
          </m:sSup>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S</m:t>
              </m:r>
            </m:e>
            <m:sup>
              <m:r>
                <m:rPr>
                  <m:nor/>
                </m:rPr>
                <w:rPr>
                  <w:rFonts w:ascii="Times New Roman" w:eastAsia="Arial" w:hAnsi="Times New Roman" w:cs="Times New Roman"/>
                </w:rPr>
                <m:t>1</m:t>
              </m:r>
            </m:sup>
          </m:sSup>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S</m:t>
              </m:r>
            </m:e>
            <m:sup>
              <m:r>
                <m:rPr>
                  <m:nor/>
                </m:rPr>
                <w:rPr>
                  <w:rFonts w:ascii="Times New Roman" w:eastAsia="Arial" w:hAnsi="Times New Roman" w:cs="Times New Roman"/>
                </w:rPr>
                <m:t>2</m:t>
              </m:r>
            </m:sup>
          </m:sSup>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oMath>
      </m:oMathPara>
    </w:p>
    <w:p w:rsidR="00A4004A"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in cui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Pr>
          <w:rFonts w:ascii="Times New Roman" w:eastAsia="Arial" w:hAnsi="Times New Roman" w:cs="Times New Roman"/>
        </w:rPr>
        <w:t xml:space="preserve"> sono i primi vettori delle tre terne componenti simmetriche, chiamate appunto </w:t>
      </w:r>
      <w:r w:rsidRPr="005F2611">
        <w:rPr>
          <w:rFonts w:ascii="Times New Roman" w:eastAsia="Arial" w:hAnsi="Times New Roman" w:cs="Times New Roman"/>
          <w:i/>
        </w:rPr>
        <w:t>componenti simmetrici</w:t>
      </w:r>
      <w:r>
        <w:rPr>
          <w:rFonts w:ascii="Times New Roman" w:eastAsia="Arial" w:hAnsi="Times New Roman" w:cs="Times New Roman"/>
        </w:rPr>
        <w:t xml:space="preserve"> della terna data.</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Data una terna qualsiasi di vettori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 xml:space="preserve">,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m:t>
        </m:r>
        <m:r>
          <m:rPr>
            <m:nor/>
          </m:rPr>
          <w:rPr>
            <w:rFonts w:ascii="Times New Roman" w:eastAsia="Arial" w:hAnsi="Times New Roman" w:cs="Times New Roman"/>
          </w:rPr>
          <w:fldChar w:fldCharType="end"/>
        </m:r>
      </m:oMath>
      <w:r w:rsidRPr="004F0B66">
        <w:rPr>
          <w:rFonts w:ascii="Times New Roman" w:eastAsia="Arial" w:hAnsi="Times New Roman" w:cs="Times New Roman"/>
        </w:rPr>
        <w:t xml:space="preserve"> e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Pr>
          <w:rFonts w:ascii="Times New Roman" w:eastAsia="Arial" w:hAnsi="Times New Roman" w:cs="Times New Roman"/>
        </w:rPr>
        <w:t xml:space="preserve"> è sempre possibile trovare in modo univoco le tre terne di vettori componenti</w:t>
      </w:r>
      <w:r w:rsidRPr="004F0B66">
        <w:rPr>
          <w:rFonts w:ascii="Times New Roman" w:eastAsia="Arial" w:hAnsi="Times New Roman" w:cs="Times New Roman"/>
        </w:rPr>
        <w:t xml:space="preserve"> S</w:t>
      </w:r>
      <w:r w:rsidRPr="004F0B66">
        <w:rPr>
          <w:rFonts w:ascii="Times New Roman" w:eastAsia="Arial" w:hAnsi="Times New Roman" w:cs="Times New Roman"/>
          <w:vertAlign w:val="superscript"/>
        </w:rPr>
        <w:t>0</w:t>
      </w:r>
      <w:r w:rsidRPr="004F0B66">
        <w:rPr>
          <w:rFonts w:ascii="Times New Roman" w:eastAsia="Arial" w:hAnsi="Times New Roman" w:cs="Times New Roman"/>
        </w:rPr>
        <w:t>(</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 S</w:t>
      </w:r>
      <w:r w:rsidRPr="004F0B66">
        <w:rPr>
          <w:rFonts w:ascii="Times New Roman" w:eastAsia="Arial" w:hAnsi="Times New Roman" w:cs="Times New Roman"/>
          <w:vertAlign w:val="superscript"/>
        </w:rPr>
        <w:t>1</w:t>
      </w:r>
      <w:r w:rsidRPr="004F0B66">
        <w:rPr>
          <w:rFonts w:ascii="Times New Roman" w:eastAsia="Arial" w:hAnsi="Times New Roman" w:cs="Times New Roman"/>
        </w:rPr>
        <w:t>(</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 e S</w:t>
      </w:r>
      <w:r w:rsidRPr="004F0B66">
        <w:rPr>
          <w:rFonts w:ascii="Times New Roman" w:eastAsia="Arial" w:hAnsi="Times New Roman" w:cs="Times New Roman"/>
          <w:vertAlign w:val="superscript"/>
        </w:rPr>
        <w:t>2</w:t>
      </w:r>
      <w:r w:rsidRPr="004F0B66">
        <w:rPr>
          <w:rFonts w:ascii="Times New Roman" w:eastAsia="Arial" w:hAnsi="Times New Roman" w:cs="Times New Roman"/>
        </w:rPr>
        <w:t>(</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 xml:space="preserve">) </w:t>
      </w:r>
      <w:r>
        <w:rPr>
          <w:rFonts w:ascii="Times New Roman" w:eastAsia="Arial" w:hAnsi="Times New Roman" w:cs="Times New Roman"/>
        </w:rPr>
        <w:t xml:space="preserve">ed in modo particolare i primi tre vettori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sidRPr="004F0B66">
        <w:rPr>
          <w:rFonts w:ascii="Times New Roman" w:eastAsia="Arial" w:hAnsi="Times New Roman" w:cs="Times New Roman"/>
        </w:rPr>
        <w:t xml:space="preserve"> e </w:t>
      </w: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w:r>
        <w:rPr>
          <w:rFonts w:ascii="Times New Roman" w:eastAsia="Arial" w:hAnsi="Times New Roman" w:cs="Times New Roman"/>
        </w:rPr>
        <w:t xml:space="preserve"> delle tre terne componenti.</w:t>
      </w:r>
    </w:p>
    <w:p w:rsidR="00A4004A" w:rsidRDefault="00A4004A" w:rsidP="00A4004A">
      <w:pPr>
        <w:spacing w:after="0"/>
        <w:ind w:left="907" w:right="680"/>
        <w:jc w:val="both"/>
        <w:rPr>
          <w:rFonts w:cstheme="minorHAnsi"/>
          <w:noProof/>
        </w:rPr>
      </w:pPr>
      <w:r>
        <w:rPr>
          <w:rFonts w:ascii="Times New Roman" w:eastAsia="Arial" w:hAnsi="Times New Roman" w:cs="Times New Roman"/>
        </w:rPr>
        <w:t xml:space="preserve"> Affinché ciò avvenga deve essere:</w:t>
      </w:r>
      <w:r w:rsidRPr="00094597">
        <w:rPr>
          <w:noProof/>
        </w:rPr>
        <w:t xml:space="preserve"> </w:t>
      </w:r>
    </w:p>
    <w:p w:rsidR="00A4004A" w:rsidRDefault="00A4004A" w:rsidP="00A4004A">
      <w:pPr>
        <w:spacing w:after="0"/>
        <w:ind w:left="907" w:right="680"/>
        <w:jc w:val="both"/>
        <w:rPr>
          <w:rFonts w:ascii="Times New Roman" w:eastAsia="Arial" w:hAnsi="Times New Roman" w:cs="Times New Roman"/>
        </w:rPr>
      </w:pPr>
    </w:p>
    <w:p w:rsidR="00A4004A" w:rsidRPr="0070678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m:oMathPara>
    </w:p>
    <w:p w:rsidR="00A4004A" w:rsidRPr="0070678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α</m:t>
              </m:r>
            </m:e>
            <m:sup>
              <m:r>
                <m:rPr>
                  <m:nor/>
                </m:rPr>
                <w:rPr>
                  <w:rFonts w:ascii="Times New Roman" w:eastAsia="Arial" w:hAnsi="Times New Roman" w:cs="Times New Roman"/>
                </w:rPr>
                <m:t>2</m:t>
              </m:r>
            </m:sup>
          </m:sSup>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+α</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m:oMathPara>
    </w:p>
    <w:p w:rsidR="00A4004A" w:rsidRPr="0070678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+α</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α</m:t>
              </m:r>
            </m:e>
            <m:sup>
              <m:r>
                <m:rPr>
                  <m:nor/>
                </m:rPr>
                <w:rPr>
                  <w:rFonts w:ascii="Times New Roman" w:eastAsia="Arial" w:hAnsi="Times New Roman" w:cs="Times New Roman"/>
                </w:rPr>
                <m:t>2</m:t>
              </m:r>
            </m:sup>
          </m:sSup>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oMath>
      </m:oMathPara>
    </w:p>
    <w:p w:rsidR="00A4004A" w:rsidRPr="00F132C0"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Questo è un sistema lineare di tre equazioni in tre incognite il quale ammette sempre una ed una sola soluzione.</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Sommando le tre equazioni una prima volta come sono, una seconda volta dopo aver moltiplicato la seconda per α e la terza per </w:t>
      </w:r>
      <m:oMath>
        <m:sSup>
          <m:sSupPr>
            <m:ctrlPr>
              <w:rPr>
                <w:rFonts w:ascii="Cambria Math" w:eastAsia="Arial" w:hAnsi="Cambria Math" w:cs="Times New Roman"/>
                <w:i/>
              </w:rPr>
            </m:ctrlPr>
          </m:sSupPr>
          <m:e>
            <m:r>
              <w:rPr>
                <w:rFonts w:ascii="Cambria Math" w:eastAsia="Arial" w:hAnsi="Cambria Math" w:cs="Times New Roman"/>
              </w:rPr>
              <m:t>α</m:t>
            </m:r>
          </m:e>
          <m:sup>
            <m:r>
              <w:rPr>
                <w:rFonts w:ascii="Cambria Math" w:eastAsia="Arial" w:hAnsi="Cambria Math" w:cs="Times New Roman"/>
              </w:rPr>
              <m:t>2</m:t>
            </m:r>
          </m:sup>
        </m:sSup>
      </m:oMath>
      <w:r>
        <w:rPr>
          <w:rFonts w:ascii="Times New Roman" w:eastAsia="Arial" w:hAnsi="Times New Roman" w:cs="Times New Roman"/>
        </w:rPr>
        <w:t xml:space="preserve"> e la terza volta dopo aver moltiplicato la seconda per </w:t>
      </w:r>
      <m:oMath>
        <m:sSup>
          <m:sSupPr>
            <m:ctrlPr>
              <w:rPr>
                <w:rFonts w:ascii="Cambria Math" w:eastAsia="Arial" w:hAnsi="Cambria Math" w:cs="Times New Roman"/>
                <w:i/>
              </w:rPr>
            </m:ctrlPr>
          </m:sSupPr>
          <m:e>
            <m:r>
              <w:rPr>
                <w:rFonts w:ascii="Cambria Math" w:eastAsia="Arial" w:hAnsi="Cambria Math" w:cs="Times New Roman"/>
              </w:rPr>
              <m:t>α</m:t>
            </m:r>
          </m:e>
          <m:sup>
            <m:r>
              <w:rPr>
                <w:rFonts w:ascii="Cambria Math" w:eastAsia="Arial" w:hAnsi="Cambria Math" w:cs="Times New Roman"/>
              </w:rPr>
              <m:t>2</m:t>
            </m:r>
          </m:sup>
        </m:sSup>
      </m:oMath>
      <w:r>
        <w:rPr>
          <w:rFonts w:ascii="Times New Roman" w:eastAsia="Arial" w:hAnsi="Times New Roman" w:cs="Times New Roman"/>
        </w:rPr>
        <w:t>e la terza per α, si ottiene:</w:t>
      </w:r>
    </w:p>
    <w:p w:rsidR="00A4004A" w:rsidRDefault="00A4004A" w:rsidP="00A4004A">
      <w:pPr>
        <w:spacing w:after="0"/>
        <w:ind w:left="907" w:right="680"/>
        <w:jc w:val="both"/>
        <w:rPr>
          <w:rFonts w:ascii="Times New Roman" w:eastAsia="Arial" w:hAnsi="Times New Roman" w:cs="Times New Roman"/>
        </w:rPr>
      </w:pPr>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0</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d</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+α</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α</m:t>
                  </m:r>
                </m:e>
                <m:sup>
                  <m:r>
                    <m:rPr>
                      <m:nor/>
                    </m:rPr>
                    <w:rPr>
                      <w:rFonts w:ascii="Times New Roman" w:eastAsia="Arial" w:hAnsi="Times New Roman" w:cs="Times New Roman"/>
                    </w:rPr>
                    <m:t>2</m:t>
                  </m:r>
                </m:sup>
              </m:sSup>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a</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sSup>
                <m:sSupPr>
                  <m:ctrlPr>
                    <w:rPr>
                      <w:rFonts w:ascii="Cambria Math" w:eastAsia="Arial" w:hAnsi="Cambria Math" w:cs="Times New Roman"/>
                      <w:i/>
                    </w:rPr>
                  </m:ctrlPr>
                </m:sSupPr>
                <m:e>
                  <m:r>
                    <m:rPr>
                      <m:nor/>
                    </m:rPr>
                    <w:rPr>
                      <w:rFonts w:ascii="Times New Roman" w:eastAsia="Arial" w:hAnsi="Times New Roman" w:cs="Times New Roman"/>
                    </w:rPr>
                    <m:t>α</m:t>
                  </m:r>
                </m:e>
                <m:sup>
                  <m:r>
                    <m:rPr>
                      <m:nor/>
                    </m:rPr>
                    <w:rPr>
                      <w:rFonts w:ascii="Times New Roman" w:eastAsia="Arial" w:hAnsi="Times New Roman" w:cs="Times New Roman"/>
                    </w:rPr>
                    <m:t>2</m:t>
                  </m:r>
                </m:sup>
              </m:sSup>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b</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+α</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V</m:t>
              </m:r>
              <m:r>
                <m:rPr>
                  <m:nor/>
                </m:rPr>
                <w:rPr>
                  <w:rFonts w:ascii="Times New Roman" w:eastAsia="Arial" w:hAnsi="Times New Roman" w:cs="Times New Roman"/>
                  <w:vertAlign w:val="subscript"/>
                </w:rPr>
                <m:t>c</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num>
            <m:den>
              <m:r>
                <m:rPr>
                  <m:nor/>
                </m:rPr>
                <w:rPr>
                  <w:rFonts w:ascii="Times New Roman" w:eastAsia="Arial" w:hAnsi="Times New Roman" w:cs="Times New Roman"/>
                </w:rPr>
                <m:t>3</m:t>
              </m:r>
            </m:den>
          </m:f>
        </m:oMath>
      </m:oMathPara>
    </w:p>
    <w:p w:rsidR="00A4004A"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Tali equazioni consentono di rappresentare i primi vettori dei tre componenti simmetrici di una qualsiasi terna di vettori data.</w:t>
      </w: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Default="00A4004A" w:rsidP="00A4004A">
      <w:pPr>
        <w:spacing w:after="0"/>
        <w:ind w:right="680"/>
        <w:jc w:val="both"/>
        <w:rPr>
          <w:rFonts w:ascii="Times New Roman" w:eastAsia="Arial" w:hAnsi="Times New Roman" w:cs="Times New Roman"/>
        </w:rPr>
      </w:pPr>
    </w:p>
    <w:p w:rsidR="00A4004A" w:rsidRPr="00DA335A" w:rsidRDefault="00A4004A" w:rsidP="00A4004A">
      <w:pPr>
        <w:spacing w:after="0"/>
        <w:ind w:left="907" w:right="680"/>
        <w:rPr>
          <w:rFonts w:ascii="Times New Roman" w:eastAsia="Arial" w:hAnsi="Times New Roman" w:cs="Times New Roman"/>
          <w:b/>
          <w:sz w:val="24"/>
          <w:szCs w:val="24"/>
        </w:rPr>
      </w:pPr>
      <w:r>
        <w:rPr>
          <w:rFonts w:ascii="Times New Roman" w:eastAsia="Arial" w:hAnsi="Times New Roman" w:cs="Times New Roman"/>
          <w:b/>
          <w:sz w:val="24"/>
          <w:szCs w:val="24"/>
        </w:rPr>
        <w:lastRenderedPageBreak/>
        <w:t>B</w:t>
      </w:r>
      <w:r w:rsidR="008D4744">
        <w:rPr>
          <w:rFonts w:ascii="Times New Roman" w:eastAsia="Arial" w:hAnsi="Times New Roman" w:cs="Times New Roman"/>
          <w:b/>
          <w:sz w:val="24"/>
          <w:szCs w:val="24"/>
        </w:rPr>
        <w:t>1</w:t>
      </w:r>
      <w:r w:rsidRPr="00DA335A">
        <w:rPr>
          <w:rFonts w:ascii="Times New Roman" w:eastAsia="Arial" w:hAnsi="Times New Roman" w:cs="Times New Roman"/>
          <w:b/>
          <w:sz w:val="24"/>
          <w:szCs w:val="24"/>
        </w:rPr>
        <w:t xml:space="preserve">.2. Circuiti di sequenza </w:t>
      </w:r>
      <w:r w:rsidRPr="00DA335A">
        <w:rPr>
          <w:rFonts w:ascii="Times New Roman" w:eastAsia="Arial" w:hAnsi="Times New Roman" w:cs="Times New Roman"/>
          <w:b/>
          <w:sz w:val="24"/>
          <w:szCs w:val="24"/>
          <w:vertAlign w:val="superscript"/>
        </w:rPr>
        <w:t>[10], [11]</w:t>
      </w:r>
    </w:p>
    <w:p w:rsidR="00A4004A" w:rsidRDefault="00A4004A" w:rsidP="00A4004A">
      <w:pPr>
        <w:spacing w:after="0"/>
        <w:ind w:left="907" w:right="680"/>
        <w:rPr>
          <w:rFonts w:ascii="Times New Roman" w:eastAsia="Arial" w:hAnsi="Times New Roman" w:cs="Times New Roman"/>
          <w:b/>
          <w:sz w:val="24"/>
          <w:szCs w:val="24"/>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Supponiamo di voler studiare il sistema trifase sotto riportato.</w:t>
      </w:r>
    </w:p>
    <w:p w:rsidR="00A4004A" w:rsidRDefault="00A4004A" w:rsidP="00A4004A">
      <w:pPr>
        <w:spacing w:after="0"/>
        <w:ind w:left="907" w:right="680"/>
        <w:rPr>
          <w:rFonts w:ascii="Times New Roman" w:eastAsia="Arial" w:hAnsi="Times New Roman" w:cs="Times New Roman"/>
        </w:rPr>
      </w:pPr>
    </w:p>
    <w:p w:rsidR="00A4004A" w:rsidRDefault="00A4004A" w:rsidP="00A4004A">
      <w:pPr>
        <w:spacing w:after="0"/>
        <w:ind w:left="907" w:right="680"/>
        <w:jc w:val="center"/>
        <w:rPr>
          <w:rFonts w:ascii="Times New Roman" w:eastAsia="Arial" w:hAnsi="Times New Roman" w:cs="Times New Roman"/>
        </w:rPr>
      </w:pPr>
      <w:r>
        <w:rPr>
          <w:noProof/>
        </w:rPr>
        <w:drawing>
          <wp:inline distT="0" distB="0" distL="0" distR="0" wp14:anchorId="691FE9D0" wp14:editId="0859D258">
            <wp:extent cx="3525927" cy="2230188"/>
            <wp:effectExtent l="0" t="0" r="0" b="0"/>
            <wp:docPr id="87" name="Immagine 87" descr="C:\Users\Gabriy22\AppData\Local\Microsoft\Windows\INetCache\Content.Word\Fig 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abriy22\AppData\Local\Microsoft\Windows\INetCache\Content.Word\Fig 5.3.png"/>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535233" cy="2236074"/>
                    </a:xfrm>
                    <a:prstGeom prst="rect">
                      <a:avLst/>
                    </a:prstGeom>
                    <a:noFill/>
                    <a:ln>
                      <a:noFill/>
                    </a:ln>
                  </pic:spPr>
                </pic:pic>
              </a:graphicData>
            </a:graphic>
          </wp:inline>
        </w:drawing>
      </w:r>
    </w:p>
    <w:p w:rsidR="00A4004A" w:rsidRDefault="00A4004A" w:rsidP="00A4004A">
      <w:pPr>
        <w:tabs>
          <w:tab w:val="left" w:pos="2826"/>
        </w:tabs>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A81F81">
        <w:rPr>
          <w:rFonts w:ascii="Times New Roman" w:eastAsia="Arial" w:hAnsi="Times New Roman" w:cs="Times New Roman"/>
          <w:sz w:val="16"/>
          <w:szCs w:val="16"/>
        </w:rPr>
        <w:t>B</w:t>
      </w:r>
      <w:r>
        <w:rPr>
          <w:rFonts w:ascii="Times New Roman" w:eastAsia="Arial" w:hAnsi="Times New Roman" w:cs="Times New Roman"/>
          <w:sz w:val="16"/>
          <w:szCs w:val="16"/>
        </w:rPr>
        <w:t>.3</w:t>
      </w:r>
      <w:r w:rsidRPr="001D2FAA">
        <w:rPr>
          <w:rFonts w:ascii="Times New Roman" w:eastAsia="Arial" w:hAnsi="Times New Roman" w:cs="Times New Roman"/>
          <w:sz w:val="16"/>
          <w:szCs w:val="16"/>
        </w:rPr>
        <w:t>.</w:t>
      </w:r>
      <w:r>
        <w:rPr>
          <w:rFonts w:ascii="Times New Roman" w:eastAsia="Arial" w:hAnsi="Times New Roman" w:cs="Times New Roman"/>
          <w:sz w:val="16"/>
          <w:szCs w:val="16"/>
        </w:rPr>
        <w:t xml:space="preserve"> -</w:t>
      </w:r>
      <w:r w:rsidRPr="001D2FAA">
        <w:rPr>
          <w:rFonts w:ascii="Times New Roman" w:eastAsia="Arial" w:hAnsi="Times New Roman" w:cs="Times New Roman"/>
          <w:sz w:val="16"/>
          <w:szCs w:val="16"/>
        </w:rPr>
        <w:t xml:space="preserve"> </w:t>
      </w:r>
      <w:r>
        <w:rPr>
          <w:rFonts w:ascii="Times New Roman" w:eastAsia="Arial" w:hAnsi="Times New Roman" w:cs="Times New Roman"/>
          <w:sz w:val="16"/>
          <w:szCs w:val="16"/>
        </w:rPr>
        <w:t>Sistema trifase</w:t>
      </w:r>
      <w:r w:rsidRPr="001D2FAA">
        <w:rPr>
          <w:rFonts w:ascii="Times New Roman" w:eastAsia="Arial" w:hAnsi="Times New Roman" w:cs="Times New Roman"/>
          <w:sz w:val="16"/>
          <w:szCs w:val="16"/>
        </w:rPr>
        <w:t>.</w:t>
      </w:r>
    </w:p>
    <w:p w:rsidR="00A4004A" w:rsidRDefault="00A4004A" w:rsidP="00A4004A">
      <w:pPr>
        <w:spacing w:after="0"/>
        <w:ind w:left="907" w:right="680"/>
        <w:rPr>
          <w:rFonts w:ascii="Times New Roman" w:eastAsia="Arial" w:hAnsi="Times New Roman" w:cs="Times New Roman"/>
        </w:rPr>
      </w:pPr>
    </w:p>
    <w:p w:rsidR="00A4004A" w:rsidRDefault="00A4004A" w:rsidP="00A4004A">
      <w:pPr>
        <w:spacing w:after="0"/>
        <w:ind w:left="907" w:right="680"/>
        <w:rPr>
          <w:rFonts w:ascii="Times New Roman" w:eastAsia="Arial" w:hAnsi="Times New Roman" w:cs="Times New Roman"/>
        </w:rPr>
      </w:pPr>
      <w:r>
        <w:rPr>
          <w:rFonts w:ascii="Times New Roman" w:eastAsia="Arial" w:hAnsi="Times New Roman" w:cs="Times New Roman"/>
        </w:rPr>
        <w:t>Si può scrivere la seguente relazione che descrive il circuito:</w:t>
      </w:r>
    </w:p>
    <w:p w:rsidR="00A4004A" w:rsidRPr="004F0B66" w:rsidRDefault="00A4004A" w:rsidP="00A4004A">
      <w:pPr>
        <w:spacing w:after="0"/>
        <w:ind w:left="907" w:right="680"/>
        <w:rPr>
          <w:rFonts w:ascii="Times New Roman" w:eastAsia="Arial" w:hAnsi="Times New Roman" w:cs="Times New Roman"/>
        </w:rPr>
      </w:pPr>
    </w:p>
    <w:p w:rsidR="00A4004A" w:rsidRPr="004F0B66" w:rsidRDefault="00A4004A" w:rsidP="00A4004A">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m:t>S</m:t>
          </m:r>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-S</m:t>
          </m:r>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=S</m:t>
          </m:r>
          <m:d>
            <m:dPr>
              <m:ctrlPr>
                <w:rPr>
                  <w:rFonts w:ascii="Cambria Math" w:eastAsia="Arial" w:hAnsi="Cambria Math" w:cs="Times New Roman"/>
                  <w:i/>
                </w:rPr>
              </m:ctrlPr>
            </m:dPr>
            <m:e>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e>
          </m:d>
          <m:r>
            <m:rPr>
              <m:nor/>
            </m:rPr>
            <w:rPr>
              <w:rFonts w:ascii="Times New Roman" w:eastAsia="Arial" w:hAnsi="Times New Roman" w:cs="Times New Roman"/>
            </w:rPr>
            <m:t>S(</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rPr>
            <m:t xml:space="preserve">) </m:t>
          </m:r>
          <m:r>
            <m:rPr>
              <m:nor/>
            </m:rPr>
            <w:rPr>
              <w:rFonts w:ascii="Times New Roman" w:eastAsia="Arial" w:hAnsi="Times New Roman" w:cs="Times New Roman"/>
            </w:rPr>
            <w:fldChar w:fldCharType="end"/>
          </m:r>
          <m:r>
            <m:rPr>
              <m:nor/>
            </m:rPr>
            <w:rPr>
              <w:rFonts w:ascii="Times New Roman" w:eastAsia="Arial" w:hAnsi="Times New Roman" w:cs="Times New Roman"/>
            </w:rPr>
            <m:t>)</m:t>
          </m:r>
        </m:oMath>
      </m:oMathPara>
    </w:p>
    <w:p w:rsidR="00A4004A" w:rsidRDefault="00A4004A" w:rsidP="00A4004A">
      <w:pPr>
        <w:spacing w:after="0"/>
        <w:ind w:right="680"/>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Da cui si ottiene:</w:t>
      </w:r>
    </w:p>
    <w:p w:rsidR="00A4004A" w:rsidRDefault="00A4004A" w:rsidP="00A4004A">
      <w:pPr>
        <w:spacing w:after="0"/>
        <w:ind w:left="907" w:right="680"/>
        <w:jc w:val="both"/>
        <w:rPr>
          <w:rFonts w:ascii="Times New Roman" w:eastAsia="Arial" w:hAnsi="Times New Roman" w:cs="Times New Roman"/>
        </w:rPr>
      </w:pPr>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id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di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do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ii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io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dd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w:fldChar w:fldCharType="end"/>
          </m:r>
        </m:oMath>
      </m:oMathPara>
    </w:p>
    <w:p w:rsidR="00A4004A" w:rsidRDefault="00A4004A" w:rsidP="00A4004A">
      <w:pPr>
        <w:spacing w:after="0"/>
        <w:ind w:left="907" w:right="680"/>
        <w:jc w:val="both"/>
        <w:rPr>
          <w:rFonts w:ascii="Times New Roman" w:eastAsia="Arial" w:hAnsi="Times New Roman" w:cs="Times New Roman"/>
        </w:rPr>
      </w:pPr>
    </w:p>
    <w:p w:rsidR="00A4004A" w:rsidRPr="00CA7195"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Queste equazioni, nel caso in cui le impedenze ad ogni sistema di corrente siano geometricamente uguali, possono essere semplificate come segue:</w:t>
      </w:r>
    </w:p>
    <w:p w:rsidR="00A4004A" w:rsidRDefault="00A4004A" w:rsidP="00A4004A">
      <w:pPr>
        <w:spacing w:after="0"/>
        <w:ind w:left="907" w:right="680"/>
        <w:jc w:val="both"/>
        <w:rPr>
          <w:rFonts w:ascii="Times New Roman" w:eastAsia="Arial" w:hAnsi="Times New Roman" w:cs="Times New Roman"/>
        </w:rPr>
      </w:pPr>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jc w:val="both"/>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Pr="00232513" w:rsidRDefault="00A4004A" w:rsidP="00A4004A">
      <w:pPr>
        <w:spacing w:after="0"/>
        <w:ind w:left="907" w:right="680"/>
        <w:jc w:val="both"/>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Queste formule rappresentano le equazioni di tre circuiti indipendenti tra di loro, riportati in fig. </w:t>
      </w:r>
      <w:r w:rsidR="00A81F81">
        <w:rPr>
          <w:rFonts w:ascii="Times New Roman" w:eastAsia="Arial" w:hAnsi="Times New Roman" w:cs="Times New Roman"/>
        </w:rPr>
        <w:t>B</w:t>
      </w:r>
      <w:r>
        <w:rPr>
          <w:rFonts w:ascii="Times New Roman" w:eastAsia="Arial" w:hAnsi="Times New Roman" w:cs="Times New Roman"/>
        </w:rPr>
        <w:t>.4, che prendono il nome di circuiti di sequenza omopolare, diretta ed inversa.</w:t>
      </w:r>
    </w:p>
    <w:p w:rsidR="00A4004A" w:rsidRPr="00CA7195" w:rsidRDefault="00A4004A" w:rsidP="00A4004A">
      <w:pPr>
        <w:spacing w:after="0"/>
        <w:ind w:left="907" w:right="680"/>
        <w:rPr>
          <w:rFonts w:ascii="Times New Roman" w:eastAsia="Arial" w:hAnsi="Times New Roman" w:cs="Times New Roman"/>
        </w:rPr>
      </w:pPr>
    </w:p>
    <w:p w:rsidR="00A4004A" w:rsidRDefault="00A4004A" w:rsidP="00A4004A">
      <w:pPr>
        <w:spacing w:after="0"/>
        <w:ind w:left="907" w:right="680"/>
        <w:jc w:val="center"/>
        <w:rPr>
          <w:rFonts w:ascii="Times New Roman" w:eastAsia="Arial" w:hAnsi="Times New Roman" w:cs="Times New Roman"/>
        </w:rPr>
      </w:pPr>
      <w:r>
        <w:rPr>
          <w:noProof/>
        </w:rPr>
        <w:lastRenderedPageBreak/>
        <w:drawing>
          <wp:inline distT="0" distB="0" distL="0" distR="0" wp14:anchorId="78E71E28" wp14:editId="557CDA78">
            <wp:extent cx="4258334" cy="1187533"/>
            <wp:effectExtent l="0" t="0" r="8890" b="0"/>
            <wp:docPr id="89" name="Immagine 89" descr="C:\Users\Gabriy22\AppData\Local\Microsoft\Windows\INetCache\Content.Word\Fig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y22\AppData\Local\Microsoft\Windows\INetCache\Content.Word\Fig5.4.png"/>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325215" cy="1206184"/>
                    </a:xfrm>
                    <a:prstGeom prst="rect">
                      <a:avLst/>
                    </a:prstGeom>
                    <a:noFill/>
                    <a:ln>
                      <a:noFill/>
                    </a:ln>
                  </pic:spPr>
                </pic:pic>
              </a:graphicData>
            </a:graphic>
          </wp:inline>
        </w:drawing>
      </w:r>
    </w:p>
    <w:p w:rsidR="00A4004A" w:rsidRDefault="00A4004A" w:rsidP="00A4004A">
      <w:pPr>
        <w:spacing w:after="0"/>
        <w:ind w:left="907" w:right="680"/>
        <w:jc w:val="center"/>
        <w:rPr>
          <w:rFonts w:ascii="Times New Roman" w:eastAsia="Arial" w:hAnsi="Times New Roman" w:cs="Times New Roman"/>
        </w:rPr>
      </w:pPr>
    </w:p>
    <w:p w:rsidR="00A4004A" w:rsidRDefault="00A4004A" w:rsidP="00A4004A">
      <w:pPr>
        <w:tabs>
          <w:tab w:val="left" w:pos="2826"/>
        </w:tabs>
        <w:spacing w:after="0"/>
        <w:ind w:left="907"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A81F81">
        <w:rPr>
          <w:rFonts w:ascii="Times New Roman" w:eastAsia="Arial" w:hAnsi="Times New Roman" w:cs="Times New Roman"/>
          <w:sz w:val="16"/>
          <w:szCs w:val="16"/>
        </w:rPr>
        <w:t>B</w:t>
      </w:r>
      <w:r>
        <w:rPr>
          <w:rFonts w:ascii="Times New Roman" w:eastAsia="Arial" w:hAnsi="Times New Roman" w:cs="Times New Roman"/>
          <w:sz w:val="16"/>
          <w:szCs w:val="16"/>
        </w:rPr>
        <w:t>.4. - Circuiti di sequenza equivalenti a un circuito con generatore di f.e.m. qualsiasi.</w:t>
      </w:r>
    </w:p>
    <w:p w:rsidR="00A4004A" w:rsidRDefault="00A4004A" w:rsidP="00A4004A">
      <w:pPr>
        <w:spacing w:after="0"/>
        <w:ind w:left="907" w:right="680"/>
        <w:jc w:val="center"/>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Per costruire i circuiti di sequenza è necessario sostituire a ciascun elemento del circuito l’elemento equivalente alla sequenza che viene considerata. Particolare attenzione deve essere posta per il conduttore di neutro, dove le eventuali impedenze vengono introdotte nel circuito omopolare moltiplicando per tre. Infatti tali impedenze vengono percorse dalla corrente risultante dalle tre correnti di fase, ossia 3</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I</m:t>
        </m:r>
        <m:r>
          <m:rPr>
            <m:nor/>
          </m:rPr>
          <w:rPr>
            <w:rFonts w:ascii="Times New Roman" w:eastAsia="Arial" w:hAnsi="Times New Roman" w:cs="Times New Roman"/>
            <w:sz w:val="20"/>
            <w:szCs w:val="20"/>
          </w:rPr>
          <m:t>o)</m:t>
        </m:r>
        <m:r>
          <m:rPr>
            <m:nor/>
          </m:rPr>
          <w:rPr>
            <w:rFonts w:ascii="Times New Roman" w:eastAsia="Arial" w:hAnsi="Times New Roman" w:cs="Times New Roman"/>
            <w:sz w:val="20"/>
            <w:szCs w:val="20"/>
          </w:rPr>
          <w:fldChar w:fldCharType="end"/>
        </m:r>
      </m:oMath>
      <w:r>
        <w:rPr>
          <w:rFonts w:ascii="Times New Roman" w:eastAsia="Arial" w:hAnsi="Times New Roman" w:cs="Times New Roman"/>
        </w:rPr>
        <w:t xml:space="preserve">; per ottenere la stessa caduta di tensione con la corrente </w:t>
      </w:r>
      <w:r>
        <w:rPr>
          <w:rFonts w:ascii="Times New Roman" w:eastAsia="Arial" w:hAnsi="Times New Roman" w:cs="Times New Roman"/>
          <w:vertAlign w:val="subscript"/>
        </w:rPr>
        <w:t xml:space="preserve">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I</m:t>
        </m:r>
        <m:r>
          <m:rPr>
            <m:nor/>
          </m:rPr>
          <w:rPr>
            <w:rFonts w:ascii="Times New Roman" w:eastAsia="Arial" w:hAnsi="Times New Roman" w:cs="Times New Roman"/>
            <w:sz w:val="20"/>
            <w:szCs w:val="20"/>
          </w:rPr>
          <m:t>o)</m:t>
        </m:r>
        <m:r>
          <m:rPr>
            <m:nor/>
          </m:rPr>
          <w:rPr>
            <w:rFonts w:ascii="Times New Roman" w:eastAsia="Arial" w:hAnsi="Times New Roman" w:cs="Times New Roman"/>
            <w:sz w:val="20"/>
            <w:szCs w:val="20"/>
          </w:rPr>
          <w:fldChar w:fldCharType="end"/>
        </m:r>
      </m:oMath>
      <w:r>
        <w:rPr>
          <w:rFonts w:ascii="Times New Roman" w:eastAsia="Arial" w:hAnsi="Times New Roman" w:cs="Times New Roman"/>
        </w:rPr>
        <w:t>è necessario triplicare il valore dell’impedenza.</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Normalmente si ammette che i generatori forniscano una terna di tensione simmetrica e quindi si considerano nulle le </w:t>
      </w:r>
      <w:r w:rsidRPr="00FD55D3">
        <w:rPr>
          <w:rFonts w:ascii="Times New Roman" w:eastAsia="Arial" w:hAnsi="Times New Roman" w:cs="Times New Roman"/>
          <w:i/>
        </w:rPr>
        <w:t>f.e.m.</w:t>
      </w:r>
      <w:r>
        <w:rPr>
          <w:rFonts w:ascii="Times New Roman" w:eastAsia="Arial" w:hAnsi="Times New Roman" w:cs="Times New Roman"/>
        </w:rPr>
        <w:t xml:space="preserve"> alla sequenza inversa ed omopolare, come mostrato in fig. </w:t>
      </w:r>
      <w:r w:rsidR="00A81F81">
        <w:rPr>
          <w:rFonts w:ascii="Times New Roman" w:eastAsia="Arial" w:hAnsi="Times New Roman" w:cs="Times New Roman"/>
        </w:rPr>
        <w:t>B</w:t>
      </w:r>
      <w:r>
        <w:rPr>
          <w:rFonts w:ascii="Times New Roman" w:eastAsia="Arial" w:hAnsi="Times New Roman" w:cs="Times New Roman"/>
        </w:rPr>
        <w:t>.5.</w:t>
      </w:r>
    </w:p>
    <w:p w:rsidR="00A4004A" w:rsidRDefault="00A4004A" w:rsidP="00A4004A">
      <w:pPr>
        <w:spacing w:after="0"/>
        <w:ind w:left="680" w:right="454"/>
        <w:rPr>
          <w:rFonts w:ascii="Times New Roman" w:eastAsia="Arial" w:hAnsi="Times New Roman" w:cs="Times New Roman"/>
        </w:rPr>
      </w:pPr>
    </w:p>
    <w:p w:rsidR="00A4004A" w:rsidRDefault="00A4004A" w:rsidP="00A4004A">
      <w:pPr>
        <w:spacing w:after="0"/>
        <w:ind w:left="1020" w:right="454"/>
        <w:jc w:val="center"/>
        <w:rPr>
          <w:rFonts w:ascii="Times New Roman" w:eastAsia="Arial" w:hAnsi="Times New Roman" w:cs="Times New Roman"/>
        </w:rPr>
      </w:pPr>
      <w:r>
        <w:rPr>
          <w:noProof/>
        </w:rPr>
        <w:drawing>
          <wp:inline distT="0" distB="0" distL="0" distR="0" wp14:anchorId="31D603D6" wp14:editId="7A5E0533">
            <wp:extent cx="4620745" cy="1294411"/>
            <wp:effectExtent l="0" t="0" r="8890" b="1270"/>
            <wp:docPr id="91" name="Immagine 91" descr="C:\Users\Gabriy22\AppData\Local\Microsoft\Windows\INetCache\Content.Word\Fig 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briy22\AppData\Local\Microsoft\Windows\INetCache\Content.Word\Fig 5.5.pn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682433" cy="1311692"/>
                    </a:xfrm>
                    <a:prstGeom prst="rect">
                      <a:avLst/>
                    </a:prstGeom>
                    <a:noFill/>
                    <a:ln>
                      <a:noFill/>
                    </a:ln>
                  </pic:spPr>
                </pic:pic>
              </a:graphicData>
            </a:graphic>
          </wp:inline>
        </w:drawing>
      </w:r>
    </w:p>
    <w:p w:rsidR="00A4004A" w:rsidRDefault="00A4004A" w:rsidP="00A4004A">
      <w:pPr>
        <w:spacing w:after="0"/>
        <w:ind w:left="1020" w:right="454"/>
        <w:jc w:val="center"/>
        <w:rPr>
          <w:rFonts w:ascii="Times New Roman" w:eastAsia="Arial" w:hAnsi="Times New Roman" w:cs="Times New Roman"/>
        </w:rPr>
      </w:pPr>
    </w:p>
    <w:p w:rsidR="00A4004A" w:rsidRDefault="00A4004A" w:rsidP="00A4004A">
      <w:pPr>
        <w:tabs>
          <w:tab w:val="left" w:pos="2826"/>
        </w:tabs>
        <w:spacing w:after="0"/>
        <w:ind w:left="454" w:right="454"/>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sidR="00A81F81">
        <w:rPr>
          <w:rFonts w:ascii="Times New Roman" w:eastAsia="Arial" w:hAnsi="Times New Roman" w:cs="Times New Roman"/>
          <w:sz w:val="16"/>
          <w:szCs w:val="16"/>
        </w:rPr>
        <w:t>B</w:t>
      </w:r>
      <w:r>
        <w:rPr>
          <w:rFonts w:ascii="Times New Roman" w:eastAsia="Arial" w:hAnsi="Times New Roman" w:cs="Times New Roman"/>
          <w:sz w:val="16"/>
          <w:szCs w:val="16"/>
        </w:rPr>
        <w:t>.5. - Circuiti di sequenza equivalenti a un circuito con generatore di f.e.m. simmetrica.</w:t>
      </w:r>
    </w:p>
    <w:p w:rsidR="00A4004A" w:rsidRDefault="00A4004A" w:rsidP="00A4004A">
      <w:pPr>
        <w:spacing w:after="0"/>
        <w:ind w:right="454"/>
        <w:rPr>
          <w:rFonts w:ascii="Times New Roman" w:eastAsia="Arial" w:hAnsi="Times New Roman" w:cs="Times New Roman"/>
        </w:rPr>
      </w:pP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Per questo motivo, nel circuito di sequenza diretta, il generatore viene sostituito con un generatore ideale di tensione in serie all’impedenza della sequenza diretta.</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 xml:space="preserve">Nel caso di sequenza inversa invece, il circuito sarà formato dalla sola impedenza alle correnti di sequenza inversa. </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Nel circuito di sequenza omopolare bisogna distinguere il caso in cui il centro stella del generatore sia connesso a terra oppure isolato.</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Nel primo caso verrà sostituito dalla sola impedenza omopolare, mentre nel secondo, tale impedenza assume un valore infinito, motivo per cui il circuito risulta essere un circuito aperto.</w:t>
      </w:r>
    </w:p>
    <w:p w:rsidR="00A4004A" w:rsidRDefault="00A4004A" w:rsidP="00A4004A">
      <w:pPr>
        <w:spacing w:after="0"/>
        <w:ind w:left="907" w:right="680"/>
        <w:jc w:val="both"/>
        <w:rPr>
          <w:rFonts w:ascii="Times New Roman" w:eastAsia="Arial" w:hAnsi="Times New Roman" w:cs="Times New Roman"/>
        </w:rPr>
      </w:pPr>
      <w:r>
        <w:rPr>
          <w:rFonts w:ascii="Times New Roman" w:eastAsia="Arial" w:hAnsi="Times New Roman" w:cs="Times New Roman"/>
        </w:rPr>
        <w:t>I circuiti rappresentati in fig.</w:t>
      </w:r>
      <w:r w:rsidR="00A81F81">
        <w:rPr>
          <w:rFonts w:ascii="Times New Roman" w:eastAsia="Arial" w:hAnsi="Times New Roman" w:cs="Times New Roman"/>
        </w:rPr>
        <w:t>B</w:t>
      </w:r>
      <w:r>
        <w:rPr>
          <w:rFonts w:ascii="Times New Roman" w:eastAsia="Arial" w:hAnsi="Times New Roman" w:cs="Times New Roman"/>
        </w:rPr>
        <w:t>.5 possono essere descritti mediante queste equazioni:</w:t>
      </w:r>
    </w:p>
    <w:p w:rsidR="00A4004A" w:rsidRDefault="00A4004A" w:rsidP="00A4004A">
      <w:pPr>
        <w:spacing w:after="0"/>
        <w:ind w:left="907" w:right="680"/>
        <w:rPr>
          <w:rFonts w:ascii="Times New Roman" w:eastAsia="Arial" w:hAnsi="Times New Roman" w:cs="Times New Roman"/>
        </w:rPr>
      </w:pPr>
    </w:p>
    <w:p w:rsidR="00A4004A" w:rsidRPr="004F0B66" w:rsidRDefault="00A4004A" w:rsidP="00A4004A">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Cambria Math" w:eastAsia="Arial" w:hAnsi="Times New Roman" w:cs="Times New Roman"/>
              <w:vertAlign w:val="subscript"/>
            </w:rPr>
            <m:t xml:space="preserve">  </m:t>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oo</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o</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rPr>
          <w:rFonts w:ascii="Times New Roman" w:eastAsia="Arial" w:hAnsi="Times New Roman" w:cs="Times New Roman"/>
          <w:vertAlign w:val="subscript"/>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E</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od</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d</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Pr="004F0B66" w:rsidRDefault="00A4004A" w:rsidP="00A4004A">
      <w:pPr>
        <w:spacing w:after="0"/>
        <w:ind w:left="907" w:right="680"/>
        <w:rPr>
          <w:rFonts w:ascii="Times New Roman" w:eastAsia="Arial" w:hAnsi="Times New Roman" w:cs="Times New Roman"/>
        </w:rPr>
      </w:pPr>
      <m:oMathPara>
        <m:oMathParaPr>
          <m:jc m:val="left"/>
        </m:oMathParaPr>
        <m:oMath>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U</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vertAlign w:val="subscript"/>
            </w:rPr>
            <m:t>=</m:t>
          </m:r>
          <m:r>
            <m:rPr>
              <m:nor/>
            </m:rPr>
            <w:rPr>
              <w:rFonts w:ascii="Cambria Math" w:eastAsia="Arial" w:hAnsi="Times New Roman" w:cs="Times New Roman"/>
              <w:vertAlign w:val="subscript"/>
            </w:rPr>
            <m:t xml:space="preserve"> </m:t>
          </m:r>
          <m:r>
            <m:rPr>
              <m:nor/>
            </m:rPr>
            <w:rPr>
              <w:rFonts w:ascii="Times New Roman" w:eastAsia="Arial" w:hAnsi="Times New Roman" w:cs="Times New Roman"/>
              <w:sz w:val="44"/>
              <w:szCs w:val="44"/>
              <w:vertAlign w:val="subscript"/>
            </w:rPr>
            <m:t>-</m:t>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Z</m:t>
          </m:r>
          <m:r>
            <m:rPr>
              <m:nor/>
            </m:rPr>
            <w:rPr>
              <w:rFonts w:ascii="Times New Roman" w:eastAsia="Arial" w:hAnsi="Times New Roman" w:cs="Times New Roman"/>
              <w:sz w:val="16"/>
              <w:szCs w:val="16"/>
            </w:rPr>
            <m:t>oi</m:t>
          </m:r>
          <m:r>
            <m:rPr>
              <m:nor/>
            </m:rPr>
            <w:rPr>
              <w:rFonts w:ascii="Times New Roman" w:eastAsia="Arial" w:hAnsi="Times New Roman" w:cs="Times New Roman"/>
            </w:rPr>
            <m:t>)</m:t>
          </m:r>
          <m:r>
            <m:rPr>
              <m:nor/>
            </m:rPr>
            <w:rPr>
              <w:rFonts w:ascii="Times New Roman" w:eastAsia="Arial" w:hAnsi="Times New Roman" w:cs="Times New Roman"/>
            </w:rPr>
            <w:fldChar w:fldCharType="end"/>
          </m:r>
          <m:r>
            <m:rPr>
              <m:nor/>
            </m:rPr>
            <w:rPr>
              <w:rFonts w:ascii="Times New Roman" w:eastAsia="Arial" w:hAnsi="Times New Roman" w:cs="Times New Roman"/>
            </w:rPr>
            <w:fldChar w:fldCharType="begin"/>
          </m:r>
          <m:r>
            <m:rPr>
              <m:nor/>
            </m:rPr>
            <w:rPr>
              <w:rFonts w:ascii="Times New Roman" w:eastAsia="Arial" w:hAnsi="Times New Roman" w:cs="Times New Roman"/>
            </w:rPr>
            <m:t xml:space="preserve"> EQ \x \to(</m:t>
          </m:r>
          <m:r>
            <m:rPr>
              <m:nor/>
            </m:rPr>
            <w:rPr>
              <w:rFonts w:ascii="Times New Roman" w:eastAsia="Arial" w:hAnsi="Times New Roman" w:cs="Times New Roman"/>
              <w:i/>
            </w:rPr>
            <m:t>I</m:t>
          </m:r>
          <m:r>
            <m:rPr>
              <m:nor/>
            </m:rPr>
            <w:rPr>
              <w:rFonts w:ascii="Times New Roman" w:eastAsia="Arial" w:hAnsi="Times New Roman" w:cs="Times New Roman"/>
              <w:sz w:val="16"/>
              <w:szCs w:val="16"/>
            </w:rPr>
            <m:t>i</m:t>
          </m:r>
          <m:r>
            <m:rPr>
              <m:nor/>
            </m:rPr>
            <w:rPr>
              <w:rFonts w:ascii="Times New Roman" w:eastAsia="Arial" w:hAnsi="Times New Roman" w:cs="Times New Roman"/>
            </w:rPr>
            <m:t>)</m:t>
          </m:r>
          <m:r>
            <m:rPr>
              <m:nor/>
            </m:rPr>
            <w:rPr>
              <w:rFonts w:ascii="Times New Roman" w:eastAsia="Arial" w:hAnsi="Times New Roman" w:cs="Times New Roman"/>
            </w:rPr>
            <w:fldChar w:fldCharType="end"/>
          </m:r>
        </m:oMath>
      </m:oMathPara>
    </w:p>
    <w:p w:rsidR="00A4004A" w:rsidRDefault="00A4004A" w:rsidP="00A4004A">
      <w:pPr>
        <w:spacing w:after="0"/>
        <w:ind w:left="907" w:right="680"/>
        <w:rPr>
          <w:rFonts w:ascii="Times New Roman" w:eastAsia="Arial" w:hAnsi="Times New Roman" w:cs="Times New Roman"/>
          <w:vertAlign w:val="subscript"/>
        </w:rPr>
      </w:pPr>
    </w:p>
    <w:p w:rsidR="008D4744" w:rsidRPr="008D4744" w:rsidRDefault="008D4744" w:rsidP="008D4744">
      <w:pPr>
        <w:pStyle w:val="Paragrafoelenco"/>
        <w:ind w:left="964" w:right="680"/>
        <w:jc w:val="both"/>
        <w:rPr>
          <w:rFonts w:ascii="Times New Roman" w:eastAsiaTheme="minorEastAsia" w:hAnsi="Times New Roman" w:cs="Times New Roman"/>
          <w:b/>
          <w:sz w:val="32"/>
          <w:szCs w:val="32"/>
        </w:rPr>
      </w:pPr>
      <w:r w:rsidRPr="00992B77">
        <w:rPr>
          <w:rFonts w:ascii="Times New Roman" w:eastAsiaTheme="minorEastAsia" w:hAnsi="Times New Roman" w:cs="Times New Roman"/>
          <w:b/>
          <w:sz w:val="32"/>
          <w:szCs w:val="32"/>
        </w:rPr>
        <w:lastRenderedPageBreak/>
        <w:t xml:space="preserve">Appendice </w:t>
      </w:r>
      <w:r>
        <w:rPr>
          <w:rFonts w:ascii="Times New Roman" w:eastAsiaTheme="minorEastAsia" w:hAnsi="Times New Roman" w:cs="Times New Roman"/>
          <w:b/>
          <w:sz w:val="32"/>
          <w:szCs w:val="32"/>
        </w:rPr>
        <w:t>C</w:t>
      </w:r>
      <w:r w:rsidRPr="00992B77">
        <w:rPr>
          <w:rFonts w:ascii="Times New Roman" w:eastAsiaTheme="minorEastAsia" w:hAnsi="Times New Roman" w:cs="Times New Roman"/>
          <w:b/>
          <w:sz w:val="32"/>
          <w:szCs w:val="32"/>
        </w:rPr>
        <w:t>.</w:t>
      </w:r>
      <w:r w:rsidRPr="008D4744">
        <w:rPr>
          <w:rFonts w:ascii="Times New Roman" w:eastAsiaTheme="minorEastAsia" w:hAnsi="Times New Roman" w:cs="Times New Roman"/>
          <w:b/>
          <w:sz w:val="32"/>
          <w:szCs w:val="32"/>
        </w:rPr>
        <w:t xml:space="preserve"> Comportamento di un generatore sincrono durante un corto circuito</w:t>
      </w:r>
    </w:p>
    <w:p w:rsidR="008D4744" w:rsidRDefault="008D4744" w:rsidP="008D4744">
      <w:pPr>
        <w:pStyle w:val="Paragrafoelenco"/>
        <w:spacing w:after="0"/>
        <w:ind w:left="907" w:right="680"/>
        <w:jc w:val="both"/>
        <w:rPr>
          <w:rFonts w:ascii="Times New Roman" w:eastAsia="Arial" w:hAnsi="Times New Roman" w:cs="Times New Roman"/>
          <w:b/>
        </w:rPr>
      </w:pPr>
    </w:p>
    <w:p w:rsidR="008D4744" w:rsidRPr="00DA335A" w:rsidRDefault="0040047F" w:rsidP="008D4744">
      <w:pPr>
        <w:spacing w:after="0"/>
        <w:ind w:left="907" w:right="680"/>
        <w:rPr>
          <w:rFonts w:ascii="Times New Roman" w:eastAsia="Arial" w:hAnsi="Times New Roman" w:cs="Times New Roman"/>
          <w:b/>
          <w:sz w:val="24"/>
          <w:szCs w:val="24"/>
        </w:rPr>
      </w:pPr>
      <w:r>
        <w:rPr>
          <w:rFonts w:ascii="Times New Roman" w:eastAsia="Arial" w:hAnsi="Times New Roman" w:cs="Times New Roman"/>
          <w:b/>
          <w:sz w:val="24"/>
          <w:szCs w:val="24"/>
        </w:rPr>
        <w:t>C</w:t>
      </w:r>
      <w:r w:rsidR="008D4744">
        <w:rPr>
          <w:rFonts w:ascii="Times New Roman" w:eastAsia="Arial" w:hAnsi="Times New Roman" w:cs="Times New Roman"/>
          <w:b/>
          <w:sz w:val="24"/>
          <w:szCs w:val="24"/>
        </w:rPr>
        <w:t>1</w:t>
      </w:r>
      <w:r w:rsidR="008D4744" w:rsidRPr="00DA335A">
        <w:rPr>
          <w:rFonts w:ascii="Times New Roman" w:eastAsia="Arial" w:hAnsi="Times New Roman" w:cs="Times New Roman"/>
          <w:b/>
          <w:sz w:val="24"/>
          <w:szCs w:val="24"/>
        </w:rPr>
        <w:t>.</w:t>
      </w:r>
      <w:r>
        <w:rPr>
          <w:rFonts w:ascii="Times New Roman" w:eastAsia="Arial" w:hAnsi="Times New Roman" w:cs="Times New Roman"/>
          <w:b/>
          <w:sz w:val="24"/>
          <w:szCs w:val="24"/>
        </w:rPr>
        <w:t>1</w:t>
      </w:r>
      <w:r w:rsidR="008D4744" w:rsidRPr="00DA335A">
        <w:rPr>
          <w:rFonts w:ascii="Times New Roman" w:eastAsia="Arial" w:hAnsi="Times New Roman" w:cs="Times New Roman"/>
          <w:b/>
          <w:sz w:val="24"/>
          <w:szCs w:val="24"/>
        </w:rPr>
        <w:t xml:space="preserve">. </w:t>
      </w:r>
      <w:r w:rsidR="008D4744">
        <w:rPr>
          <w:rFonts w:ascii="Times New Roman" w:eastAsia="Arial" w:hAnsi="Times New Roman" w:cs="Times New Roman"/>
          <w:b/>
          <w:sz w:val="24"/>
          <w:szCs w:val="24"/>
        </w:rPr>
        <w:t>Il corto circuito di un generatore sincrono</w:t>
      </w:r>
      <w:r w:rsidR="008D4744" w:rsidRPr="00DA335A">
        <w:rPr>
          <w:rFonts w:ascii="Times New Roman" w:eastAsia="Arial" w:hAnsi="Times New Roman" w:cs="Times New Roman"/>
          <w:b/>
          <w:sz w:val="24"/>
          <w:szCs w:val="24"/>
        </w:rPr>
        <w:t xml:space="preserve"> </w:t>
      </w:r>
      <w:r w:rsidR="008D4744" w:rsidRPr="00DA335A">
        <w:rPr>
          <w:rFonts w:ascii="Times New Roman" w:eastAsia="Arial" w:hAnsi="Times New Roman" w:cs="Times New Roman"/>
          <w:b/>
          <w:sz w:val="24"/>
          <w:szCs w:val="24"/>
          <w:vertAlign w:val="superscript"/>
        </w:rPr>
        <w:t>[11]</w:t>
      </w:r>
    </w:p>
    <w:p w:rsidR="008D4744" w:rsidRPr="00695F06" w:rsidRDefault="008D4744" w:rsidP="008D4744">
      <w:pPr>
        <w:pStyle w:val="Paragrafoelenco"/>
        <w:spacing w:after="0"/>
        <w:ind w:left="907" w:right="680"/>
        <w:jc w:val="both"/>
        <w:rPr>
          <w:rFonts w:ascii="Times New Roman" w:eastAsia="Arial" w:hAnsi="Times New Roman" w:cs="Times New Roman"/>
          <w:b/>
        </w:rPr>
      </w:pPr>
    </w:p>
    <w:p w:rsidR="008D4744" w:rsidRPr="00695F06" w:rsidRDefault="002A2CBE" w:rsidP="008D4744">
      <w:pPr>
        <w:pStyle w:val="Paragrafoelenco"/>
        <w:spacing w:after="0"/>
        <w:ind w:left="907" w:right="680"/>
        <w:jc w:val="both"/>
        <w:rPr>
          <w:rFonts w:ascii="Times New Roman" w:eastAsia="Arial" w:hAnsi="Times New Roman" w:cs="Times New Roman"/>
        </w:rPr>
      </w:pPr>
      <w:r>
        <w:rPr>
          <w:rFonts w:ascii="Times New Roman" w:eastAsia="Arial" w:hAnsi="Times New Roman" w:cs="Times New Roman"/>
        </w:rPr>
        <w:t>+</w:t>
      </w:r>
      <w:r w:rsidR="008D4744" w:rsidRPr="00695F06">
        <w:rPr>
          <w:rFonts w:ascii="Times New Roman" w:eastAsia="Arial" w:hAnsi="Times New Roman" w:cs="Times New Roman"/>
        </w:rPr>
        <w:t>Per semplicità viene effettuata una trattazione per il caso di un generatore sincrono monofase e si suppone di chiuderlo in corto circuito ai suoi morsetti.</w:t>
      </w:r>
    </w:p>
    <w:p w:rsidR="008D4744" w:rsidRPr="00695F06" w:rsidRDefault="008D4744" w:rsidP="008D4744">
      <w:pPr>
        <w:pStyle w:val="Paragrafoelenco"/>
        <w:spacing w:after="0"/>
        <w:ind w:left="907" w:right="680"/>
        <w:jc w:val="both"/>
        <w:rPr>
          <w:rFonts w:ascii="Times New Roman" w:eastAsia="Arial" w:hAnsi="Times New Roman" w:cs="Times New Roman"/>
        </w:rPr>
      </w:pPr>
      <w:r w:rsidRPr="00695F06">
        <w:rPr>
          <w:rFonts w:ascii="Times New Roman" w:eastAsia="Arial" w:hAnsi="Times New Roman" w:cs="Times New Roman"/>
        </w:rPr>
        <w:t xml:space="preserve">Nel caso in cui il valore istantaneo della f.e.m. del generatore sia </w:t>
      </w:r>
      <m:oMath>
        <m:r>
          <m:rPr>
            <m:nor/>
          </m:rPr>
          <w:rPr>
            <w:rFonts w:ascii="Times New Roman" w:eastAsia="Arial" w:hAnsi="Times New Roman" w:cs="Times New Roman"/>
          </w:rPr>
          <m:t>e=</m:t>
        </m:r>
        <m:sSub>
          <m:sSubPr>
            <m:ctrlPr>
              <w:rPr>
                <w:rFonts w:ascii="Cambria Math" w:eastAsia="Arial" w:hAnsi="Cambria Math" w:cs="Times New Roman"/>
                <w:i/>
              </w:rPr>
            </m:ctrlPr>
          </m:sSubPr>
          <m:e>
            <m:r>
              <m:rPr>
                <m:nor/>
              </m:rPr>
              <w:rPr>
                <w:rFonts w:ascii="Times New Roman" w:eastAsia="Arial" w:hAnsi="Times New Roman" w:cs="Times New Roman"/>
                <w:i/>
              </w:rPr>
              <m:t>E</m:t>
            </m:r>
          </m:e>
          <m:sub>
            <m:r>
              <m:rPr>
                <m:nor/>
              </m:rPr>
              <w:rPr>
                <w:rFonts w:ascii="Times New Roman" w:eastAsia="Arial" w:hAnsi="Times New Roman" w:cs="Times New Roman"/>
              </w:rPr>
              <m:t>m</m:t>
            </m:r>
          </m:sub>
        </m:sSub>
        <m:func>
          <m:funcPr>
            <m:ctrlPr>
              <w:rPr>
                <w:rFonts w:ascii="Cambria Math" w:eastAsia="Arial" w:hAnsi="Cambria Math" w:cs="Times New Roman"/>
                <w:i/>
              </w:rPr>
            </m:ctrlPr>
          </m:funcPr>
          <m:fName>
            <m:r>
              <m:rPr>
                <m:nor/>
              </m:rPr>
              <w:rPr>
                <w:rFonts w:ascii="Times New Roman" w:eastAsia="Arial" w:hAnsi="Times New Roman" w:cs="Times New Roman"/>
              </w:rPr>
              <m:t>sin</m:t>
            </m:r>
          </m:fName>
          <m:e>
            <m:r>
              <m:rPr>
                <m:nor/>
              </m:rPr>
              <w:rPr>
                <w:rFonts w:ascii="Times New Roman" w:eastAsia="Arial" w:hAnsi="Times New Roman" w:cs="Times New Roman"/>
              </w:rPr>
              <m:t>(ωt+γ)</m:t>
            </m:r>
          </m:e>
        </m:func>
      </m:oMath>
      <w:r w:rsidRPr="00695F06">
        <w:rPr>
          <w:rFonts w:ascii="Times New Roman" w:eastAsia="Arial" w:hAnsi="Times New Roman" w:cs="Times New Roman"/>
        </w:rPr>
        <w:t xml:space="preserve"> e che</w:t>
      </w:r>
      <w:r w:rsidRPr="00695F06">
        <w:rPr>
          <w:rFonts w:ascii="Times New Roman" w:eastAsia="Arial" w:hAnsi="Times New Roman" w:cs="Times New Roman"/>
          <w:b/>
        </w:rPr>
        <w:t xml:space="preserve">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Z</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r>
          <m:rPr>
            <m:nor/>
          </m:rPr>
          <w:rPr>
            <w:rFonts w:ascii="Times New Roman" w:eastAsia="Arial" w:hAnsi="Times New Roman" w:cs="Times New Roman"/>
          </w:rPr>
          <m:t>=</m:t>
        </m:r>
        <m:r>
          <m:rPr>
            <m:nor/>
          </m:rPr>
          <w:rPr>
            <w:rFonts w:ascii="Times New Roman" w:eastAsia="Arial" w:hAnsi="Times New Roman" w:cs="Times New Roman"/>
            <w:i/>
          </w:rPr>
          <m:t>R</m:t>
        </m:r>
        <m:r>
          <m:rPr>
            <m:nor/>
          </m:rPr>
          <w:rPr>
            <w:rFonts w:ascii="Times New Roman" w:eastAsia="Arial" w:hAnsi="Times New Roman" w:cs="Times New Roman"/>
          </w:rPr>
          <m:t>+jω</m:t>
        </m:r>
        <m:r>
          <m:rPr>
            <m:nor/>
          </m:rPr>
          <w:rPr>
            <w:rFonts w:ascii="Times New Roman" w:eastAsia="Arial" w:hAnsi="Times New Roman" w:cs="Times New Roman"/>
            <w:i/>
          </w:rPr>
          <m:t>L</m:t>
        </m:r>
      </m:oMath>
      <w:r w:rsidRPr="00695F06">
        <w:rPr>
          <w:rFonts w:ascii="Times New Roman" w:eastAsia="Arial" w:hAnsi="Times New Roman" w:cs="Times New Roman"/>
        </w:rPr>
        <w:t xml:space="preserve"> sia l’impedenza propria della macchina la corrente di corto circuito istante per istante viene data dalla seguente formula:</w:t>
      </w:r>
    </w:p>
    <w:p w:rsidR="008D4744" w:rsidRDefault="008D4744" w:rsidP="008D4744">
      <w:pPr>
        <w:pStyle w:val="Paragrafoelenco"/>
        <w:spacing w:after="0"/>
        <w:ind w:left="907" w:right="680"/>
        <w:jc w:val="both"/>
        <w:rPr>
          <w:rFonts w:ascii="Times New Roman" w:eastAsia="Arial" w:hAnsi="Times New Roman" w:cs="Times New Roman"/>
          <w:sz w:val="24"/>
          <w:szCs w:val="24"/>
        </w:rPr>
      </w:pPr>
    </w:p>
    <w:p w:rsidR="008D4744" w:rsidRPr="00DD1800" w:rsidRDefault="00EF2AB4" w:rsidP="008D4744">
      <w:pPr>
        <w:pStyle w:val="Paragrafoelenco"/>
        <w:spacing w:after="0"/>
        <w:ind w:left="907" w:right="680"/>
        <w:jc w:val="both"/>
        <w:rPr>
          <w:rFonts w:ascii="Times New Roman" w:eastAsia="Arial" w:hAnsi="Times New Roman" w:cs="Times New Roman"/>
        </w:rPr>
      </w:pPr>
      <m:oMathPara>
        <m:oMathParaPr>
          <m:jc m:val="left"/>
        </m:oMathParaPr>
        <m:oMath>
          <m:sSub>
            <m:sSubPr>
              <m:ctrlPr>
                <w:rPr>
                  <w:rFonts w:ascii="Cambria Math" w:eastAsia="Arial" w:hAnsi="Cambria Math" w:cs="Times New Roman"/>
                  <w:i/>
                </w:rPr>
              </m:ctrlPr>
            </m:sSubPr>
            <m:e>
              <m:r>
                <m:rPr>
                  <m:nor/>
                </m:rPr>
                <w:rPr>
                  <w:rFonts w:ascii="Times New Roman" w:eastAsia="Arial" w:hAnsi="Times New Roman" w:cs="Times New Roman"/>
                  <w:i/>
                </w:rPr>
                <m:t>i</m:t>
              </m:r>
            </m:e>
            <m:sub>
              <m:r>
                <m:rPr>
                  <m:nor/>
                </m:rPr>
                <w:rPr>
                  <w:rFonts w:ascii="Times New Roman" w:eastAsia="Arial" w:hAnsi="Times New Roman" w:cs="Times New Roman"/>
                </w:rPr>
                <m:t>cc</m:t>
              </m:r>
            </m:sub>
          </m:sSub>
          <m:r>
            <m:rPr>
              <m:nor/>
            </m:rPr>
            <w:rPr>
              <w:rFonts w:ascii="Times New Roman" w:eastAsia="Arial" w:hAnsi="Times New Roman" w:cs="Times New Roman"/>
            </w:rPr>
            <m:t>=</m:t>
          </m:r>
          <m:f>
            <m:fPr>
              <m:ctrlPr>
                <w:rPr>
                  <w:rFonts w:ascii="Cambria Math" w:eastAsia="Arial" w:hAnsi="Cambria Math" w:cs="Times New Roman"/>
                  <w:i/>
                </w:rPr>
              </m:ctrlPr>
            </m:fPr>
            <m:num>
              <m:sSub>
                <m:sSubPr>
                  <m:ctrlPr>
                    <w:rPr>
                      <w:rFonts w:ascii="Cambria Math" w:eastAsia="Arial" w:hAnsi="Cambria Math" w:cs="Times New Roman"/>
                    </w:rPr>
                  </m:ctrlPr>
                </m:sSubPr>
                <m:e>
                  <m:r>
                    <m:rPr>
                      <m:nor/>
                    </m:rPr>
                    <w:rPr>
                      <w:rFonts w:ascii="Times New Roman" w:eastAsia="Arial" w:hAnsi="Times New Roman" w:cs="Times New Roman"/>
                      <w:i/>
                    </w:rPr>
                    <m:t>E</m:t>
                  </m:r>
                </m:e>
                <m:sub>
                  <m:r>
                    <m:rPr>
                      <m:nor/>
                    </m:rPr>
                    <w:rPr>
                      <w:rFonts w:ascii="Times New Roman" w:eastAsia="Arial" w:hAnsi="Times New Roman" w:cs="Times New Roman"/>
                    </w:rPr>
                    <m:t>m</m:t>
                  </m:r>
                </m:sub>
              </m:sSub>
            </m:num>
            <m:den>
              <m:r>
                <m:rPr>
                  <m:nor/>
                </m:rPr>
                <w:rPr>
                  <w:rFonts w:ascii="Times New Roman" w:eastAsia="Arial" w:hAnsi="Times New Roman" w:cs="Times New Roman"/>
                  <w:i/>
                </w:rPr>
                <m:t>Z</m:t>
              </m:r>
            </m:den>
          </m:f>
          <m:d>
            <m:dPr>
              <m:begChr m:val="{"/>
              <m:endChr m:val="}"/>
              <m:ctrlPr>
                <w:rPr>
                  <w:rFonts w:ascii="Cambria Math" w:eastAsia="Arial" w:hAnsi="Cambria Math" w:cs="Times New Roman"/>
                  <w:i/>
                </w:rPr>
              </m:ctrlPr>
            </m:dPr>
            <m:e>
              <m:func>
                <m:funcPr>
                  <m:ctrlPr>
                    <w:rPr>
                      <w:rFonts w:ascii="Cambria Math" w:eastAsia="Arial" w:hAnsi="Cambria Math" w:cs="Times New Roman"/>
                      <w:i/>
                    </w:rPr>
                  </m:ctrlPr>
                </m:funcPr>
                <m:fName>
                  <m:r>
                    <m:rPr>
                      <m:nor/>
                    </m:rPr>
                    <w:rPr>
                      <w:rFonts w:ascii="Times New Roman" w:eastAsia="Arial" w:hAnsi="Times New Roman" w:cs="Times New Roman"/>
                    </w:rPr>
                    <m:t>sin</m:t>
                  </m:r>
                </m:fName>
                <m:e>
                  <m:d>
                    <m:dPr>
                      <m:ctrlPr>
                        <w:rPr>
                          <w:rFonts w:ascii="Cambria Math" w:eastAsia="Arial" w:hAnsi="Cambria Math" w:cs="Times New Roman"/>
                          <w:i/>
                        </w:rPr>
                      </m:ctrlPr>
                    </m:dPr>
                    <m:e>
                      <m:r>
                        <m:rPr>
                          <m:nor/>
                        </m:rPr>
                        <w:rPr>
                          <w:rFonts w:ascii="Times New Roman" w:eastAsia="Arial" w:hAnsi="Times New Roman" w:cs="Times New Roman"/>
                        </w:rPr>
                        <m:t>ωt+γ-φ</m:t>
                      </m:r>
                    </m:e>
                  </m:d>
                  <m:r>
                    <m:rPr>
                      <m:nor/>
                    </m:rPr>
                    <w:rPr>
                      <w:rFonts w:ascii="Times New Roman" w:eastAsia="Arial" w:hAnsi="Times New Roman" w:cs="Times New Roman"/>
                    </w:rPr>
                    <m:t>-</m:t>
                  </m:r>
                  <m:func>
                    <m:funcPr>
                      <m:ctrlPr>
                        <w:rPr>
                          <w:rFonts w:ascii="Cambria Math" w:eastAsia="Arial" w:hAnsi="Cambria Math" w:cs="Times New Roman"/>
                          <w:i/>
                        </w:rPr>
                      </m:ctrlPr>
                    </m:funcPr>
                    <m:fName>
                      <m:r>
                        <m:rPr>
                          <m:nor/>
                        </m:rPr>
                        <w:rPr>
                          <w:rFonts w:ascii="Times New Roman" w:eastAsia="Arial" w:hAnsi="Times New Roman" w:cs="Times New Roman"/>
                        </w:rPr>
                        <m:t>sin</m:t>
                      </m:r>
                    </m:fName>
                    <m:e>
                      <m:r>
                        <m:rPr>
                          <m:nor/>
                        </m:rPr>
                        <w:rPr>
                          <w:rFonts w:ascii="Times New Roman" w:eastAsia="Arial" w:hAnsi="Times New Roman" w:cs="Times New Roman"/>
                        </w:rPr>
                        <m:t>(γ-φ)</m:t>
                      </m:r>
                      <m:sSup>
                        <m:sSupPr>
                          <m:ctrlPr>
                            <w:rPr>
                              <w:rFonts w:ascii="Cambria Math" w:eastAsia="Arial" w:hAnsi="Cambria Math" w:cs="Times New Roman"/>
                              <w:i/>
                            </w:rPr>
                          </m:ctrlPr>
                        </m:sSupPr>
                        <m:e>
                          <m:r>
                            <m:rPr>
                              <m:nor/>
                            </m:rPr>
                            <w:rPr>
                              <w:rFonts w:ascii="Times New Roman" w:eastAsia="Arial" w:hAnsi="Times New Roman" w:cs="Times New Roman"/>
                            </w:rPr>
                            <m:t>e</m:t>
                          </m:r>
                        </m:e>
                        <m:sup>
                          <m:r>
                            <m:rPr>
                              <m:nor/>
                            </m:rPr>
                            <w:rPr>
                              <w:rFonts w:ascii="Times New Roman" w:eastAsia="Arial" w:hAnsi="Times New Roman" w:cs="Times New Roman"/>
                            </w:rPr>
                            <m:t>(-</m:t>
                          </m:r>
                          <m:f>
                            <m:fPr>
                              <m:ctrlPr>
                                <w:rPr>
                                  <w:rFonts w:ascii="Cambria Math" w:eastAsia="Arial" w:hAnsi="Cambria Math" w:cs="Times New Roman"/>
                                  <w:i/>
                                </w:rPr>
                              </m:ctrlPr>
                            </m:fPr>
                            <m:num>
                              <m:r>
                                <m:rPr>
                                  <m:nor/>
                                </m:rPr>
                                <w:rPr>
                                  <w:rFonts w:ascii="Times New Roman" w:eastAsia="Arial" w:hAnsi="Times New Roman" w:cs="Times New Roman"/>
                                  <w:i/>
                                </w:rPr>
                                <m:t>R</m:t>
                              </m:r>
                            </m:num>
                            <m:den>
                              <m:r>
                                <m:rPr>
                                  <m:nor/>
                                </m:rPr>
                                <w:rPr>
                                  <w:rFonts w:ascii="Times New Roman" w:eastAsia="Arial" w:hAnsi="Times New Roman" w:cs="Times New Roman"/>
                                  <w:i/>
                                </w:rPr>
                                <m:t>L</m:t>
                              </m:r>
                            </m:den>
                          </m:f>
                          <m:r>
                            <m:rPr>
                              <m:nor/>
                            </m:rPr>
                            <w:rPr>
                              <w:rFonts w:ascii="Times New Roman" w:eastAsia="Arial" w:hAnsi="Times New Roman" w:cs="Times New Roman"/>
                            </w:rPr>
                            <m:t>t)</m:t>
                          </m:r>
                        </m:sup>
                      </m:sSup>
                    </m:e>
                  </m:func>
                </m:e>
              </m:func>
            </m:e>
          </m:d>
        </m:oMath>
      </m:oMathPara>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 xml:space="preserve">dove i termini </w:t>
      </w:r>
      <w:r w:rsidRPr="00AA1957">
        <w:rPr>
          <w:rFonts w:ascii="Times New Roman" w:eastAsia="Arial" w:hAnsi="Times New Roman" w:cs="Times New Roman"/>
          <w:i/>
        </w:rPr>
        <w:t>Z</w:t>
      </w:r>
      <w:r w:rsidRPr="00695F06">
        <w:rPr>
          <w:rFonts w:ascii="Times New Roman" w:eastAsia="Arial" w:hAnsi="Times New Roman" w:cs="Times New Roman"/>
        </w:rPr>
        <w:t xml:space="preserve"> e </w:t>
      </w:r>
      <m:oMath>
        <m:r>
          <w:rPr>
            <w:rFonts w:ascii="Cambria Math" w:eastAsia="Arial" w:hAnsi="Cambria Math" w:cs="Times New Roman"/>
          </w:rPr>
          <m:t>φ</m:t>
        </m:r>
      </m:oMath>
      <w:r w:rsidRPr="00695F06">
        <w:rPr>
          <w:rFonts w:ascii="Times New Roman" w:eastAsia="Arial" w:hAnsi="Times New Roman" w:cs="Times New Roman"/>
        </w:rPr>
        <w:t xml:space="preserve"> rappresentano il modulo e la fase dell’impedenza </w:t>
      </w:r>
      <m:oMath>
        <m:r>
          <m:rPr>
            <m:nor/>
          </m:rPr>
          <w:rPr>
            <w:rFonts w:ascii="Times New Roman" w:eastAsia="Arial" w:hAnsi="Times New Roman" w:cs="Times New Roman"/>
            <w:sz w:val="20"/>
            <w:szCs w:val="20"/>
          </w:rPr>
          <w:fldChar w:fldCharType="begin"/>
        </m:r>
        <m:r>
          <m:rPr>
            <m:nor/>
          </m:rPr>
          <w:rPr>
            <w:rFonts w:ascii="Times New Roman" w:eastAsia="Arial" w:hAnsi="Times New Roman" w:cs="Times New Roman"/>
            <w:sz w:val="20"/>
            <w:szCs w:val="20"/>
          </w:rPr>
          <m:t xml:space="preserve"> EQ \x \to(</m:t>
        </m:r>
        <m:r>
          <m:rPr>
            <m:nor/>
          </m:rPr>
          <w:rPr>
            <w:rFonts w:ascii="Times New Roman" w:eastAsia="Arial" w:hAnsi="Times New Roman" w:cs="Times New Roman"/>
            <w:i/>
            <w:sz w:val="20"/>
            <w:szCs w:val="20"/>
          </w:rPr>
          <m:t>Z</m:t>
        </m:r>
        <m:r>
          <m:rPr>
            <m:nor/>
          </m:rPr>
          <w:rPr>
            <w:rFonts w:ascii="Times New Roman" w:eastAsia="Arial" w:hAnsi="Times New Roman" w:cs="Times New Roman"/>
            <w:sz w:val="20"/>
            <w:szCs w:val="20"/>
          </w:rPr>
          <m:t>)</m:t>
        </m:r>
        <m:r>
          <m:rPr>
            <m:nor/>
          </m:rPr>
          <w:rPr>
            <w:rFonts w:ascii="Times New Roman" w:eastAsia="Arial" w:hAnsi="Times New Roman" w:cs="Times New Roman"/>
            <w:sz w:val="20"/>
            <w:szCs w:val="20"/>
          </w:rPr>
          <w:fldChar w:fldCharType="end"/>
        </m:r>
      </m:oMath>
      <w:r w:rsidRPr="00695F06">
        <w:rPr>
          <w:rFonts w:ascii="Times New Roman" w:eastAsia="Arial" w:hAnsi="Times New Roman" w:cs="Times New Roman"/>
        </w:rPr>
        <w:t>.</w:t>
      </w:r>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Si nota come la corrente di corto circuito sia formata da due termini: uno periodico sinusoidale chiamato componente periodica, che rappresenta la corrente permanente di corto circuito ed uno aperiodico, con andamento esponenziale, chiamato componente aperiodico.</w:t>
      </w:r>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 xml:space="preserve">Questo secondo termine rappresenta la componente transitoria che appare all’inizio del fenomeno nel caso in cui l’angolo </w:t>
      </w:r>
      <m:oMath>
        <m:d>
          <m:dPr>
            <m:ctrlPr>
              <w:rPr>
                <w:rFonts w:ascii="Cambria Math" w:eastAsia="Arial" w:hAnsi="Cambria Math" w:cs="Times New Roman"/>
                <w:i/>
              </w:rPr>
            </m:ctrlPr>
          </m:dPr>
          <m:e>
            <m:r>
              <m:rPr>
                <m:nor/>
              </m:rPr>
              <w:rPr>
                <w:rFonts w:ascii="Times New Roman" w:eastAsia="Arial" w:hAnsi="Times New Roman" w:cs="Times New Roman"/>
              </w:rPr>
              <m:t>γ-φ</m:t>
            </m:r>
          </m:e>
        </m:d>
      </m:oMath>
      <w:r w:rsidRPr="00695F06">
        <w:rPr>
          <w:rFonts w:ascii="Times New Roman" w:eastAsia="Arial" w:hAnsi="Times New Roman" w:cs="Times New Roman"/>
        </w:rPr>
        <w:t xml:space="preserve"> sia diverso da zero in quanto, essendo il circuito dotato di induttanza, la corrente non può variare istantaneamente il proprio valore.</w:t>
      </w:r>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 xml:space="preserve">La corrente iniziale deve avere quindi valore nullo e di conseguenza la corrente aperiodica deve avere nell’istante iniziale un valore pari a </w:t>
      </w:r>
      <m:oMath>
        <m:r>
          <m:rPr>
            <m:nor/>
          </m:rPr>
          <w:rPr>
            <w:rFonts w:ascii="Times New Roman" w:eastAsia="Arial" w:hAnsi="Times New Roman" w:cs="Times New Roman"/>
          </w:rPr>
          <m:t>-</m:t>
        </m:r>
        <m:f>
          <m:fPr>
            <m:ctrlPr>
              <w:rPr>
                <w:rFonts w:ascii="Cambria Math" w:eastAsia="Arial" w:hAnsi="Cambria Math" w:cs="Times New Roman"/>
                <w:i/>
              </w:rPr>
            </m:ctrlPr>
          </m:fPr>
          <m:num>
            <m:sSub>
              <m:sSubPr>
                <m:ctrlPr>
                  <w:rPr>
                    <w:rFonts w:ascii="Cambria Math" w:eastAsia="Arial" w:hAnsi="Cambria Math" w:cs="Times New Roman"/>
                  </w:rPr>
                </m:ctrlPr>
              </m:sSubPr>
              <m:e>
                <m:r>
                  <m:rPr>
                    <m:nor/>
                  </m:rPr>
                  <w:rPr>
                    <w:rFonts w:ascii="Times New Roman" w:eastAsia="Arial" w:hAnsi="Times New Roman" w:cs="Times New Roman"/>
                    <w:i/>
                  </w:rPr>
                  <m:t>E</m:t>
                </m:r>
              </m:e>
              <m:sub>
                <m:r>
                  <m:rPr>
                    <m:nor/>
                  </m:rPr>
                  <w:rPr>
                    <w:rFonts w:ascii="Times New Roman" w:eastAsia="Arial" w:hAnsi="Times New Roman" w:cs="Times New Roman"/>
                  </w:rPr>
                  <m:t>m</m:t>
                </m:r>
              </m:sub>
            </m:sSub>
          </m:num>
          <m:den>
            <m:r>
              <m:rPr>
                <m:nor/>
              </m:rPr>
              <w:rPr>
                <w:rFonts w:ascii="Times New Roman" w:eastAsia="Arial" w:hAnsi="Times New Roman" w:cs="Times New Roman"/>
                <w:i/>
              </w:rPr>
              <m:t>Z</m:t>
            </m:r>
          </m:den>
        </m:f>
        <m:r>
          <m:rPr>
            <m:nor/>
          </m:rPr>
          <w:rPr>
            <w:rFonts w:ascii="Times New Roman" w:eastAsia="Arial" w:hAnsi="Times New Roman" w:cs="Times New Roman"/>
          </w:rPr>
          <m:t>(</m:t>
        </m:r>
        <m:func>
          <m:funcPr>
            <m:ctrlPr>
              <w:rPr>
                <w:rFonts w:ascii="Cambria Math" w:eastAsia="Arial" w:hAnsi="Cambria Math" w:cs="Times New Roman"/>
                <w:i/>
              </w:rPr>
            </m:ctrlPr>
          </m:funcPr>
          <m:fName>
            <m:r>
              <m:rPr>
                <m:nor/>
              </m:rPr>
              <w:rPr>
                <w:rFonts w:ascii="Times New Roman" w:eastAsia="Arial" w:hAnsi="Times New Roman" w:cs="Times New Roman"/>
              </w:rPr>
              <m:t>sin</m:t>
            </m:r>
          </m:fName>
          <m:e>
            <m:d>
              <m:dPr>
                <m:ctrlPr>
                  <w:rPr>
                    <w:rFonts w:ascii="Cambria Math" w:eastAsia="Arial" w:hAnsi="Cambria Math" w:cs="Times New Roman"/>
                    <w:i/>
                  </w:rPr>
                </m:ctrlPr>
              </m:dPr>
              <m:e>
                <m:r>
                  <m:rPr>
                    <m:nor/>
                  </m:rPr>
                  <w:rPr>
                    <w:rFonts w:ascii="Times New Roman" w:eastAsia="Arial" w:hAnsi="Times New Roman" w:cs="Times New Roman"/>
                  </w:rPr>
                  <m:t>γ-φ</m:t>
                </m:r>
              </m:e>
            </m:d>
          </m:e>
        </m:func>
        <m:r>
          <m:rPr>
            <m:nor/>
          </m:rPr>
          <w:rPr>
            <w:rFonts w:ascii="Times New Roman" w:eastAsia="Arial" w:hAnsi="Times New Roman" w:cs="Times New Roman"/>
          </w:rPr>
          <m:t>)</m:t>
        </m:r>
      </m:oMath>
      <w:r w:rsidRPr="00695F06">
        <w:rPr>
          <w:rFonts w:ascii="Times New Roman" w:eastAsia="Arial" w:hAnsi="Times New Roman" w:cs="Times New Roman"/>
        </w:rPr>
        <w:t>.</w:t>
      </w:r>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 xml:space="preserve">La componente transitoria ha un andamento esponenziale con decadimento tanto più rapido quanto più il rapporto </w:t>
      </w:r>
      <m:oMath>
        <m:f>
          <m:fPr>
            <m:ctrlPr>
              <w:rPr>
                <w:rFonts w:ascii="Cambria Math" w:eastAsia="Arial" w:hAnsi="Cambria Math" w:cs="Times New Roman"/>
                <w:i/>
              </w:rPr>
            </m:ctrlPr>
          </m:fPr>
          <m:num>
            <m:r>
              <w:rPr>
                <w:rFonts w:ascii="Cambria Math" w:eastAsia="Arial" w:hAnsi="Cambria Math" w:cs="Times New Roman"/>
              </w:rPr>
              <m:t>L</m:t>
            </m:r>
          </m:num>
          <m:den>
            <m:r>
              <w:rPr>
                <w:rFonts w:ascii="Cambria Math" w:eastAsia="Arial" w:hAnsi="Cambria Math" w:cs="Times New Roman"/>
              </w:rPr>
              <m:t>R</m:t>
            </m:r>
          </m:den>
        </m:f>
      </m:oMath>
      <w:r w:rsidRPr="00695F06">
        <w:rPr>
          <w:rFonts w:ascii="Times New Roman" w:eastAsia="Arial" w:hAnsi="Times New Roman" w:cs="Times New Roman"/>
        </w:rPr>
        <w:t>, chiamato costante di tempo, risulta piccolo.</w:t>
      </w:r>
    </w:p>
    <w:p w:rsidR="008D4744" w:rsidRPr="00695F06" w:rsidRDefault="008D4744" w:rsidP="008D4744">
      <w:pPr>
        <w:spacing w:after="0"/>
        <w:ind w:left="907" w:right="680"/>
        <w:jc w:val="both"/>
        <w:rPr>
          <w:rFonts w:ascii="Times New Roman" w:eastAsia="Arial" w:hAnsi="Times New Roman" w:cs="Times New Roman"/>
        </w:rPr>
      </w:pPr>
      <w:r w:rsidRPr="00695F06">
        <w:rPr>
          <w:rFonts w:ascii="Times New Roman" w:eastAsia="Arial" w:hAnsi="Times New Roman" w:cs="Times New Roman"/>
        </w:rPr>
        <w:t>L’andamento della corrente negli istanti successivi al corto circuito è mostrata in fig.</w:t>
      </w:r>
      <w:r>
        <w:rPr>
          <w:rFonts w:ascii="Times New Roman" w:eastAsia="Arial" w:hAnsi="Times New Roman" w:cs="Times New Roman"/>
        </w:rPr>
        <w:t>5</w:t>
      </w:r>
      <w:r w:rsidRPr="00695F06">
        <w:rPr>
          <w:rFonts w:ascii="Times New Roman" w:eastAsia="Arial" w:hAnsi="Times New Roman" w:cs="Times New Roman"/>
        </w:rPr>
        <w:t>.3</w:t>
      </w:r>
      <w:r>
        <w:rPr>
          <w:rFonts w:ascii="Times New Roman" w:eastAsia="Arial" w:hAnsi="Times New Roman" w:cs="Times New Roman"/>
        </w:rPr>
        <w:t>2</w:t>
      </w:r>
      <w:r w:rsidRPr="00695F06">
        <w:rPr>
          <w:rFonts w:ascii="Times New Roman" w:eastAsia="Arial" w:hAnsi="Times New Roman" w:cs="Times New Roman"/>
        </w:rPr>
        <w:t>. In essa la curva contraddistinta con il numero 1 rappresenta la tensione impressa, la 2 è la corrente permanente di corto circuito, la 3 quella aperiodica e la 4 la corrente risultante di corto circuito.</w:t>
      </w:r>
    </w:p>
    <w:p w:rsidR="008D4744" w:rsidRDefault="008D4744" w:rsidP="008D4744">
      <w:pPr>
        <w:spacing w:after="0"/>
        <w:ind w:left="907" w:right="680"/>
        <w:rPr>
          <w:rFonts w:ascii="Times New Roman" w:eastAsia="Arial" w:hAnsi="Times New Roman" w:cs="Times New Roman"/>
          <w:sz w:val="24"/>
          <w:szCs w:val="24"/>
        </w:rPr>
      </w:pPr>
    </w:p>
    <w:p w:rsidR="008D4744" w:rsidRDefault="008D4744" w:rsidP="008D4744">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14:anchorId="5E4512C5" wp14:editId="1AEE0B0D">
            <wp:extent cx="4414520" cy="2242267"/>
            <wp:effectExtent l="0" t="0" r="5080" b="5715"/>
            <wp:docPr id="82" name="Immagine 82" descr="C:\Users\Gabriy22\AppData\Local\Microsoft\Windows\INetCache\Content.Word\Fig6.3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Gabriy22\AppData\Local\Microsoft\Windows\INetCache\Content.Word\Fig6.37.jpeg"/>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4488082" cy="2279631"/>
                    </a:xfrm>
                    <a:prstGeom prst="rect">
                      <a:avLst/>
                    </a:prstGeom>
                    <a:noFill/>
                    <a:ln>
                      <a:noFill/>
                    </a:ln>
                  </pic:spPr>
                </pic:pic>
              </a:graphicData>
            </a:graphic>
          </wp:inline>
        </w:drawing>
      </w:r>
    </w:p>
    <w:p w:rsidR="008D4744" w:rsidRDefault="008D4744" w:rsidP="008D4744">
      <w:pPr>
        <w:spacing w:after="0"/>
        <w:ind w:left="907" w:right="680"/>
        <w:jc w:val="center"/>
        <w:rPr>
          <w:rFonts w:ascii="Times New Roman" w:eastAsia="Arial" w:hAnsi="Times New Roman" w:cs="Times New Roman"/>
          <w:sz w:val="24"/>
          <w:szCs w:val="24"/>
        </w:rPr>
      </w:pPr>
    </w:p>
    <w:p w:rsidR="008D4744" w:rsidRDefault="008D4744" w:rsidP="008D4744">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C</w:t>
      </w:r>
      <w:r w:rsidR="0006697D">
        <w:rPr>
          <w:rFonts w:ascii="Times New Roman" w:eastAsia="Arial" w:hAnsi="Times New Roman" w:cs="Times New Roman"/>
          <w:sz w:val="16"/>
          <w:szCs w:val="16"/>
        </w:rPr>
        <w:t>.</w:t>
      </w:r>
      <w:r>
        <w:rPr>
          <w:rFonts w:ascii="Times New Roman" w:eastAsia="Arial" w:hAnsi="Times New Roman" w:cs="Times New Roman"/>
          <w:sz w:val="16"/>
          <w:szCs w:val="16"/>
        </w:rPr>
        <w:t>1 - Andamento della corrente di corto circuito negli istanti successivi al guasto</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lastRenderedPageBreak/>
        <w:t xml:space="preserve">L’ampiezza della corrente permanente dipende principalmente dal valore massimo della f.e.m. </w:t>
      </w:r>
      <m:oMath>
        <m:sSub>
          <m:sSubPr>
            <m:ctrlPr>
              <w:rPr>
                <w:rFonts w:ascii="Cambria Math" w:eastAsia="Arial" w:hAnsi="Cambria Math" w:cs="Times New Roman"/>
                <w:i/>
                <w:szCs w:val="24"/>
              </w:rPr>
            </m:ctrlPr>
          </m:sSubPr>
          <m:e>
            <m:r>
              <w:rPr>
                <w:rFonts w:ascii="Cambria Math" w:eastAsia="Arial" w:hAnsi="Cambria Math" w:cs="Times New Roman"/>
                <w:szCs w:val="24"/>
              </w:rPr>
              <m:t>E</m:t>
            </m:r>
          </m:e>
          <m:sub>
            <m:r>
              <w:rPr>
                <w:rFonts w:ascii="Cambria Math" w:eastAsia="Arial" w:hAnsi="Cambria Math" w:cs="Times New Roman"/>
                <w:szCs w:val="24"/>
              </w:rPr>
              <m:t>m</m:t>
            </m:r>
          </m:sub>
        </m:sSub>
      </m:oMath>
      <w:r w:rsidRPr="00695F06">
        <w:rPr>
          <w:rFonts w:ascii="Times New Roman" w:eastAsia="Arial" w:hAnsi="Times New Roman" w:cs="Times New Roman"/>
          <w:szCs w:val="24"/>
        </w:rPr>
        <w:t>che rimane praticamente costante durante tutto il transitorio e dal valore dell’impedenza della macchina che invece è variabile.</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Infatti la reattanza della macchina è data dalla somma della reattanza di dispersione e di quella di reazione dovuta alla corrente di indotto che ha un’azione smagnetizzante.</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Mentre la prima reattanza citata rimane costante, la seconda varia durante il periodo transitorio del c.c, da un valore pressoché nullo ad un valore che corrisponde alla totale reazione di indotto.</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Ogni variazione delle amperspire di indotto tende a provocare una variazione del flusso principale che induce, nell’avvolgimento di indotto e nei circuiti smorzatori, delle f.e.m. e quindi delle correnti che si oppongono alla variazione del flusso ad esse concatenato; questo rimane costante almeno nei primi istanti del cortocircuito.</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Le correnti che vengono indotte nel rotore si smorzano poi rapidamente secondo la costante di tempo del circuito da esse percorso, rappresentando una vera e propria sovraeccitazione transitoria della macchina.</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Le prime che finiscono sono quelle indotte nei circuiti smorzatori essendo essi caratterizzati da una costante di tempo di alcuni centesimi di secondo.</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La reattanza di reazione, praticamente nulla nei primi istanti, va ad aumentare gradualmente con lo smorzarsi delle correnti indotte nel rotore.</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Quindi il transitorio di un generatore sincrono è caratterizzato da tre reattanze:</w:t>
      </w:r>
    </w:p>
    <w:p w:rsidR="008D4744" w:rsidRPr="00695F06" w:rsidRDefault="008D4744" w:rsidP="008D4744">
      <w:pPr>
        <w:spacing w:after="0"/>
        <w:ind w:left="907" w:right="680"/>
        <w:jc w:val="both"/>
        <w:rPr>
          <w:rFonts w:ascii="Times New Roman" w:eastAsia="Arial" w:hAnsi="Times New Roman" w:cs="Times New Roman"/>
          <w:szCs w:val="24"/>
        </w:rPr>
      </w:pPr>
    </w:p>
    <w:p w:rsidR="008D4744" w:rsidRPr="00695F06" w:rsidRDefault="008D4744" w:rsidP="008D4744">
      <w:pPr>
        <w:pStyle w:val="Paragrafoelenco"/>
        <w:numPr>
          <w:ilvl w:val="0"/>
          <w:numId w:val="19"/>
        </w:numPr>
        <w:spacing w:after="0"/>
        <w:ind w:left="1607" w:right="680"/>
        <w:jc w:val="both"/>
        <w:rPr>
          <w:rFonts w:ascii="Times New Roman" w:eastAsia="Arial" w:hAnsi="Times New Roman" w:cs="Times New Roman"/>
          <w:szCs w:val="24"/>
        </w:rPr>
      </w:pPr>
      <w:r w:rsidRPr="00695F06">
        <w:rPr>
          <w:rFonts w:ascii="Times New Roman" w:eastAsia="Arial" w:hAnsi="Times New Roman" w:cs="Times New Roman"/>
          <w:i/>
          <w:szCs w:val="24"/>
        </w:rPr>
        <w:t>Reattanza subtransitoria X”</w:t>
      </w:r>
      <w:r w:rsidRPr="00695F06">
        <w:rPr>
          <w:rFonts w:ascii="Times New Roman" w:eastAsia="Arial" w:hAnsi="Times New Roman" w:cs="Times New Roman"/>
          <w:szCs w:val="24"/>
        </w:rPr>
        <w:t>: praticamente coincidente con la sola reattanza di dispersione.</w:t>
      </w:r>
    </w:p>
    <w:p w:rsidR="008D4744" w:rsidRPr="00695F06" w:rsidRDefault="008D4744" w:rsidP="008D4744">
      <w:pPr>
        <w:pStyle w:val="Paragrafoelenco"/>
        <w:numPr>
          <w:ilvl w:val="0"/>
          <w:numId w:val="19"/>
        </w:numPr>
        <w:spacing w:after="0"/>
        <w:ind w:right="680"/>
        <w:jc w:val="both"/>
        <w:rPr>
          <w:rFonts w:ascii="Times New Roman" w:eastAsia="Arial" w:hAnsi="Times New Roman" w:cs="Times New Roman"/>
          <w:szCs w:val="24"/>
        </w:rPr>
      </w:pPr>
      <w:r w:rsidRPr="00695F06">
        <w:rPr>
          <w:rFonts w:ascii="Times New Roman" w:eastAsia="Arial" w:hAnsi="Times New Roman" w:cs="Times New Roman"/>
          <w:i/>
          <w:szCs w:val="24"/>
        </w:rPr>
        <w:t>Reattanza transitoria X’</w:t>
      </w:r>
      <w:r w:rsidRPr="00695F06">
        <w:rPr>
          <w:rFonts w:ascii="Times New Roman" w:eastAsia="Arial" w:hAnsi="Times New Roman" w:cs="Times New Roman"/>
          <w:szCs w:val="24"/>
        </w:rPr>
        <w:t>: quando le correnti nei circuiti smorzatori sono estinte.</w:t>
      </w:r>
    </w:p>
    <w:p w:rsidR="008D4744" w:rsidRPr="00695F06" w:rsidRDefault="008D4744" w:rsidP="008D4744">
      <w:pPr>
        <w:pStyle w:val="Paragrafoelenco"/>
        <w:numPr>
          <w:ilvl w:val="0"/>
          <w:numId w:val="19"/>
        </w:numPr>
        <w:spacing w:after="0"/>
        <w:ind w:left="1607" w:right="680"/>
        <w:jc w:val="both"/>
        <w:rPr>
          <w:rFonts w:ascii="Times New Roman" w:eastAsia="Arial" w:hAnsi="Times New Roman" w:cs="Times New Roman"/>
          <w:szCs w:val="24"/>
        </w:rPr>
      </w:pPr>
      <w:r w:rsidRPr="00695F06">
        <w:rPr>
          <w:rFonts w:ascii="Times New Roman" w:eastAsia="Arial" w:hAnsi="Times New Roman" w:cs="Times New Roman"/>
          <w:i/>
          <w:szCs w:val="24"/>
        </w:rPr>
        <w:t>Reattanza sincrona X</w:t>
      </w:r>
      <w:r w:rsidRPr="00695F06">
        <w:rPr>
          <w:rFonts w:ascii="Times New Roman" w:eastAsia="Arial" w:hAnsi="Times New Roman" w:cs="Times New Roman"/>
          <w:szCs w:val="24"/>
        </w:rPr>
        <w:t>: quando anche le correnti indotte nel circuito di campo sono esaurite.</w:t>
      </w:r>
    </w:p>
    <w:p w:rsidR="008D4744" w:rsidRPr="00695F06" w:rsidRDefault="008D4744" w:rsidP="008D4744">
      <w:pPr>
        <w:spacing w:after="0"/>
        <w:ind w:right="680"/>
        <w:jc w:val="both"/>
        <w:rPr>
          <w:rFonts w:ascii="Times New Roman" w:eastAsia="Arial" w:hAnsi="Times New Roman" w:cs="Times New Roman"/>
          <w:szCs w:val="24"/>
        </w:rPr>
      </w:pP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La corrente risultante di corto circuito avrà l’andamento rappresentato in fig.</w:t>
      </w:r>
      <w:r>
        <w:rPr>
          <w:rFonts w:ascii="Times New Roman" w:eastAsia="Arial" w:hAnsi="Times New Roman" w:cs="Times New Roman"/>
          <w:szCs w:val="24"/>
        </w:rPr>
        <w:t>5</w:t>
      </w:r>
      <w:r w:rsidRPr="00695F06">
        <w:rPr>
          <w:rFonts w:ascii="Times New Roman" w:eastAsia="Arial" w:hAnsi="Times New Roman" w:cs="Times New Roman"/>
          <w:szCs w:val="24"/>
        </w:rPr>
        <w:t>.3</w:t>
      </w:r>
      <w:r>
        <w:rPr>
          <w:rFonts w:ascii="Times New Roman" w:eastAsia="Arial" w:hAnsi="Times New Roman" w:cs="Times New Roman"/>
          <w:szCs w:val="24"/>
        </w:rPr>
        <w:t>3</w:t>
      </w:r>
      <w:r w:rsidRPr="00695F06">
        <w:rPr>
          <w:rFonts w:ascii="Times New Roman" w:eastAsia="Arial" w:hAnsi="Times New Roman" w:cs="Times New Roman"/>
          <w:szCs w:val="24"/>
        </w:rPr>
        <w:t xml:space="preserve"> nella quale la curva 1 rappresenta la componente periodica smorzata, la curva 2 la componente aperiodica mentre la 3 la corrente risultante di corto circuito.</w:t>
      </w:r>
    </w:p>
    <w:p w:rsidR="008D4744" w:rsidRDefault="008D4744" w:rsidP="008D4744">
      <w:pPr>
        <w:spacing w:after="0"/>
        <w:ind w:left="907" w:right="680"/>
        <w:rPr>
          <w:rFonts w:ascii="Times New Roman" w:eastAsia="Arial" w:hAnsi="Times New Roman" w:cs="Times New Roman"/>
          <w:sz w:val="24"/>
          <w:szCs w:val="24"/>
        </w:rPr>
      </w:pPr>
    </w:p>
    <w:p w:rsidR="008D4744" w:rsidRDefault="008D4744" w:rsidP="008D4744">
      <w:pPr>
        <w:spacing w:after="0"/>
        <w:ind w:left="907" w:right="680"/>
        <w:jc w:val="center"/>
        <w:rPr>
          <w:rFonts w:ascii="Times New Roman" w:eastAsia="Arial" w:hAnsi="Times New Roman" w:cs="Times New Roman"/>
          <w:sz w:val="24"/>
          <w:szCs w:val="24"/>
        </w:rPr>
      </w:pPr>
      <w:r>
        <w:rPr>
          <w:rFonts w:ascii="Times New Roman" w:eastAsia="Arial" w:hAnsi="Times New Roman" w:cs="Times New Roman"/>
          <w:noProof/>
          <w:sz w:val="24"/>
          <w:szCs w:val="24"/>
        </w:rPr>
        <w:drawing>
          <wp:inline distT="0" distB="0" distL="0" distR="0" wp14:anchorId="392AB263" wp14:editId="360A5070">
            <wp:extent cx="3383319" cy="2178658"/>
            <wp:effectExtent l="0" t="0" r="7620" b="0"/>
            <wp:docPr id="83" name="Immagine 83" descr="C:\Users\Gabriy22\AppData\Local\Microsoft\Windows\INetCache\Content.Word\Fig.6.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briy22\AppData\Local\Microsoft\Windows\INetCache\Content.Word\Fig.6.38.jpe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3427188" cy="2206907"/>
                    </a:xfrm>
                    <a:prstGeom prst="rect">
                      <a:avLst/>
                    </a:prstGeom>
                    <a:noFill/>
                    <a:ln>
                      <a:noFill/>
                    </a:ln>
                  </pic:spPr>
                </pic:pic>
              </a:graphicData>
            </a:graphic>
          </wp:inline>
        </w:drawing>
      </w:r>
    </w:p>
    <w:p w:rsidR="008D4744" w:rsidRDefault="008D4744" w:rsidP="008D4744">
      <w:pPr>
        <w:spacing w:after="0"/>
        <w:ind w:left="907" w:right="680"/>
        <w:jc w:val="center"/>
        <w:rPr>
          <w:rFonts w:ascii="Times New Roman" w:eastAsia="Arial" w:hAnsi="Times New Roman" w:cs="Times New Roman"/>
          <w:sz w:val="24"/>
          <w:szCs w:val="24"/>
        </w:rPr>
      </w:pPr>
    </w:p>
    <w:p w:rsidR="008D4744" w:rsidRDefault="008D4744" w:rsidP="008D4744">
      <w:pPr>
        <w:spacing w:after="0"/>
        <w:ind w:left="1361" w:right="680"/>
        <w:jc w:val="center"/>
        <w:rPr>
          <w:rFonts w:ascii="Times New Roman" w:eastAsia="Arial" w:hAnsi="Times New Roman" w:cs="Times New Roman"/>
          <w:sz w:val="16"/>
          <w:szCs w:val="16"/>
        </w:rPr>
      </w:pPr>
      <w:r w:rsidRPr="001D2FAA">
        <w:rPr>
          <w:rFonts w:ascii="Times New Roman" w:eastAsia="Arial" w:hAnsi="Times New Roman" w:cs="Times New Roman"/>
          <w:sz w:val="16"/>
          <w:szCs w:val="16"/>
        </w:rPr>
        <w:t xml:space="preserve">Fig. </w:t>
      </w:r>
      <w:r>
        <w:rPr>
          <w:rFonts w:ascii="Times New Roman" w:eastAsia="Arial" w:hAnsi="Times New Roman" w:cs="Times New Roman"/>
          <w:sz w:val="16"/>
          <w:szCs w:val="16"/>
        </w:rPr>
        <w:t>C</w:t>
      </w:r>
      <w:r w:rsidR="0006697D">
        <w:rPr>
          <w:rFonts w:ascii="Times New Roman" w:eastAsia="Arial" w:hAnsi="Times New Roman" w:cs="Times New Roman"/>
          <w:sz w:val="16"/>
          <w:szCs w:val="16"/>
        </w:rPr>
        <w:t>.</w:t>
      </w:r>
      <w:r>
        <w:rPr>
          <w:rFonts w:ascii="Times New Roman" w:eastAsia="Arial" w:hAnsi="Times New Roman" w:cs="Times New Roman"/>
          <w:sz w:val="16"/>
          <w:szCs w:val="16"/>
        </w:rPr>
        <w:t>2. - Andamento della corrente di corto circuito di un generatore sincrono negli istanti successivi al guasto</w:t>
      </w:r>
    </w:p>
    <w:p w:rsidR="008D4744" w:rsidRPr="00695F06" w:rsidRDefault="008D4744" w:rsidP="008D4744">
      <w:pPr>
        <w:spacing w:after="0"/>
        <w:ind w:left="907" w:right="680"/>
        <w:jc w:val="both"/>
        <w:rPr>
          <w:rFonts w:ascii="Times New Roman" w:eastAsia="Arial" w:hAnsi="Times New Roman" w:cs="Times New Roman"/>
          <w:szCs w:val="24"/>
        </w:rPr>
      </w:pP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lastRenderedPageBreak/>
        <w:t>La trattazione fatta finora è stata svolta per il caso di un generatore monofase ma la situazione non cambia quando la macchina sia trifase; in tal caso nelle correnti di almeno due delle tre fasi sarà presente la componente aperiodica.</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Nei casi che si esamineranno in seguito il cortocircuito non avviene ai morsetti del generatore ma bensì a valle della linea che alimenta le varie utenze.</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In questo caso l’impedenza della linea compresa tra il generatore e il punto di guasto si somma a quella dell’alternatore e quindi la corrente di corto circuito andrà a diminuire.</w:t>
      </w:r>
    </w:p>
    <w:p w:rsidR="008D4744" w:rsidRPr="00695F06" w:rsidRDefault="008D4744" w:rsidP="008D4744">
      <w:pPr>
        <w:spacing w:after="0"/>
        <w:ind w:left="907" w:right="680"/>
        <w:jc w:val="both"/>
        <w:rPr>
          <w:rFonts w:ascii="Times New Roman" w:eastAsia="Arial" w:hAnsi="Times New Roman" w:cs="Times New Roman"/>
          <w:szCs w:val="24"/>
        </w:rPr>
      </w:pPr>
      <w:r w:rsidRPr="00695F06">
        <w:rPr>
          <w:rFonts w:ascii="Times New Roman" w:eastAsia="Arial" w:hAnsi="Times New Roman" w:cs="Times New Roman"/>
          <w:szCs w:val="24"/>
        </w:rPr>
        <w:t>Questo vale sia per la corrente permanente di corto circuito, essendo aumentata la complessiva impedenza del circuito, ma anche per quanto concerne l’ampiezza massima della corrente di corto circuito durante il transitorio. Quest’ultima diminuisce essenzialmente per due ragioni principali:</w:t>
      </w:r>
    </w:p>
    <w:p w:rsidR="008D4744" w:rsidRPr="00695F06" w:rsidRDefault="008D4744" w:rsidP="008D4744">
      <w:pPr>
        <w:spacing w:after="0"/>
        <w:ind w:left="907" w:right="680"/>
        <w:jc w:val="both"/>
        <w:rPr>
          <w:rFonts w:ascii="Times New Roman" w:eastAsia="Arial" w:hAnsi="Times New Roman" w:cs="Times New Roman"/>
          <w:i/>
          <w:szCs w:val="24"/>
        </w:rPr>
      </w:pPr>
    </w:p>
    <w:p w:rsidR="008D4744" w:rsidRPr="00695F06" w:rsidRDefault="008D4744" w:rsidP="008D4744">
      <w:pPr>
        <w:pStyle w:val="Paragrafoelenco"/>
        <w:numPr>
          <w:ilvl w:val="0"/>
          <w:numId w:val="20"/>
        </w:numPr>
        <w:spacing w:after="0"/>
        <w:ind w:right="680"/>
        <w:jc w:val="both"/>
        <w:rPr>
          <w:rFonts w:ascii="Times New Roman" w:eastAsia="Arial" w:hAnsi="Times New Roman" w:cs="Times New Roman"/>
          <w:szCs w:val="24"/>
        </w:rPr>
      </w:pPr>
      <w:r w:rsidRPr="00695F06">
        <w:rPr>
          <w:rFonts w:ascii="Times New Roman" w:eastAsia="Arial" w:hAnsi="Times New Roman" w:cs="Times New Roman"/>
          <w:i/>
          <w:szCs w:val="24"/>
        </w:rPr>
        <w:t>Diminuzione della componente periodica</w:t>
      </w:r>
      <w:r w:rsidRPr="00695F06">
        <w:rPr>
          <w:rFonts w:ascii="Times New Roman" w:eastAsia="Arial" w:hAnsi="Times New Roman" w:cs="Times New Roman"/>
          <w:szCs w:val="24"/>
        </w:rPr>
        <w:t>.</w:t>
      </w:r>
    </w:p>
    <w:p w:rsidR="008D4744" w:rsidRPr="00695F06" w:rsidRDefault="008D4744" w:rsidP="008D4744">
      <w:pPr>
        <w:pStyle w:val="Paragrafoelenco"/>
        <w:numPr>
          <w:ilvl w:val="0"/>
          <w:numId w:val="20"/>
        </w:numPr>
        <w:spacing w:after="0"/>
        <w:ind w:right="680"/>
        <w:jc w:val="both"/>
        <w:rPr>
          <w:rFonts w:ascii="Times New Roman" w:eastAsia="Arial" w:hAnsi="Times New Roman" w:cs="Times New Roman"/>
          <w:szCs w:val="24"/>
        </w:rPr>
      </w:pPr>
      <w:r w:rsidRPr="00695F06">
        <w:rPr>
          <w:rFonts w:ascii="Times New Roman" w:eastAsia="Arial" w:hAnsi="Times New Roman" w:cs="Times New Roman"/>
          <w:i/>
          <w:szCs w:val="24"/>
        </w:rPr>
        <w:t>Diminuzione della costante di tempo</w:t>
      </w:r>
      <w:r w:rsidRPr="00695F06">
        <w:rPr>
          <w:rFonts w:ascii="Times New Roman" w:eastAsia="Arial" w:hAnsi="Times New Roman" w:cs="Times New Roman"/>
          <w:szCs w:val="24"/>
        </w:rPr>
        <w:t xml:space="preserve">: aumentando la </w:t>
      </w:r>
      <w:r w:rsidRPr="007D76D5">
        <w:rPr>
          <w:rFonts w:ascii="Times New Roman" w:eastAsia="Arial" w:hAnsi="Times New Roman" w:cs="Times New Roman"/>
          <w:i/>
          <w:szCs w:val="24"/>
        </w:rPr>
        <w:t>R</w:t>
      </w:r>
      <w:r w:rsidRPr="00695F06">
        <w:rPr>
          <w:rFonts w:ascii="Times New Roman" w:eastAsia="Arial" w:hAnsi="Times New Roman" w:cs="Times New Roman"/>
          <w:szCs w:val="24"/>
        </w:rPr>
        <w:t xml:space="preserve"> rispetto alla </w:t>
      </w:r>
      <w:r w:rsidRPr="007D76D5">
        <w:rPr>
          <w:rFonts w:ascii="Times New Roman" w:eastAsia="Arial" w:hAnsi="Times New Roman" w:cs="Times New Roman"/>
          <w:i/>
          <w:szCs w:val="24"/>
        </w:rPr>
        <w:t>X</w:t>
      </w:r>
      <w:r w:rsidRPr="00695F06">
        <w:rPr>
          <w:rFonts w:ascii="Times New Roman" w:eastAsia="Arial" w:hAnsi="Times New Roman" w:cs="Times New Roman"/>
          <w:szCs w:val="24"/>
        </w:rPr>
        <w:t xml:space="preserve"> la component</w:t>
      </w:r>
      <w:r w:rsidR="007D76D5">
        <w:rPr>
          <w:rFonts w:ascii="Times New Roman" w:eastAsia="Arial" w:hAnsi="Times New Roman" w:cs="Times New Roman"/>
          <w:szCs w:val="24"/>
        </w:rPr>
        <w:t>e</w:t>
      </w:r>
      <w:r w:rsidRPr="00695F06">
        <w:rPr>
          <w:rFonts w:ascii="Times New Roman" w:eastAsia="Arial" w:hAnsi="Times New Roman" w:cs="Times New Roman"/>
          <w:szCs w:val="24"/>
        </w:rPr>
        <w:t xml:space="preserve"> aperiodica tende a smorzarsi in tempi più brevi.</w:t>
      </w:r>
    </w:p>
    <w:p w:rsidR="00A4004A" w:rsidRPr="005C08A7" w:rsidRDefault="00A4004A" w:rsidP="005C08A7">
      <w:pPr>
        <w:spacing w:after="0"/>
        <w:ind w:left="907" w:right="680"/>
        <w:jc w:val="both"/>
        <w:rPr>
          <w:rFonts w:ascii="Times New Roman" w:eastAsia="Arial" w:hAnsi="Times New Roman" w:cs="Times New Roman"/>
          <w:szCs w:val="24"/>
        </w:rPr>
      </w:pPr>
    </w:p>
    <w:sectPr w:rsidR="00A4004A" w:rsidRPr="005C08A7" w:rsidSect="00F859B6">
      <w:headerReference w:type="default" r:id="rId113"/>
      <w:pgSz w:w="12240" w:h="15840"/>
      <w:pgMar w:top="1417" w:right="1134" w:bottom="1134" w:left="1134"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2AB4" w:rsidRDefault="00EF2AB4" w:rsidP="00255780">
      <w:pPr>
        <w:spacing w:after="0" w:line="240" w:lineRule="auto"/>
      </w:pPr>
      <w:r>
        <w:separator/>
      </w:r>
    </w:p>
  </w:endnote>
  <w:endnote w:type="continuationSeparator" w:id="0">
    <w:p w:rsidR="00EF2AB4" w:rsidRDefault="00EF2AB4" w:rsidP="002557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Times New Roman,Bold">
    <w:altName w:val="Times New Roman"/>
    <w:panose1 w:val="00000000000000000000"/>
    <w:charset w:val="00"/>
    <w:family w:val="roman"/>
    <w:notTrueType/>
    <w:pitch w:val="default"/>
    <w:sig w:usb0="00000003" w:usb1="00000000" w:usb2="00000000" w:usb3="00000000" w:csb0="00000001" w:csb1="00000000"/>
  </w:font>
  <w:font w:name="MS Serif">
    <w:altName w:val="Cambria"/>
    <w:panose1 w:val="00000000000000000000"/>
    <w:charset w:val="4D"/>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9473443"/>
      <w:docPartObj>
        <w:docPartGallery w:val="Page Numbers (Bottom of Page)"/>
        <w:docPartUnique/>
      </w:docPartObj>
    </w:sdtPr>
    <w:sdtEndPr/>
    <w:sdtContent>
      <w:p w:rsidR="00107168" w:rsidRDefault="00107168" w:rsidP="00951439">
        <w:pPr>
          <w:pStyle w:val="Pidipagina"/>
          <w:ind w:left="907" w:right="680"/>
          <w:jc w:val="right"/>
        </w:pPr>
        <w:r>
          <w:fldChar w:fldCharType="begin"/>
        </w:r>
        <w:r>
          <w:instrText>PAGE   \* MERGEFORMAT</w:instrText>
        </w:r>
        <w:r>
          <w:fldChar w:fldCharType="separate"/>
        </w:r>
        <w:r w:rsidR="00A85B3D">
          <w:rPr>
            <w:noProof/>
          </w:rPr>
          <w:t>28</w:t>
        </w:r>
        <w:r>
          <w:fldChar w:fldCharType="end"/>
        </w:r>
      </w:p>
    </w:sdtContent>
  </w:sdt>
  <w:p w:rsidR="00107168" w:rsidRDefault="00107168" w:rsidP="00951439">
    <w:pPr>
      <w:pStyle w:val="Pidipagina"/>
      <w:ind w:right="68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221697"/>
      <w:docPartObj>
        <w:docPartGallery w:val="Page Numbers (Bottom of Page)"/>
        <w:docPartUnique/>
      </w:docPartObj>
    </w:sdtPr>
    <w:sdtEndPr/>
    <w:sdtContent>
      <w:p w:rsidR="00107168" w:rsidRDefault="00107168" w:rsidP="00F25CEF">
        <w:pPr>
          <w:pStyle w:val="Pidipagina"/>
          <w:ind w:right="680"/>
          <w:jc w:val="right"/>
        </w:pPr>
        <w:r>
          <w:fldChar w:fldCharType="begin"/>
        </w:r>
        <w:r>
          <w:instrText>PAGE   \* MERGEFORMAT</w:instrText>
        </w:r>
        <w:r>
          <w:fldChar w:fldCharType="separate"/>
        </w:r>
        <w:r w:rsidR="00A85B3D">
          <w:rPr>
            <w:noProof/>
          </w:rPr>
          <w:t>1</w:t>
        </w:r>
        <w:r>
          <w:fldChar w:fldCharType="end"/>
        </w:r>
      </w:p>
    </w:sdtContent>
  </w:sdt>
  <w:p w:rsidR="00107168" w:rsidRDefault="0010716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2AB4" w:rsidRDefault="00EF2AB4" w:rsidP="00255780">
      <w:pPr>
        <w:spacing w:after="0" w:line="240" w:lineRule="auto"/>
      </w:pPr>
      <w:r>
        <w:separator/>
      </w:r>
    </w:p>
  </w:footnote>
  <w:footnote w:type="continuationSeparator" w:id="0">
    <w:p w:rsidR="00EF2AB4" w:rsidRDefault="00EF2AB4" w:rsidP="00255780">
      <w:pPr>
        <w:spacing w:after="0" w:line="240" w:lineRule="auto"/>
      </w:pPr>
      <w:r>
        <w:continuationSeparator/>
      </w:r>
    </w:p>
  </w:footnote>
  <w:footnote w:id="1">
    <w:p w:rsidR="00107168" w:rsidRDefault="00107168" w:rsidP="00A85B3D">
      <w:pPr>
        <w:pStyle w:val="Testonotaapidipagina"/>
        <w:ind w:left="907" w:right="680"/>
      </w:pPr>
      <w:bookmarkStart w:id="2" w:name="_GoBack"/>
      <w:r>
        <w:rPr>
          <w:rStyle w:val="Rimandonotaapidipagina"/>
        </w:rPr>
        <w:footnoteRef/>
      </w:r>
      <w:r>
        <w:t xml:space="preserve"> Il teorema di Fourier vale per fenomeni periodici: non è quindi proprio il termine “armoniche” applicato a un fenomeno aperiodico.</w:t>
      </w:r>
      <w:bookmarkEnd w:id="2"/>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F365F3">
    <w:pPr>
      <w:pStyle w:val="Intestazione"/>
      <w:ind w:right="680"/>
      <w:jc w:val="right"/>
    </w:pPr>
    <w:r>
      <w:t>INDICE</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737C5E">
    <w:pPr>
      <w:pStyle w:val="Intestazione"/>
      <w:tabs>
        <w:tab w:val="left" w:pos="3383"/>
        <w:tab w:val="right" w:pos="9972"/>
      </w:tabs>
      <w:ind w:right="680"/>
      <w:jc w:val="right"/>
    </w:pPr>
    <w:r>
      <w:t>PROVE E MISURE</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737C5E">
    <w:pPr>
      <w:pStyle w:val="Intestazione"/>
      <w:tabs>
        <w:tab w:val="left" w:pos="3383"/>
        <w:tab w:val="right" w:pos="9972"/>
      </w:tabs>
      <w:ind w:right="680"/>
      <w:jc w:val="right"/>
    </w:pPr>
    <w:r>
      <w:t>STRUMENTAZIONE PER LA MISURA SUL CAMPO DELL’IMPEDENZA DELL’ANELLO DI GUASTO</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40C75">
    <w:pPr>
      <w:pStyle w:val="Intestazione"/>
      <w:ind w:right="680"/>
      <w:jc w:val="right"/>
    </w:pPr>
    <w:r>
      <w:t>CALCOLO DELLA CORRENTE DI CORTO CIRCUITO MONOFASE</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Pr="003C06B0" w:rsidRDefault="00107168" w:rsidP="00940C75">
    <w:pPr>
      <w:pStyle w:val="Intestazione"/>
      <w:ind w:right="680"/>
      <w:jc w:val="right"/>
    </w:pPr>
    <w:r>
      <w:t>CONFRONTO TRA MODELLO MATEMATICO E ALGORITMO DELLO STRUMENTO</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F43047">
    <w:pPr>
      <w:pStyle w:val="Intestazione"/>
      <w:ind w:right="680"/>
      <w:jc w:val="right"/>
    </w:pPr>
    <w:r>
      <w:t>CONCLUSIONI</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F43047">
    <w:pPr>
      <w:pStyle w:val="Intestazione"/>
      <w:ind w:right="680"/>
      <w:jc w:val="right"/>
    </w:pPr>
    <w:r>
      <w:t>BIBLIOGRAFIA</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F43047">
    <w:pPr>
      <w:pStyle w:val="Intestazione"/>
      <w:ind w:right="680"/>
      <w:jc w:val="right"/>
    </w:pPr>
    <w:r>
      <w:t>APPENDICE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21990">
    <w:pPr>
      <w:pStyle w:val="Intestazione"/>
      <w:ind w:right="680"/>
      <w:jc w:val="right"/>
    </w:pPr>
    <w:r>
      <w:t>INDICE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21990">
    <w:pPr>
      <w:pStyle w:val="Intestazione"/>
      <w:ind w:right="680"/>
      <w:jc w:val="right"/>
    </w:pPr>
    <w:r>
      <w:t>INDICE FIGURE</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21990">
    <w:pPr>
      <w:pStyle w:val="Intestazione"/>
      <w:ind w:right="680"/>
      <w:jc w:val="right"/>
    </w:pPr>
    <w:r>
      <w:t>INDICE FIGURE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21990">
    <w:pPr>
      <w:pStyle w:val="Intestazione"/>
      <w:ind w:right="680"/>
      <w:jc w:val="right"/>
    </w:pPr>
    <w:r>
      <w:t>SOMMARIO</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737C5E">
    <w:pPr>
      <w:pStyle w:val="Intestazione"/>
      <w:ind w:right="680"/>
      <w:jc w:val="right"/>
    </w:pPr>
    <w:r>
      <w:t>INTRODUZIONE</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921990">
    <w:pPr>
      <w:pStyle w:val="Intestazione"/>
      <w:ind w:right="680"/>
      <w:jc w:val="right"/>
    </w:pPr>
    <w:r>
      <w:t>INTRODUZIONE</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737C5E">
    <w:pPr>
      <w:pStyle w:val="Intestazione"/>
      <w:tabs>
        <w:tab w:val="left" w:pos="3383"/>
        <w:tab w:val="right" w:pos="9972"/>
      </w:tabs>
      <w:ind w:right="680"/>
      <w:jc w:val="right"/>
    </w:pPr>
    <w:r>
      <w:t>SISTEMI ELETTRICI E PROTEZIONI</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07168" w:rsidRDefault="00107168" w:rsidP="007331CC">
    <w:pPr>
      <w:pStyle w:val="Intestazione"/>
      <w:jc w:val="right"/>
    </w:pPr>
    <w:r>
      <w:t>MISURA DELL’ IMPEDENZA DEL CIRCUITO DI GUASTO</w:t>
    </w:r>
  </w:p>
  <w:p w:rsidR="00107168" w:rsidRDefault="00107168" w:rsidP="001B35EF">
    <w:pPr>
      <w:pStyle w:val="Intestazion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C3526"/>
    <w:multiLevelType w:val="hybridMultilevel"/>
    <w:tmpl w:val="6AEC4D3A"/>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1" w15:restartNumberingAfterBreak="0">
    <w:nsid w:val="015D05C7"/>
    <w:multiLevelType w:val="multilevel"/>
    <w:tmpl w:val="B49A1BB8"/>
    <w:lvl w:ilvl="0">
      <w:start w:val="1"/>
      <w:numFmt w:val="bullet"/>
      <w:lvlText w:val=""/>
      <w:lvlJc w:val="left"/>
      <w:pPr>
        <w:ind w:left="1060" w:hanging="360"/>
      </w:pPr>
      <w:rPr>
        <w:rFonts w:ascii="Symbol" w:hAnsi="Symbol" w:hint="default"/>
      </w:rPr>
    </w:lvl>
    <w:lvl w:ilvl="1">
      <w:start w:val="1"/>
      <w:numFmt w:val="decimal"/>
      <w:isLgl/>
      <w:lvlText w:val="%1.%2."/>
      <w:lvlJc w:val="left"/>
      <w:pPr>
        <w:ind w:left="1120" w:hanging="42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420" w:hanging="720"/>
      </w:pPr>
      <w:rPr>
        <w:rFonts w:hint="default"/>
      </w:rPr>
    </w:lvl>
    <w:lvl w:ilvl="4">
      <w:start w:val="1"/>
      <w:numFmt w:val="decimal"/>
      <w:isLgl/>
      <w:lvlText w:val="%1.%2.%3.%4.%5."/>
      <w:lvlJc w:val="left"/>
      <w:pPr>
        <w:ind w:left="1780" w:hanging="1080"/>
      </w:pPr>
      <w:rPr>
        <w:rFonts w:hint="default"/>
      </w:rPr>
    </w:lvl>
    <w:lvl w:ilvl="5">
      <w:start w:val="1"/>
      <w:numFmt w:val="decimal"/>
      <w:isLgl/>
      <w:lvlText w:val="%1.%2.%3.%4.%5.%6."/>
      <w:lvlJc w:val="left"/>
      <w:pPr>
        <w:ind w:left="1780" w:hanging="1080"/>
      </w:pPr>
      <w:rPr>
        <w:rFonts w:hint="default"/>
      </w:rPr>
    </w:lvl>
    <w:lvl w:ilvl="6">
      <w:start w:val="1"/>
      <w:numFmt w:val="decimal"/>
      <w:isLgl/>
      <w:lvlText w:val="%1.%2.%3.%4.%5.%6.%7."/>
      <w:lvlJc w:val="left"/>
      <w:pPr>
        <w:ind w:left="2140" w:hanging="1440"/>
      </w:pPr>
      <w:rPr>
        <w:rFonts w:hint="default"/>
      </w:rPr>
    </w:lvl>
    <w:lvl w:ilvl="7">
      <w:start w:val="1"/>
      <w:numFmt w:val="decimal"/>
      <w:isLgl/>
      <w:lvlText w:val="%1.%2.%3.%4.%5.%6.%7.%8."/>
      <w:lvlJc w:val="left"/>
      <w:pPr>
        <w:ind w:left="2140" w:hanging="1440"/>
      </w:pPr>
      <w:rPr>
        <w:rFonts w:hint="default"/>
      </w:rPr>
    </w:lvl>
    <w:lvl w:ilvl="8">
      <w:start w:val="1"/>
      <w:numFmt w:val="decimal"/>
      <w:isLgl/>
      <w:lvlText w:val="%1.%2.%3.%4.%5.%6.%7.%8.%9."/>
      <w:lvlJc w:val="left"/>
      <w:pPr>
        <w:ind w:left="2500" w:hanging="1800"/>
      </w:pPr>
      <w:rPr>
        <w:rFonts w:hint="default"/>
      </w:rPr>
    </w:lvl>
  </w:abstractNum>
  <w:abstractNum w:abstractNumId="2" w15:restartNumberingAfterBreak="0">
    <w:nsid w:val="059B2E50"/>
    <w:multiLevelType w:val="hybridMultilevel"/>
    <w:tmpl w:val="00F4CE10"/>
    <w:lvl w:ilvl="0" w:tplc="F644207E">
      <w:start w:val="1"/>
      <w:numFmt w:val="bullet"/>
      <w:lvlText w:val="-"/>
      <w:lvlJc w:val="left"/>
      <w:pPr>
        <w:ind w:left="814" w:hanging="360"/>
      </w:pPr>
      <w:rPr>
        <w:rFonts w:ascii="Times New Roman" w:eastAsiaTheme="minorHAnsi" w:hAnsi="Times New Roman" w:cs="Times New Roman" w:hint="default"/>
      </w:rPr>
    </w:lvl>
    <w:lvl w:ilvl="1" w:tplc="04100003" w:tentative="1">
      <w:start w:val="1"/>
      <w:numFmt w:val="bullet"/>
      <w:lvlText w:val="o"/>
      <w:lvlJc w:val="left"/>
      <w:pPr>
        <w:ind w:left="1534" w:hanging="360"/>
      </w:pPr>
      <w:rPr>
        <w:rFonts w:ascii="Courier New" w:hAnsi="Courier New" w:cs="Courier New" w:hint="default"/>
      </w:rPr>
    </w:lvl>
    <w:lvl w:ilvl="2" w:tplc="04100005">
      <w:start w:val="1"/>
      <w:numFmt w:val="bullet"/>
      <w:lvlText w:val=""/>
      <w:lvlJc w:val="left"/>
      <w:pPr>
        <w:ind w:left="2254" w:hanging="360"/>
      </w:pPr>
      <w:rPr>
        <w:rFonts w:ascii="Wingdings" w:hAnsi="Wingdings" w:hint="default"/>
      </w:rPr>
    </w:lvl>
    <w:lvl w:ilvl="3" w:tplc="04100001" w:tentative="1">
      <w:start w:val="1"/>
      <w:numFmt w:val="bullet"/>
      <w:lvlText w:val=""/>
      <w:lvlJc w:val="left"/>
      <w:pPr>
        <w:ind w:left="2974" w:hanging="360"/>
      </w:pPr>
      <w:rPr>
        <w:rFonts w:ascii="Symbol" w:hAnsi="Symbol" w:hint="default"/>
      </w:rPr>
    </w:lvl>
    <w:lvl w:ilvl="4" w:tplc="04100003" w:tentative="1">
      <w:start w:val="1"/>
      <w:numFmt w:val="bullet"/>
      <w:lvlText w:val="o"/>
      <w:lvlJc w:val="left"/>
      <w:pPr>
        <w:ind w:left="3694" w:hanging="360"/>
      </w:pPr>
      <w:rPr>
        <w:rFonts w:ascii="Courier New" w:hAnsi="Courier New" w:cs="Courier New" w:hint="default"/>
      </w:rPr>
    </w:lvl>
    <w:lvl w:ilvl="5" w:tplc="04100005" w:tentative="1">
      <w:start w:val="1"/>
      <w:numFmt w:val="bullet"/>
      <w:lvlText w:val=""/>
      <w:lvlJc w:val="left"/>
      <w:pPr>
        <w:ind w:left="4414" w:hanging="360"/>
      </w:pPr>
      <w:rPr>
        <w:rFonts w:ascii="Wingdings" w:hAnsi="Wingdings" w:hint="default"/>
      </w:rPr>
    </w:lvl>
    <w:lvl w:ilvl="6" w:tplc="04100001" w:tentative="1">
      <w:start w:val="1"/>
      <w:numFmt w:val="bullet"/>
      <w:lvlText w:val=""/>
      <w:lvlJc w:val="left"/>
      <w:pPr>
        <w:ind w:left="5134" w:hanging="360"/>
      </w:pPr>
      <w:rPr>
        <w:rFonts w:ascii="Symbol" w:hAnsi="Symbol" w:hint="default"/>
      </w:rPr>
    </w:lvl>
    <w:lvl w:ilvl="7" w:tplc="04100003" w:tentative="1">
      <w:start w:val="1"/>
      <w:numFmt w:val="bullet"/>
      <w:lvlText w:val="o"/>
      <w:lvlJc w:val="left"/>
      <w:pPr>
        <w:ind w:left="5854" w:hanging="360"/>
      </w:pPr>
      <w:rPr>
        <w:rFonts w:ascii="Courier New" w:hAnsi="Courier New" w:cs="Courier New" w:hint="default"/>
      </w:rPr>
    </w:lvl>
    <w:lvl w:ilvl="8" w:tplc="04100005" w:tentative="1">
      <w:start w:val="1"/>
      <w:numFmt w:val="bullet"/>
      <w:lvlText w:val=""/>
      <w:lvlJc w:val="left"/>
      <w:pPr>
        <w:ind w:left="6574" w:hanging="360"/>
      </w:pPr>
      <w:rPr>
        <w:rFonts w:ascii="Wingdings" w:hAnsi="Wingdings" w:hint="default"/>
      </w:rPr>
    </w:lvl>
  </w:abstractNum>
  <w:abstractNum w:abstractNumId="3" w15:restartNumberingAfterBreak="0">
    <w:nsid w:val="09E54391"/>
    <w:multiLevelType w:val="hybridMultilevel"/>
    <w:tmpl w:val="966C5448"/>
    <w:lvl w:ilvl="0" w:tplc="04100001">
      <w:start w:val="1"/>
      <w:numFmt w:val="bullet"/>
      <w:lvlText w:val=""/>
      <w:lvlJc w:val="left"/>
      <w:pPr>
        <w:ind w:left="1627" w:hanging="360"/>
      </w:pPr>
      <w:rPr>
        <w:rFonts w:ascii="Symbol" w:hAnsi="Symbol" w:hint="default"/>
      </w:rPr>
    </w:lvl>
    <w:lvl w:ilvl="1" w:tplc="04100003" w:tentative="1">
      <w:start w:val="1"/>
      <w:numFmt w:val="bullet"/>
      <w:lvlText w:val="o"/>
      <w:lvlJc w:val="left"/>
      <w:pPr>
        <w:ind w:left="2347" w:hanging="360"/>
      </w:pPr>
      <w:rPr>
        <w:rFonts w:ascii="Courier New" w:hAnsi="Courier New" w:cs="Courier New" w:hint="default"/>
      </w:rPr>
    </w:lvl>
    <w:lvl w:ilvl="2" w:tplc="04100005" w:tentative="1">
      <w:start w:val="1"/>
      <w:numFmt w:val="bullet"/>
      <w:lvlText w:val=""/>
      <w:lvlJc w:val="left"/>
      <w:pPr>
        <w:ind w:left="3067" w:hanging="360"/>
      </w:pPr>
      <w:rPr>
        <w:rFonts w:ascii="Wingdings" w:hAnsi="Wingdings" w:hint="default"/>
      </w:rPr>
    </w:lvl>
    <w:lvl w:ilvl="3" w:tplc="04100001" w:tentative="1">
      <w:start w:val="1"/>
      <w:numFmt w:val="bullet"/>
      <w:lvlText w:val=""/>
      <w:lvlJc w:val="left"/>
      <w:pPr>
        <w:ind w:left="3787" w:hanging="360"/>
      </w:pPr>
      <w:rPr>
        <w:rFonts w:ascii="Symbol" w:hAnsi="Symbol" w:hint="default"/>
      </w:rPr>
    </w:lvl>
    <w:lvl w:ilvl="4" w:tplc="04100003" w:tentative="1">
      <w:start w:val="1"/>
      <w:numFmt w:val="bullet"/>
      <w:lvlText w:val="o"/>
      <w:lvlJc w:val="left"/>
      <w:pPr>
        <w:ind w:left="4507" w:hanging="360"/>
      </w:pPr>
      <w:rPr>
        <w:rFonts w:ascii="Courier New" w:hAnsi="Courier New" w:cs="Courier New" w:hint="default"/>
      </w:rPr>
    </w:lvl>
    <w:lvl w:ilvl="5" w:tplc="04100005" w:tentative="1">
      <w:start w:val="1"/>
      <w:numFmt w:val="bullet"/>
      <w:lvlText w:val=""/>
      <w:lvlJc w:val="left"/>
      <w:pPr>
        <w:ind w:left="5227" w:hanging="360"/>
      </w:pPr>
      <w:rPr>
        <w:rFonts w:ascii="Wingdings" w:hAnsi="Wingdings" w:hint="default"/>
      </w:rPr>
    </w:lvl>
    <w:lvl w:ilvl="6" w:tplc="04100001" w:tentative="1">
      <w:start w:val="1"/>
      <w:numFmt w:val="bullet"/>
      <w:lvlText w:val=""/>
      <w:lvlJc w:val="left"/>
      <w:pPr>
        <w:ind w:left="5947" w:hanging="360"/>
      </w:pPr>
      <w:rPr>
        <w:rFonts w:ascii="Symbol" w:hAnsi="Symbol" w:hint="default"/>
      </w:rPr>
    </w:lvl>
    <w:lvl w:ilvl="7" w:tplc="04100003" w:tentative="1">
      <w:start w:val="1"/>
      <w:numFmt w:val="bullet"/>
      <w:lvlText w:val="o"/>
      <w:lvlJc w:val="left"/>
      <w:pPr>
        <w:ind w:left="6667" w:hanging="360"/>
      </w:pPr>
      <w:rPr>
        <w:rFonts w:ascii="Courier New" w:hAnsi="Courier New" w:cs="Courier New" w:hint="default"/>
      </w:rPr>
    </w:lvl>
    <w:lvl w:ilvl="8" w:tplc="04100005" w:tentative="1">
      <w:start w:val="1"/>
      <w:numFmt w:val="bullet"/>
      <w:lvlText w:val=""/>
      <w:lvlJc w:val="left"/>
      <w:pPr>
        <w:ind w:left="7387" w:hanging="360"/>
      </w:pPr>
      <w:rPr>
        <w:rFonts w:ascii="Wingdings" w:hAnsi="Wingdings" w:hint="default"/>
      </w:rPr>
    </w:lvl>
  </w:abstractNum>
  <w:abstractNum w:abstractNumId="4" w15:restartNumberingAfterBreak="0">
    <w:nsid w:val="0BB7273D"/>
    <w:multiLevelType w:val="hybridMultilevel"/>
    <w:tmpl w:val="3F4A5DC6"/>
    <w:lvl w:ilvl="0" w:tplc="95D6E03E">
      <w:start w:val="1"/>
      <w:numFmt w:val="lowerLetter"/>
      <w:lvlText w:val="%1)"/>
      <w:lvlJc w:val="left"/>
      <w:pPr>
        <w:ind w:left="1267" w:hanging="360"/>
      </w:pPr>
      <w:rPr>
        <w:rFonts w:hint="default"/>
      </w:rPr>
    </w:lvl>
    <w:lvl w:ilvl="1" w:tplc="04100019" w:tentative="1">
      <w:start w:val="1"/>
      <w:numFmt w:val="lowerLetter"/>
      <w:lvlText w:val="%2."/>
      <w:lvlJc w:val="left"/>
      <w:pPr>
        <w:ind w:left="1987" w:hanging="360"/>
      </w:pPr>
    </w:lvl>
    <w:lvl w:ilvl="2" w:tplc="0410001B" w:tentative="1">
      <w:start w:val="1"/>
      <w:numFmt w:val="lowerRoman"/>
      <w:lvlText w:val="%3."/>
      <w:lvlJc w:val="right"/>
      <w:pPr>
        <w:ind w:left="2707" w:hanging="180"/>
      </w:pPr>
    </w:lvl>
    <w:lvl w:ilvl="3" w:tplc="0410000F" w:tentative="1">
      <w:start w:val="1"/>
      <w:numFmt w:val="decimal"/>
      <w:lvlText w:val="%4."/>
      <w:lvlJc w:val="left"/>
      <w:pPr>
        <w:ind w:left="3427" w:hanging="360"/>
      </w:pPr>
    </w:lvl>
    <w:lvl w:ilvl="4" w:tplc="04100019" w:tentative="1">
      <w:start w:val="1"/>
      <w:numFmt w:val="lowerLetter"/>
      <w:lvlText w:val="%5."/>
      <w:lvlJc w:val="left"/>
      <w:pPr>
        <w:ind w:left="4147" w:hanging="360"/>
      </w:pPr>
    </w:lvl>
    <w:lvl w:ilvl="5" w:tplc="0410001B" w:tentative="1">
      <w:start w:val="1"/>
      <w:numFmt w:val="lowerRoman"/>
      <w:lvlText w:val="%6."/>
      <w:lvlJc w:val="right"/>
      <w:pPr>
        <w:ind w:left="4867" w:hanging="180"/>
      </w:pPr>
    </w:lvl>
    <w:lvl w:ilvl="6" w:tplc="0410000F" w:tentative="1">
      <w:start w:val="1"/>
      <w:numFmt w:val="decimal"/>
      <w:lvlText w:val="%7."/>
      <w:lvlJc w:val="left"/>
      <w:pPr>
        <w:ind w:left="5587" w:hanging="360"/>
      </w:pPr>
    </w:lvl>
    <w:lvl w:ilvl="7" w:tplc="04100019" w:tentative="1">
      <w:start w:val="1"/>
      <w:numFmt w:val="lowerLetter"/>
      <w:lvlText w:val="%8."/>
      <w:lvlJc w:val="left"/>
      <w:pPr>
        <w:ind w:left="6307" w:hanging="360"/>
      </w:pPr>
    </w:lvl>
    <w:lvl w:ilvl="8" w:tplc="0410001B" w:tentative="1">
      <w:start w:val="1"/>
      <w:numFmt w:val="lowerRoman"/>
      <w:lvlText w:val="%9."/>
      <w:lvlJc w:val="right"/>
      <w:pPr>
        <w:ind w:left="7027" w:hanging="180"/>
      </w:pPr>
    </w:lvl>
  </w:abstractNum>
  <w:abstractNum w:abstractNumId="5" w15:restartNumberingAfterBreak="0">
    <w:nsid w:val="16C06AFD"/>
    <w:multiLevelType w:val="hybridMultilevel"/>
    <w:tmpl w:val="90EE5C3C"/>
    <w:lvl w:ilvl="0" w:tplc="04100001">
      <w:start w:val="1"/>
      <w:numFmt w:val="bullet"/>
      <w:lvlText w:val=""/>
      <w:lvlJc w:val="left"/>
      <w:pPr>
        <w:ind w:left="814" w:hanging="360"/>
      </w:pPr>
      <w:rPr>
        <w:rFonts w:ascii="Symbol" w:hAnsi="Symbol" w:hint="default"/>
      </w:rPr>
    </w:lvl>
    <w:lvl w:ilvl="1" w:tplc="04100003" w:tentative="1">
      <w:start w:val="1"/>
      <w:numFmt w:val="bullet"/>
      <w:lvlText w:val="o"/>
      <w:lvlJc w:val="left"/>
      <w:pPr>
        <w:ind w:left="1534" w:hanging="360"/>
      </w:pPr>
      <w:rPr>
        <w:rFonts w:ascii="Courier New" w:hAnsi="Courier New" w:cs="Courier New" w:hint="default"/>
      </w:rPr>
    </w:lvl>
    <w:lvl w:ilvl="2" w:tplc="04100005" w:tentative="1">
      <w:start w:val="1"/>
      <w:numFmt w:val="bullet"/>
      <w:lvlText w:val=""/>
      <w:lvlJc w:val="left"/>
      <w:pPr>
        <w:ind w:left="2254" w:hanging="360"/>
      </w:pPr>
      <w:rPr>
        <w:rFonts w:ascii="Wingdings" w:hAnsi="Wingdings" w:hint="default"/>
      </w:rPr>
    </w:lvl>
    <w:lvl w:ilvl="3" w:tplc="04100001" w:tentative="1">
      <w:start w:val="1"/>
      <w:numFmt w:val="bullet"/>
      <w:lvlText w:val=""/>
      <w:lvlJc w:val="left"/>
      <w:pPr>
        <w:ind w:left="2974" w:hanging="360"/>
      </w:pPr>
      <w:rPr>
        <w:rFonts w:ascii="Symbol" w:hAnsi="Symbol" w:hint="default"/>
      </w:rPr>
    </w:lvl>
    <w:lvl w:ilvl="4" w:tplc="04100003" w:tentative="1">
      <w:start w:val="1"/>
      <w:numFmt w:val="bullet"/>
      <w:lvlText w:val="o"/>
      <w:lvlJc w:val="left"/>
      <w:pPr>
        <w:ind w:left="3694" w:hanging="360"/>
      </w:pPr>
      <w:rPr>
        <w:rFonts w:ascii="Courier New" w:hAnsi="Courier New" w:cs="Courier New" w:hint="default"/>
      </w:rPr>
    </w:lvl>
    <w:lvl w:ilvl="5" w:tplc="04100005" w:tentative="1">
      <w:start w:val="1"/>
      <w:numFmt w:val="bullet"/>
      <w:lvlText w:val=""/>
      <w:lvlJc w:val="left"/>
      <w:pPr>
        <w:ind w:left="4414" w:hanging="360"/>
      </w:pPr>
      <w:rPr>
        <w:rFonts w:ascii="Wingdings" w:hAnsi="Wingdings" w:hint="default"/>
      </w:rPr>
    </w:lvl>
    <w:lvl w:ilvl="6" w:tplc="04100001" w:tentative="1">
      <w:start w:val="1"/>
      <w:numFmt w:val="bullet"/>
      <w:lvlText w:val=""/>
      <w:lvlJc w:val="left"/>
      <w:pPr>
        <w:ind w:left="5134" w:hanging="360"/>
      </w:pPr>
      <w:rPr>
        <w:rFonts w:ascii="Symbol" w:hAnsi="Symbol" w:hint="default"/>
      </w:rPr>
    </w:lvl>
    <w:lvl w:ilvl="7" w:tplc="04100003" w:tentative="1">
      <w:start w:val="1"/>
      <w:numFmt w:val="bullet"/>
      <w:lvlText w:val="o"/>
      <w:lvlJc w:val="left"/>
      <w:pPr>
        <w:ind w:left="5854" w:hanging="360"/>
      </w:pPr>
      <w:rPr>
        <w:rFonts w:ascii="Courier New" w:hAnsi="Courier New" w:cs="Courier New" w:hint="default"/>
      </w:rPr>
    </w:lvl>
    <w:lvl w:ilvl="8" w:tplc="04100005" w:tentative="1">
      <w:start w:val="1"/>
      <w:numFmt w:val="bullet"/>
      <w:lvlText w:val=""/>
      <w:lvlJc w:val="left"/>
      <w:pPr>
        <w:ind w:left="6574" w:hanging="360"/>
      </w:pPr>
      <w:rPr>
        <w:rFonts w:ascii="Wingdings" w:hAnsi="Wingdings" w:hint="default"/>
      </w:rPr>
    </w:lvl>
  </w:abstractNum>
  <w:abstractNum w:abstractNumId="6" w15:restartNumberingAfterBreak="0">
    <w:nsid w:val="1B9427F9"/>
    <w:multiLevelType w:val="hybridMultilevel"/>
    <w:tmpl w:val="6A1A08B8"/>
    <w:lvl w:ilvl="0" w:tplc="04100017">
      <w:start w:val="1"/>
      <w:numFmt w:val="lowerLetter"/>
      <w:lvlText w:val="%1)"/>
      <w:lvlJc w:val="left"/>
      <w:pPr>
        <w:ind w:left="814" w:hanging="360"/>
      </w:pPr>
      <w:rPr>
        <w:rFonts w:hint="default"/>
      </w:rPr>
    </w:lvl>
    <w:lvl w:ilvl="1" w:tplc="04100003" w:tentative="1">
      <w:start w:val="1"/>
      <w:numFmt w:val="bullet"/>
      <w:lvlText w:val="o"/>
      <w:lvlJc w:val="left"/>
      <w:pPr>
        <w:ind w:left="1534" w:hanging="360"/>
      </w:pPr>
      <w:rPr>
        <w:rFonts w:ascii="Courier New" w:hAnsi="Courier New" w:cs="Courier New" w:hint="default"/>
      </w:rPr>
    </w:lvl>
    <w:lvl w:ilvl="2" w:tplc="04100005">
      <w:start w:val="1"/>
      <w:numFmt w:val="bullet"/>
      <w:lvlText w:val=""/>
      <w:lvlJc w:val="left"/>
      <w:pPr>
        <w:ind w:left="2254" w:hanging="360"/>
      </w:pPr>
      <w:rPr>
        <w:rFonts w:ascii="Wingdings" w:hAnsi="Wingdings" w:hint="default"/>
      </w:rPr>
    </w:lvl>
    <w:lvl w:ilvl="3" w:tplc="04100001" w:tentative="1">
      <w:start w:val="1"/>
      <w:numFmt w:val="bullet"/>
      <w:lvlText w:val=""/>
      <w:lvlJc w:val="left"/>
      <w:pPr>
        <w:ind w:left="2974" w:hanging="360"/>
      </w:pPr>
      <w:rPr>
        <w:rFonts w:ascii="Symbol" w:hAnsi="Symbol" w:hint="default"/>
      </w:rPr>
    </w:lvl>
    <w:lvl w:ilvl="4" w:tplc="04100003" w:tentative="1">
      <w:start w:val="1"/>
      <w:numFmt w:val="bullet"/>
      <w:lvlText w:val="o"/>
      <w:lvlJc w:val="left"/>
      <w:pPr>
        <w:ind w:left="3694" w:hanging="360"/>
      </w:pPr>
      <w:rPr>
        <w:rFonts w:ascii="Courier New" w:hAnsi="Courier New" w:cs="Courier New" w:hint="default"/>
      </w:rPr>
    </w:lvl>
    <w:lvl w:ilvl="5" w:tplc="04100005" w:tentative="1">
      <w:start w:val="1"/>
      <w:numFmt w:val="bullet"/>
      <w:lvlText w:val=""/>
      <w:lvlJc w:val="left"/>
      <w:pPr>
        <w:ind w:left="4414" w:hanging="360"/>
      </w:pPr>
      <w:rPr>
        <w:rFonts w:ascii="Wingdings" w:hAnsi="Wingdings" w:hint="default"/>
      </w:rPr>
    </w:lvl>
    <w:lvl w:ilvl="6" w:tplc="04100001" w:tentative="1">
      <w:start w:val="1"/>
      <w:numFmt w:val="bullet"/>
      <w:lvlText w:val=""/>
      <w:lvlJc w:val="left"/>
      <w:pPr>
        <w:ind w:left="5134" w:hanging="360"/>
      </w:pPr>
      <w:rPr>
        <w:rFonts w:ascii="Symbol" w:hAnsi="Symbol" w:hint="default"/>
      </w:rPr>
    </w:lvl>
    <w:lvl w:ilvl="7" w:tplc="04100003" w:tentative="1">
      <w:start w:val="1"/>
      <w:numFmt w:val="bullet"/>
      <w:lvlText w:val="o"/>
      <w:lvlJc w:val="left"/>
      <w:pPr>
        <w:ind w:left="5854" w:hanging="360"/>
      </w:pPr>
      <w:rPr>
        <w:rFonts w:ascii="Courier New" w:hAnsi="Courier New" w:cs="Courier New" w:hint="default"/>
      </w:rPr>
    </w:lvl>
    <w:lvl w:ilvl="8" w:tplc="04100005" w:tentative="1">
      <w:start w:val="1"/>
      <w:numFmt w:val="bullet"/>
      <w:lvlText w:val=""/>
      <w:lvlJc w:val="left"/>
      <w:pPr>
        <w:ind w:left="6574" w:hanging="360"/>
      </w:pPr>
      <w:rPr>
        <w:rFonts w:ascii="Wingdings" w:hAnsi="Wingdings" w:hint="default"/>
      </w:rPr>
    </w:lvl>
  </w:abstractNum>
  <w:abstractNum w:abstractNumId="7" w15:restartNumberingAfterBreak="0">
    <w:nsid w:val="1CDD7E89"/>
    <w:multiLevelType w:val="hybridMultilevel"/>
    <w:tmpl w:val="D384EDBA"/>
    <w:lvl w:ilvl="0" w:tplc="04100001">
      <w:start w:val="1"/>
      <w:numFmt w:val="bullet"/>
      <w:lvlText w:val=""/>
      <w:lvlJc w:val="left"/>
      <w:pPr>
        <w:ind w:left="1060" w:hanging="360"/>
      </w:pPr>
      <w:rPr>
        <w:rFonts w:ascii="Symbol" w:hAnsi="Symbol" w:hint="default"/>
      </w:rPr>
    </w:lvl>
    <w:lvl w:ilvl="1" w:tplc="04100003">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8" w15:restartNumberingAfterBreak="0">
    <w:nsid w:val="200B01D2"/>
    <w:multiLevelType w:val="hybridMultilevel"/>
    <w:tmpl w:val="C5F6E40A"/>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9" w15:restartNumberingAfterBreak="0">
    <w:nsid w:val="26EA1FFF"/>
    <w:multiLevelType w:val="multilevel"/>
    <w:tmpl w:val="FC0AD9C8"/>
    <w:lvl w:ilvl="0">
      <w:start w:val="1"/>
      <w:numFmt w:val="decimal"/>
      <w:pStyle w:val="Titolo1"/>
      <w:lvlText w:val="%1."/>
      <w:lvlJc w:val="left"/>
      <w:pPr>
        <w:tabs>
          <w:tab w:val="num" w:pos="851"/>
        </w:tabs>
        <w:ind w:left="851" w:hanging="851"/>
      </w:pPr>
    </w:lvl>
    <w:lvl w:ilvl="1">
      <w:start w:val="1"/>
      <w:numFmt w:val="decimal"/>
      <w:pStyle w:val="Titolo2"/>
      <w:lvlText w:val="%1.%2."/>
      <w:lvlJc w:val="left"/>
      <w:pPr>
        <w:tabs>
          <w:tab w:val="num" w:pos="576"/>
        </w:tabs>
        <w:ind w:left="576" w:hanging="576"/>
      </w:pPr>
    </w:lvl>
    <w:lvl w:ilvl="2">
      <w:start w:val="1"/>
      <w:numFmt w:val="decimal"/>
      <w:pStyle w:val="Titolo3"/>
      <w:lvlText w:val="%1.%2.%3."/>
      <w:lvlJc w:val="left"/>
      <w:pPr>
        <w:tabs>
          <w:tab w:val="num" w:pos="851"/>
        </w:tabs>
        <w:ind w:left="851" w:hanging="851"/>
      </w:pPr>
    </w:lvl>
    <w:lvl w:ilvl="3">
      <w:start w:val="1"/>
      <w:numFmt w:val="decimal"/>
      <w:pStyle w:val="Titolo4"/>
      <w:lvlText w:val="%1.%2.%3.%4."/>
      <w:lvlJc w:val="left"/>
      <w:pPr>
        <w:tabs>
          <w:tab w:val="num" w:pos="1080"/>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 w15:restartNumberingAfterBreak="0">
    <w:nsid w:val="2ABC25E3"/>
    <w:multiLevelType w:val="hybridMultilevel"/>
    <w:tmpl w:val="4582F5C2"/>
    <w:lvl w:ilvl="0" w:tplc="04100001">
      <w:start w:val="1"/>
      <w:numFmt w:val="bullet"/>
      <w:lvlText w:val=""/>
      <w:lvlJc w:val="left"/>
      <w:pPr>
        <w:ind w:left="1267" w:hanging="360"/>
      </w:pPr>
      <w:rPr>
        <w:rFonts w:ascii="Symbol" w:hAnsi="Symbol" w:hint="default"/>
      </w:rPr>
    </w:lvl>
    <w:lvl w:ilvl="1" w:tplc="04100019" w:tentative="1">
      <w:start w:val="1"/>
      <w:numFmt w:val="lowerLetter"/>
      <w:lvlText w:val="%2."/>
      <w:lvlJc w:val="left"/>
      <w:pPr>
        <w:ind w:left="1987" w:hanging="360"/>
      </w:pPr>
    </w:lvl>
    <w:lvl w:ilvl="2" w:tplc="0410001B" w:tentative="1">
      <w:start w:val="1"/>
      <w:numFmt w:val="lowerRoman"/>
      <w:lvlText w:val="%3."/>
      <w:lvlJc w:val="right"/>
      <w:pPr>
        <w:ind w:left="2707" w:hanging="180"/>
      </w:pPr>
    </w:lvl>
    <w:lvl w:ilvl="3" w:tplc="0410000F" w:tentative="1">
      <w:start w:val="1"/>
      <w:numFmt w:val="decimal"/>
      <w:lvlText w:val="%4."/>
      <w:lvlJc w:val="left"/>
      <w:pPr>
        <w:ind w:left="3427" w:hanging="360"/>
      </w:pPr>
    </w:lvl>
    <w:lvl w:ilvl="4" w:tplc="04100019" w:tentative="1">
      <w:start w:val="1"/>
      <w:numFmt w:val="lowerLetter"/>
      <w:lvlText w:val="%5."/>
      <w:lvlJc w:val="left"/>
      <w:pPr>
        <w:ind w:left="4147" w:hanging="360"/>
      </w:pPr>
    </w:lvl>
    <w:lvl w:ilvl="5" w:tplc="0410001B" w:tentative="1">
      <w:start w:val="1"/>
      <w:numFmt w:val="lowerRoman"/>
      <w:lvlText w:val="%6."/>
      <w:lvlJc w:val="right"/>
      <w:pPr>
        <w:ind w:left="4867" w:hanging="180"/>
      </w:pPr>
    </w:lvl>
    <w:lvl w:ilvl="6" w:tplc="0410000F" w:tentative="1">
      <w:start w:val="1"/>
      <w:numFmt w:val="decimal"/>
      <w:lvlText w:val="%7."/>
      <w:lvlJc w:val="left"/>
      <w:pPr>
        <w:ind w:left="5587" w:hanging="360"/>
      </w:pPr>
    </w:lvl>
    <w:lvl w:ilvl="7" w:tplc="04100019" w:tentative="1">
      <w:start w:val="1"/>
      <w:numFmt w:val="lowerLetter"/>
      <w:lvlText w:val="%8."/>
      <w:lvlJc w:val="left"/>
      <w:pPr>
        <w:ind w:left="6307" w:hanging="360"/>
      </w:pPr>
    </w:lvl>
    <w:lvl w:ilvl="8" w:tplc="0410001B" w:tentative="1">
      <w:start w:val="1"/>
      <w:numFmt w:val="lowerRoman"/>
      <w:lvlText w:val="%9."/>
      <w:lvlJc w:val="right"/>
      <w:pPr>
        <w:ind w:left="7027" w:hanging="180"/>
      </w:pPr>
    </w:lvl>
  </w:abstractNum>
  <w:abstractNum w:abstractNumId="11" w15:restartNumberingAfterBreak="0">
    <w:nsid w:val="34AA1F28"/>
    <w:multiLevelType w:val="hybridMultilevel"/>
    <w:tmpl w:val="D6D2D3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A7F5794"/>
    <w:multiLevelType w:val="hybridMultilevel"/>
    <w:tmpl w:val="05A49EE8"/>
    <w:lvl w:ilvl="0" w:tplc="04100001">
      <w:start w:val="1"/>
      <w:numFmt w:val="bullet"/>
      <w:lvlText w:val=""/>
      <w:lvlJc w:val="left"/>
      <w:pPr>
        <w:ind w:left="1674" w:hanging="360"/>
      </w:pPr>
      <w:rPr>
        <w:rFonts w:ascii="Symbol" w:hAnsi="Symbol" w:hint="default"/>
      </w:rPr>
    </w:lvl>
    <w:lvl w:ilvl="1" w:tplc="04100003" w:tentative="1">
      <w:start w:val="1"/>
      <w:numFmt w:val="bullet"/>
      <w:lvlText w:val="o"/>
      <w:lvlJc w:val="left"/>
      <w:pPr>
        <w:ind w:left="2394" w:hanging="360"/>
      </w:pPr>
      <w:rPr>
        <w:rFonts w:ascii="Courier New" w:hAnsi="Courier New" w:cs="Courier New" w:hint="default"/>
      </w:rPr>
    </w:lvl>
    <w:lvl w:ilvl="2" w:tplc="04100005" w:tentative="1">
      <w:start w:val="1"/>
      <w:numFmt w:val="bullet"/>
      <w:lvlText w:val=""/>
      <w:lvlJc w:val="left"/>
      <w:pPr>
        <w:ind w:left="3114" w:hanging="360"/>
      </w:pPr>
      <w:rPr>
        <w:rFonts w:ascii="Wingdings" w:hAnsi="Wingdings" w:hint="default"/>
      </w:rPr>
    </w:lvl>
    <w:lvl w:ilvl="3" w:tplc="04100001" w:tentative="1">
      <w:start w:val="1"/>
      <w:numFmt w:val="bullet"/>
      <w:lvlText w:val=""/>
      <w:lvlJc w:val="left"/>
      <w:pPr>
        <w:ind w:left="3834" w:hanging="360"/>
      </w:pPr>
      <w:rPr>
        <w:rFonts w:ascii="Symbol" w:hAnsi="Symbol" w:hint="default"/>
      </w:rPr>
    </w:lvl>
    <w:lvl w:ilvl="4" w:tplc="04100003" w:tentative="1">
      <w:start w:val="1"/>
      <w:numFmt w:val="bullet"/>
      <w:lvlText w:val="o"/>
      <w:lvlJc w:val="left"/>
      <w:pPr>
        <w:ind w:left="4554" w:hanging="360"/>
      </w:pPr>
      <w:rPr>
        <w:rFonts w:ascii="Courier New" w:hAnsi="Courier New" w:cs="Courier New" w:hint="default"/>
      </w:rPr>
    </w:lvl>
    <w:lvl w:ilvl="5" w:tplc="04100005" w:tentative="1">
      <w:start w:val="1"/>
      <w:numFmt w:val="bullet"/>
      <w:lvlText w:val=""/>
      <w:lvlJc w:val="left"/>
      <w:pPr>
        <w:ind w:left="5274" w:hanging="360"/>
      </w:pPr>
      <w:rPr>
        <w:rFonts w:ascii="Wingdings" w:hAnsi="Wingdings" w:hint="default"/>
      </w:rPr>
    </w:lvl>
    <w:lvl w:ilvl="6" w:tplc="04100001" w:tentative="1">
      <w:start w:val="1"/>
      <w:numFmt w:val="bullet"/>
      <w:lvlText w:val=""/>
      <w:lvlJc w:val="left"/>
      <w:pPr>
        <w:ind w:left="5994" w:hanging="360"/>
      </w:pPr>
      <w:rPr>
        <w:rFonts w:ascii="Symbol" w:hAnsi="Symbol" w:hint="default"/>
      </w:rPr>
    </w:lvl>
    <w:lvl w:ilvl="7" w:tplc="04100003" w:tentative="1">
      <w:start w:val="1"/>
      <w:numFmt w:val="bullet"/>
      <w:lvlText w:val="o"/>
      <w:lvlJc w:val="left"/>
      <w:pPr>
        <w:ind w:left="6714" w:hanging="360"/>
      </w:pPr>
      <w:rPr>
        <w:rFonts w:ascii="Courier New" w:hAnsi="Courier New" w:cs="Courier New" w:hint="default"/>
      </w:rPr>
    </w:lvl>
    <w:lvl w:ilvl="8" w:tplc="04100005" w:tentative="1">
      <w:start w:val="1"/>
      <w:numFmt w:val="bullet"/>
      <w:lvlText w:val=""/>
      <w:lvlJc w:val="left"/>
      <w:pPr>
        <w:ind w:left="7434" w:hanging="360"/>
      </w:pPr>
      <w:rPr>
        <w:rFonts w:ascii="Wingdings" w:hAnsi="Wingdings" w:hint="default"/>
      </w:rPr>
    </w:lvl>
  </w:abstractNum>
  <w:abstractNum w:abstractNumId="13" w15:restartNumberingAfterBreak="0">
    <w:nsid w:val="40747052"/>
    <w:multiLevelType w:val="hybridMultilevel"/>
    <w:tmpl w:val="9E48D480"/>
    <w:lvl w:ilvl="0" w:tplc="04100001">
      <w:start w:val="1"/>
      <w:numFmt w:val="bullet"/>
      <w:lvlText w:val=""/>
      <w:lvlJc w:val="left"/>
      <w:pPr>
        <w:ind w:left="1740" w:hanging="360"/>
      </w:pPr>
      <w:rPr>
        <w:rFonts w:ascii="Symbol" w:hAnsi="Symbol" w:hint="default"/>
      </w:rPr>
    </w:lvl>
    <w:lvl w:ilvl="1" w:tplc="04100003" w:tentative="1">
      <w:start w:val="1"/>
      <w:numFmt w:val="bullet"/>
      <w:lvlText w:val="o"/>
      <w:lvlJc w:val="left"/>
      <w:pPr>
        <w:ind w:left="2460" w:hanging="360"/>
      </w:pPr>
      <w:rPr>
        <w:rFonts w:ascii="Courier New" w:hAnsi="Courier New" w:cs="Courier New" w:hint="default"/>
      </w:rPr>
    </w:lvl>
    <w:lvl w:ilvl="2" w:tplc="04100005" w:tentative="1">
      <w:start w:val="1"/>
      <w:numFmt w:val="bullet"/>
      <w:lvlText w:val=""/>
      <w:lvlJc w:val="left"/>
      <w:pPr>
        <w:ind w:left="3180" w:hanging="360"/>
      </w:pPr>
      <w:rPr>
        <w:rFonts w:ascii="Wingdings" w:hAnsi="Wingdings" w:hint="default"/>
      </w:rPr>
    </w:lvl>
    <w:lvl w:ilvl="3" w:tplc="04100001" w:tentative="1">
      <w:start w:val="1"/>
      <w:numFmt w:val="bullet"/>
      <w:lvlText w:val=""/>
      <w:lvlJc w:val="left"/>
      <w:pPr>
        <w:ind w:left="3900" w:hanging="360"/>
      </w:pPr>
      <w:rPr>
        <w:rFonts w:ascii="Symbol" w:hAnsi="Symbol" w:hint="default"/>
      </w:rPr>
    </w:lvl>
    <w:lvl w:ilvl="4" w:tplc="04100003" w:tentative="1">
      <w:start w:val="1"/>
      <w:numFmt w:val="bullet"/>
      <w:lvlText w:val="o"/>
      <w:lvlJc w:val="left"/>
      <w:pPr>
        <w:ind w:left="4620" w:hanging="360"/>
      </w:pPr>
      <w:rPr>
        <w:rFonts w:ascii="Courier New" w:hAnsi="Courier New" w:cs="Courier New" w:hint="default"/>
      </w:rPr>
    </w:lvl>
    <w:lvl w:ilvl="5" w:tplc="04100005" w:tentative="1">
      <w:start w:val="1"/>
      <w:numFmt w:val="bullet"/>
      <w:lvlText w:val=""/>
      <w:lvlJc w:val="left"/>
      <w:pPr>
        <w:ind w:left="5340" w:hanging="360"/>
      </w:pPr>
      <w:rPr>
        <w:rFonts w:ascii="Wingdings" w:hAnsi="Wingdings" w:hint="default"/>
      </w:rPr>
    </w:lvl>
    <w:lvl w:ilvl="6" w:tplc="04100001" w:tentative="1">
      <w:start w:val="1"/>
      <w:numFmt w:val="bullet"/>
      <w:lvlText w:val=""/>
      <w:lvlJc w:val="left"/>
      <w:pPr>
        <w:ind w:left="6060" w:hanging="360"/>
      </w:pPr>
      <w:rPr>
        <w:rFonts w:ascii="Symbol" w:hAnsi="Symbol" w:hint="default"/>
      </w:rPr>
    </w:lvl>
    <w:lvl w:ilvl="7" w:tplc="04100003" w:tentative="1">
      <w:start w:val="1"/>
      <w:numFmt w:val="bullet"/>
      <w:lvlText w:val="o"/>
      <w:lvlJc w:val="left"/>
      <w:pPr>
        <w:ind w:left="6780" w:hanging="360"/>
      </w:pPr>
      <w:rPr>
        <w:rFonts w:ascii="Courier New" w:hAnsi="Courier New" w:cs="Courier New" w:hint="default"/>
      </w:rPr>
    </w:lvl>
    <w:lvl w:ilvl="8" w:tplc="04100005" w:tentative="1">
      <w:start w:val="1"/>
      <w:numFmt w:val="bullet"/>
      <w:lvlText w:val=""/>
      <w:lvlJc w:val="left"/>
      <w:pPr>
        <w:ind w:left="7500" w:hanging="360"/>
      </w:pPr>
      <w:rPr>
        <w:rFonts w:ascii="Wingdings" w:hAnsi="Wingdings" w:hint="default"/>
      </w:rPr>
    </w:lvl>
  </w:abstractNum>
  <w:abstractNum w:abstractNumId="14" w15:restartNumberingAfterBreak="0">
    <w:nsid w:val="43BE190A"/>
    <w:multiLevelType w:val="hybridMultilevel"/>
    <w:tmpl w:val="8876B87A"/>
    <w:lvl w:ilvl="0" w:tplc="04100001">
      <w:start w:val="1"/>
      <w:numFmt w:val="bullet"/>
      <w:lvlText w:val=""/>
      <w:lvlJc w:val="left"/>
      <w:pPr>
        <w:ind w:left="1778" w:hanging="360"/>
      </w:pPr>
      <w:rPr>
        <w:rFonts w:ascii="Symbol" w:hAnsi="Symbol" w:hint="default"/>
      </w:rPr>
    </w:lvl>
    <w:lvl w:ilvl="1" w:tplc="04100003" w:tentative="1">
      <w:start w:val="1"/>
      <w:numFmt w:val="bullet"/>
      <w:lvlText w:val="o"/>
      <w:lvlJc w:val="left"/>
      <w:pPr>
        <w:ind w:left="2498" w:hanging="360"/>
      </w:pPr>
      <w:rPr>
        <w:rFonts w:ascii="Courier New" w:hAnsi="Courier New" w:cs="Courier New" w:hint="default"/>
      </w:rPr>
    </w:lvl>
    <w:lvl w:ilvl="2" w:tplc="04100005" w:tentative="1">
      <w:start w:val="1"/>
      <w:numFmt w:val="bullet"/>
      <w:lvlText w:val=""/>
      <w:lvlJc w:val="left"/>
      <w:pPr>
        <w:ind w:left="3218" w:hanging="360"/>
      </w:pPr>
      <w:rPr>
        <w:rFonts w:ascii="Wingdings" w:hAnsi="Wingdings" w:hint="default"/>
      </w:rPr>
    </w:lvl>
    <w:lvl w:ilvl="3" w:tplc="04100001" w:tentative="1">
      <w:start w:val="1"/>
      <w:numFmt w:val="bullet"/>
      <w:lvlText w:val=""/>
      <w:lvlJc w:val="left"/>
      <w:pPr>
        <w:ind w:left="3938" w:hanging="360"/>
      </w:pPr>
      <w:rPr>
        <w:rFonts w:ascii="Symbol" w:hAnsi="Symbol" w:hint="default"/>
      </w:rPr>
    </w:lvl>
    <w:lvl w:ilvl="4" w:tplc="04100003" w:tentative="1">
      <w:start w:val="1"/>
      <w:numFmt w:val="bullet"/>
      <w:lvlText w:val="o"/>
      <w:lvlJc w:val="left"/>
      <w:pPr>
        <w:ind w:left="4658" w:hanging="360"/>
      </w:pPr>
      <w:rPr>
        <w:rFonts w:ascii="Courier New" w:hAnsi="Courier New" w:cs="Courier New" w:hint="default"/>
      </w:rPr>
    </w:lvl>
    <w:lvl w:ilvl="5" w:tplc="04100005" w:tentative="1">
      <w:start w:val="1"/>
      <w:numFmt w:val="bullet"/>
      <w:lvlText w:val=""/>
      <w:lvlJc w:val="left"/>
      <w:pPr>
        <w:ind w:left="5378" w:hanging="360"/>
      </w:pPr>
      <w:rPr>
        <w:rFonts w:ascii="Wingdings" w:hAnsi="Wingdings" w:hint="default"/>
      </w:rPr>
    </w:lvl>
    <w:lvl w:ilvl="6" w:tplc="04100001" w:tentative="1">
      <w:start w:val="1"/>
      <w:numFmt w:val="bullet"/>
      <w:lvlText w:val=""/>
      <w:lvlJc w:val="left"/>
      <w:pPr>
        <w:ind w:left="6098" w:hanging="360"/>
      </w:pPr>
      <w:rPr>
        <w:rFonts w:ascii="Symbol" w:hAnsi="Symbol" w:hint="default"/>
      </w:rPr>
    </w:lvl>
    <w:lvl w:ilvl="7" w:tplc="04100003" w:tentative="1">
      <w:start w:val="1"/>
      <w:numFmt w:val="bullet"/>
      <w:lvlText w:val="o"/>
      <w:lvlJc w:val="left"/>
      <w:pPr>
        <w:ind w:left="6818" w:hanging="360"/>
      </w:pPr>
      <w:rPr>
        <w:rFonts w:ascii="Courier New" w:hAnsi="Courier New" w:cs="Courier New" w:hint="default"/>
      </w:rPr>
    </w:lvl>
    <w:lvl w:ilvl="8" w:tplc="04100005" w:tentative="1">
      <w:start w:val="1"/>
      <w:numFmt w:val="bullet"/>
      <w:lvlText w:val=""/>
      <w:lvlJc w:val="left"/>
      <w:pPr>
        <w:ind w:left="7538" w:hanging="360"/>
      </w:pPr>
      <w:rPr>
        <w:rFonts w:ascii="Wingdings" w:hAnsi="Wingdings" w:hint="default"/>
      </w:rPr>
    </w:lvl>
  </w:abstractNum>
  <w:abstractNum w:abstractNumId="15" w15:restartNumberingAfterBreak="0">
    <w:nsid w:val="47AC607F"/>
    <w:multiLevelType w:val="hybridMultilevel"/>
    <w:tmpl w:val="57A47F26"/>
    <w:lvl w:ilvl="0" w:tplc="04100001">
      <w:start w:val="1"/>
      <w:numFmt w:val="bullet"/>
      <w:lvlText w:val=""/>
      <w:lvlJc w:val="left"/>
      <w:pPr>
        <w:ind w:left="1060" w:hanging="360"/>
      </w:pPr>
      <w:rPr>
        <w:rFonts w:ascii="Symbol" w:hAnsi="Symbol" w:hint="default"/>
      </w:rPr>
    </w:lvl>
    <w:lvl w:ilvl="1" w:tplc="04100003" w:tentative="1">
      <w:start w:val="1"/>
      <w:numFmt w:val="bullet"/>
      <w:lvlText w:val="o"/>
      <w:lvlJc w:val="left"/>
      <w:pPr>
        <w:ind w:left="1780" w:hanging="360"/>
      </w:pPr>
      <w:rPr>
        <w:rFonts w:ascii="Courier New" w:hAnsi="Courier New" w:cs="Courier New" w:hint="default"/>
      </w:rPr>
    </w:lvl>
    <w:lvl w:ilvl="2" w:tplc="04100005" w:tentative="1">
      <w:start w:val="1"/>
      <w:numFmt w:val="bullet"/>
      <w:lvlText w:val=""/>
      <w:lvlJc w:val="left"/>
      <w:pPr>
        <w:ind w:left="2500" w:hanging="360"/>
      </w:pPr>
      <w:rPr>
        <w:rFonts w:ascii="Wingdings" w:hAnsi="Wingdings" w:hint="default"/>
      </w:rPr>
    </w:lvl>
    <w:lvl w:ilvl="3" w:tplc="04100001" w:tentative="1">
      <w:start w:val="1"/>
      <w:numFmt w:val="bullet"/>
      <w:lvlText w:val=""/>
      <w:lvlJc w:val="left"/>
      <w:pPr>
        <w:ind w:left="3220" w:hanging="360"/>
      </w:pPr>
      <w:rPr>
        <w:rFonts w:ascii="Symbol" w:hAnsi="Symbol" w:hint="default"/>
      </w:rPr>
    </w:lvl>
    <w:lvl w:ilvl="4" w:tplc="04100003" w:tentative="1">
      <w:start w:val="1"/>
      <w:numFmt w:val="bullet"/>
      <w:lvlText w:val="o"/>
      <w:lvlJc w:val="left"/>
      <w:pPr>
        <w:ind w:left="3940" w:hanging="360"/>
      </w:pPr>
      <w:rPr>
        <w:rFonts w:ascii="Courier New" w:hAnsi="Courier New" w:cs="Courier New" w:hint="default"/>
      </w:rPr>
    </w:lvl>
    <w:lvl w:ilvl="5" w:tplc="04100005" w:tentative="1">
      <w:start w:val="1"/>
      <w:numFmt w:val="bullet"/>
      <w:lvlText w:val=""/>
      <w:lvlJc w:val="left"/>
      <w:pPr>
        <w:ind w:left="4660" w:hanging="360"/>
      </w:pPr>
      <w:rPr>
        <w:rFonts w:ascii="Wingdings" w:hAnsi="Wingdings" w:hint="default"/>
      </w:rPr>
    </w:lvl>
    <w:lvl w:ilvl="6" w:tplc="04100001" w:tentative="1">
      <w:start w:val="1"/>
      <w:numFmt w:val="bullet"/>
      <w:lvlText w:val=""/>
      <w:lvlJc w:val="left"/>
      <w:pPr>
        <w:ind w:left="5380" w:hanging="360"/>
      </w:pPr>
      <w:rPr>
        <w:rFonts w:ascii="Symbol" w:hAnsi="Symbol" w:hint="default"/>
      </w:rPr>
    </w:lvl>
    <w:lvl w:ilvl="7" w:tplc="04100003" w:tentative="1">
      <w:start w:val="1"/>
      <w:numFmt w:val="bullet"/>
      <w:lvlText w:val="o"/>
      <w:lvlJc w:val="left"/>
      <w:pPr>
        <w:ind w:left="6100" w:hanging="360"/>
      </w:pPr>
      <w:rPr>
        <w:rFonts w:ascii="Courier New" w:hAnsi="Courier New" w:cs="Courier New" w:hint="default"/>
      </w:rPr>
    </w:lvl>
    <w:lvl w:ilvl="8" w:tplc="04100005" w:tentative="1">
      <w:start w:val="1"/>
      <w:numFmt w:val="bullet"/>
      <w:lvlText w:val=""/>
      <w:lvlJc w:val="left"/>
      <w:pPr>
        <w:ind w:left="6820" w:hanging="360"/>
      </w:pPr>
      <w:rPr>
        <w:rFonts w:ascii="Wingdings" w:hAnsi="Wingdings" w:hint="default"/>
      </w:rPr>
    </w:lvl>
  </w:abstractNum>
  <w:abstractNum w:abstractNumId="16" w15:restartNumberingAfterBreak="0">
    <w:nsid w:val="49F45EBC"/>
    <w:multiLevelType w:val="multilevel"/>
    <w:tmpl w:val="38D819C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080" w:hanging="72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440" w:hanging="1080"/>
      </w:pPr>
      <w:rPr>
        <w:rFonts w:hint="default"/>
      </w:rPr>
    </w:lvl>
  </w:abstractNum>
  <w:abstractNum w:abstractNumId="17" w15:restartNumberingAfterBreak="0">
    <w:nsid w:val="53064360"/>
    <w:multiLevelType w:val="multilevel"/>
    <w:tmpl w:val="9BA48D2A"/>
    <w:lvl w:ilvl="0">
      <w:start w:val="1"/>
      <w:numFmt w:val="bullet"/>
      <w:lvlText w:val=""/>
      <w:lvlJc w:val="left"/>
      <w:pPr>
        <w:ind w:left="1060" w:hanging="360"/>
      </w:pPr>
      <w:rPr>
        <w:rFonts w:ascii="Symbol" w:hAnsi="Symbol" w:hint="default"/>
      </w:rPr>
    </w:lvl>
    <w:lvl w:ilvl="1">
      <w:start w:val="2"/>
      <w:numFmt w:val="decimal"/>
      <w:isLgl/>
      <w:lvlText w:val="%1.%2"/>
      <w:lvlJc w:val="left"/>
      <w:pPr>
        <w:ind w:left="1060"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420" w:hanging="720"/>
      </w:pPr>
      <w:rPr>
        <w:rFonts w:hint="default"/>
      </w:rPr>
    </w:lvl>
    <w:lvl w:ilvl="4">
      <w:start w:val="1"/>
      <w:numFmt w:val="decimal"/>
      <w:isLgl/>
      <w:lvlText w:val="%1.%2.%3.%4.%5"/>
      <w:lvlJc w:val="left"/>
      <w:pPr>
        <w:ind w:left="1780" w:hanging="1080"/>
      </w:pPr>
      <w:rPr>
        <w:rFonts w:hint="default"/>
      </w:rPr>
    </w:lvl>
    <w:lvl w:ilvl="5">
      <w:start w:val="1"/>
      <w:numFmt w:val="decimal"/>
      <w:isLgl/>
      <w:lvlText w:val="%1.%2.%3.%4.%5.%6"/>
      <w:lvlJc w:val="left"/>
      <w:pPr>
        <w:ind w:left="1780" w:hanging="1080"/>
      </w:pPr>
      <w:rPr>
        <w:rFonts w:hint="default"/>
      </w:rPr>
    </w:lvl>
    <w:lvl w:ilvl="6">
      <w:start w:val="1"/>
      <w:numFmt w:val="decimal"/>
      <w:isLgl/>
      <w:lvlText w:val="%1.%2.%3.%4.%5.%6.%7"/>
      <w:lvlJc w:val="left"/>
      <w:pPr>
        <w:ind w:left="2140" w:hanging="1440"/>
      </w:pPr>
      <w:rPr>
        <w:rFonts w:hint="default"/>
      </w:rPr>
    </w:lvl>
    <w:lvl w:ilvl="7">
      <w:start w:val="1"/>
      <w:numFmt w:val="decimal"/>
      <w:isLgl/>
      <w:lvlText w:val="%1.%2.%3.%4.%5.%6.%7.%8"/>
      <w:lvlJc w:val="left"/>
      <w:pPr>
        <w:ind w:left="2140" w:hanging="1440"/>
      </w:pPr>
      <w:rPr>
        <w:rFonts w:hint="default"/>
      </w:rPr>
    </w:lvl>
    <w:lvl w:ilvl="8">
      <w:start w:val="1"/>
      <w:numFmt w:val="decimal"/>
      <w:isLgl/>
      <w:lvlText w:val="%1.%2.%3.%4.%5.%6.%7.%8.%9"/>
      <w:lvlJc w:val="left"/>
      <w:pPr>
        <w:ind w:left="2140" w:hanging="1440"/>
      </w:pPr>
      <w:rPr>
        <w:rFonts w:hint="default"/>
      </w:rPr>
    </w:lvl>
  </w:abstractNum>
  <w:abstractNum w:abstractNumId="18" w15:restartNumberingAfterBreak="0">
    <w:nsid w:val="583D59E9"/>
    <w:multiLevelType w:val="hybridMultilevel"/>
    <w:tmpl w:val="07FCC756"/>
    <w:lvl w:ilvl="0" w:tplc="C240B314">
      <w:start w:val="1"/>
      <w:numFmt w:val="lowerLetter"/>
      <w:lvlText w:val="%1)"/>
      <w:lvlJc w:val="left"/>
      <w:pPr>
        <w:ind w:left="720" w:hanging="360"/>
      </w:pPr>
      <w:rPr>
        <w:rFonts w:hint="default"/>
        <w:u w:val="no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8CE1B6F"/>
    <w:multiLevelType w:val="hybridMultilevel"/>
    <w:tmpl w:val="61F695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91F3F59"/>
    <w:multiLevelType w:val="hybridMultilevel"/>
    <w:tmpl w:val="082AA548"/>
    <w:lvl w:ilvl="0" w:tplc="04100001">
      <w:start w:val="1"/>
      <w:numFmt w:val="bullet"/>
      <w:lvlText w:val=""/>
      <w:lvlJc w:val="left"/>
      <w:pPr>
        <w:ind w:left="1174" w:hanging="360"/>
      </w:pPr>
      <w:rPr>
        <w:rFonts w:ascii="Symbol" w:hAnsi="Symbol" w:hint="default"/>
      </w:rPr>
    </w:lvl>
    <w:lvl w:ilvl="1" w:tplc="04100003" w:tentative="1">
      <w:start w:val="1"/>
      <w:numFmt w:val="bullet"/>
      <w:lvlText w:val="o"/>
      <w:lvlJc w:val="left"/>
      <w:pPr>
        <w:ind w:left="1894" w:hanging="360"/>
      </w:pPr>
      <w:rPr>
        <w:rFonts w:ascii="Courier New" w:hAnsi="Courier New" w:cs="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cs="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cs="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21" w15:restartNumberingAfterBreak="0">
    <w:nsid w:val="5ED01B31"/>
    <w:multiLevelType w:val="hybridMultilevel"/>
    <w:tmpl w:val="173E10E8"/>
    <w:lvl w:ilvl="0" w:tplc="8AE639AE">
      <w:start w:val="1"/>
      <w:numFmt w:val="lowerLetter"/>
      <w:lvlText w:val="%1)"/>
      <w:lvlJc w:val="left"/>
      <w:pPr>
        <w:ind w:left="814" w:hanging="360"/>
      </w:pPr>
      <w:rPr>
        <w:rFonts w:hint="default"/>
      </w:rPr>
    </w:lvl>
    <w:lvl w:ilvl="1" w:tplc="04100019" w:tentative="1">
      <w:start w:val="1"/>
      <w:numFmt w:val="lowerLetter"/>
      <w:lvlText w:val="%2."/>
      <w:lvlJc w:val="left"/>
      <w:pPr>
        <w:ind w:left="1534" w:hanging="360"/>
      </w:pPr>
    </w:lvl>
    <w:lvl w:ilvl="2" w:tplc="0410001B" w:tentative="1">
      <w:start w:val="1"/>
      <w:numFmt w:val="lowerRoman"/>
      <w:lvlText w:val="%3."/>
      <w:lvlJc w:val="right"/>
      <w:pPr>
        <w:ind w:left="2254" w:hanging="180"/>
      </w:pPr>
    </w:lvl>
    <w:lvl w:ilvl="3" w:tplc="0410000F" w:tentative="1">
      <w:start w:val="1"/>
      <w:numFmt w:val="decimal"/>
      <w:lvlText w:val="%4."/>
      <w:lvlJc w:val="left"/>
      <w:pPr>
        <w:ind w:left="2974" w:hanging="360"/>
      </w:pPr>
    </w:lvl>
    <w:lvl w:ilvl="4" w:tplc="04100019" w:tentative="1">
      <w:start w:val="1"/>
      <w:numFmt w:val="lowerLetter"/>
      <w:lvlText w:val="%5."/>
      <w:lvlJc w:val="left"/>
      <w:pPr>
        <w:ind w:left="3694" w:hanging="360"/>
      </w:pPr>
    </w:lvl>
    <w:lvl w:ilvl="5" w:tplc="0410001B" w:tentative="1">
      <w:start w:val="1"/>
      <w:numFmt w:val="lowerRoman"/>
      <w:lvlText w:val="%6."/>
      <w:lvlJc w:val="right"/>
      <w:pPr>
        <w:ind w:left="4414" w:hanging="180"/>
      </w:pPr>
    </w:lvl>
    <w:lvl w:ilvl="6" w:tplc="0410000F" w:tentative="1">
      <w:start w:val="1"/>
      <w:numFmt w:val="decimal"/>
      <w:lvlText w:val="%7."/>
      <w:lvlJc w:val="left"/>
      <w:pPr>
        <w:ind w:left="5134" w:hanging="360"/>
      </w:pPr>
    </w:lvl>
    <w:lvl w:ilvl="7" w:tplc="04100019" w:tentative="1">
      <w:start w:val="1"/>
      <w:numFmt w:val="lowerLetter"/>
      <w:lvlText w:val="%8."/>
      <w:lvlJc w:val="left"/>
      <w:pPr>
        <w:ind w:left="5854" w:hanging="360"/>
      </w:pPr>
    </w:lvl>
    <w:lvl w:ilvl="8" w:tplc="0410001B" w:tentative="1">
      <w:start w:val="1"/>
      <w:numFmt w:val="lowerRoman"/>
      <w:lvlText w:val="%9."/>
      <w:lvlJc w:val="right"/>
      <w:pPr>
        <w:ind w:left="6574" w:hanging="180"/>
      </w:pPr>
    </w:lvl>
  </w:abstractNum>
  <w:abstractNum w:abstractNumId="22" w15:restartNumberingAfterBreak="0">
    <w:nsid w:val="627023D5"/>
    <w:multiLevelType w:val="hybridMultilevel"/>
    <w:tmpl w:val="FBDCADEC"/>
    <w:lvl w:ilvl="0" w:tplc="04100001">
      <w:start w:val="1"/>
      <w:numFmt w:val="bullet"/>
      <w:lvlText w:val=""/>
      <w:lvlJc w:val="left"/>
      <w:pPr>
        <w:ind w:left="814" w:hanging="360"/>
      </w:pPr>
      <w:rPr>
        <w:rFonts w:ascii="Symbol" w:hAnsi="Symbol" w:hint="default"/>
      </w:rPr>
    </w:lvl>
    <w:lvl w:ilvl="1" w:tplc="04100019" w:tentative="1">
      <w:start w:val="1"/>
      <w:numFmt w:val="lowerLetter"/>
      <w:lvlText w:val="%2."/>
      <w:lvlJc w:val="left"/>
      <w:pPr>
        <w:ind w:left="1534" w:hanging="360"/>
      </w:pPr>
    </w:lvl>
    <w:lvl w:ilvl="2" w:tplc="0410001B" w:tentative="1">
      <w:start w:val="1"/>
      <w:numFmt w:val="lowerRoman"/>
      <w:lvlText w:val="%3."/>
      <w:lvlJc w:val="right"/>
      <w:pPr>
        <w:ind w:left="2254" w:hanging="180"/>
      </w:pPr>
    </w:lvl>
    <w:lvl w:ilvl="3" w:tplc="0410000F" w:tentative="1">
      <w:start w:val="1"/>
      <w:numFmt w:val="decimal"/>
      <w:lvlText w:val="%4."/>
      <w:lvlJc w:val="left"/>
      <w:pPr>
        <w:ind w:left="2974" w:hanging="360"/>
      </w:pPr>
    </w:lvl>
    <w:lvl w:ilvl="4" w:tplc="04100019" w:tentative="1">
      <w:start w:val="1"/>
      <w:numFmt w:val="lowerLetter"/>
      <w:lvlText w:val="%5."/>
      <w:lvlJc w:val="left"/>
      <w:pPr>
        <w:ind w:left="3694" w:hanging="360"/>
      </w:pPr>
    </w:lvl>
    <w:lvl w:ilvl="5" w:tplc="0410001B" w:tentative="1">
      <w:start w:val="1"/>
      <w:numFmt w:val="lowerRoman"/>
      <w:lvlText w:val="%6."/>
      <w:lvlJc w:val="right"/>
      <w:pPr>
        <w:ind w:left="4414" w:hanging="180"/>
      </w:pPr>
    </w:lvl>
    <w:lvl w:ilvl="6" w:tplc="0410000F" w:tentative="1">
      <w:start w:val="1"/>
      <w:numFmt w:val="decimal"/>
      <w:lvlText w:val="%7."/>
      <w:lvlJc w:val="left"/>
      <w:pPr>
        <w:ind w:left="5134" w:hanging="360"/>
      </w:pPr>
    </w:lvl>
    <w:lvl w:ilvl="7" w:tplc="04100019" w:tentative="1">
      <w:start w:val="1"/>
      <w:numFmt w:val="lowerLetter"/>
      <w:lvlText w:val="%8."/>
      <w:lvlJc w:val="left"/>
      <w:pPr>
        <w:ind w:left="5854" w:hanging="360"/>
      </w:pPr>
    </w:lvl>
    <w:lvl w:ilvl="8" w:tplc="0410001B" w:tentative="1">
      <w:start w:val="1"/>
      <w:numFmt w:val="lowerRoman"/>
      <w:lvlText w:val="%9."/>
      <w:lvlJc w:val="right"/>
      <w:pPr>
        <w:ind w:left="6574" w:hanging="180"/>
      </w:pPr>
    </w:lvl>
  </w:abstractNum>
  <w:abstractNum w:abstractNumId="23" w15:restartNumberingAfterBreak="0">
    <w:nsid w:val="6464252D"/>
    <w:multiLevelType w:val="hybridMultilevel"/>
    <w:tmpl w:val="D58C1E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68001A8"/>
    <w:multiLevelType w:val="hybridMultilevel"/>
    <w:tmpl w:val="8D72F556"/>
    <w:lvl w:ilvl="0" w:tplc="04100001">
      <w:start w:val="1"/>
      <w:numFmt w:val="bullet"/>
      <w:lvlText w:val=""/>
      <w:lvlJc w:val="left"/>
      <w:pPr>
        <w:ind w:left="2345"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8F84AC8"/>
    <w:multiLevelType w:val="hybridMultilevel"/>
    <w:tmpl w:val="28104218"/>
    <w:lvl w:ilvl="0" w:tplc="0410000F">
      <w:start w:val="1"/>
      <w:numFmt w:val="decimal"/>
      <w:lvlText w:val="%1."/>
      <w:lvlJc w:val="left"/>
      <w:pPr>
        <w:ind w:left="1627" w:hanging="360"/>
      </w:pPr>
    </w:lvl>
    <w:lvl w:ilvl="1" w:tplc="04100019" w:tentative="1">
      <w:start w:val="1"/>
      <w:numFmt w:val="lowerLetter"/>
      <w:lvlText w:val="%2."/>
      <w:lvlJc w:val="left"/>
      <w:pPr>
        <w:ind w:left="2347" w:hanging="360"/>
      </w:pPr>
    </w:lvl>
    <w:lvl w:ilvl="2" w:tplc="0410001B" w:tentative="1">
      <w:start w:val="1"/>
      <w:numFmt w:val="lowerRoman"/>
      <w:lvlText w:val="%3."/>
      <w:lvlJc w:val="right"/>
      <w:pPr>
        <w:ind w:left="3067" w:hanging="180"/>
      </w:pPr>
    </w:lvl>
    <w:lvl w:ilvl="3" w:tplc="0410000F" w:tentative="1">
      <w:start w:val="1"/>
      <w:numFmt w:val="decimal"/>
      <w:lvlText w:val="%4."/>
      <w:lvlJc w:val="left"/>
      <w:pPr>
        <w:ind w:left="3787" w:hanging="360"/>
      </w:pPr>
    </w:lvl>
    <w:lvl w:ilvl="4" w:tplc="04100019" w:tentative="1">
      <w:start w:val="1"/>
      <w:numFmt w:val="lowerLetter"/>
      <w:lvlText w:val="%5."/>
      <w:lvlJc w:val="left"/>
      <w:pPr>
        <w:ind w:left="4507" w:hanging="360"/>
      </w:pPr>
    </w:lvl>
    <w:lvl w:ilvl="5" w:tplc="0410001B" w:tentative="1">
      <w:start w:val="1"/>
      <w:numFmt w:val="lowerRoman"/>
      <w:lvlText w:val="%6."/>
      <w:lvlJc w:val="right"/>
      <w:pPr>
        <w:ind w:left="5227" w:hanging="180"/>
      </w:pPr>
    </w:lvl>
    <w:lvl w:ilvl="6" w:tplc="0410000F" w:tentative="1">
      <w:start w:val="1"/>
      <w:numFmt w:val="decimal"/>
      <w:lvlText w:val="%7."/>
      <w:lvlJc w:val="left"/>
      <w:pPr>
        <w:ind w:left="5947" w:hanging="360"/>
      </w:pPr>
    </w:lvl>
    <w:lvl w:ilvl="7" w:tplc="04100019" w:tentative="1">
      <w:start w:val="1"/>
      <w:numFmt w:val="lowerLetter"/>
      <w:lvlText w:val="%8."/>
      <w:lvlJc w:val="left"/>
      <w:pPr>
        <w:ind w:left="6667" w:hanging="360"/>
      </w:pPr>
    </w:lvl>
    <w:lvl w:ilvl="8" w:tplc="0410001B" w:tentative="1">
      <w:start w:val="1"/>
      <w:numFmt w:val="lowerRoman"/>
      <w:lvlText w:val="%9."/>
      <w:lvlJc w:val="right"/>
      <w:pPr>
        <w:ind w:left="7387" w:hanging="180"/>
      </w:pPr>
    </w:lvl>
  </w:abstractNum>
  <w:abstractNum w:abstractNumId="26" w15:restartNumberingAfterBreak="0">
    <w:nsid w:val="6F251FD7"/>
    <w:multiLevelType w:val="hybridMultilevel"/>
    <w:tmpl w:val="540266A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7665368"/>
    <w:multiLevelType w:val="hybridMultilevel"/>
    <w:tmpl w:val="4D9843F6"/>
    <w:lvl w:ilvl="0" w:tplc="04100001">
      <w:start w:val="1"/>
      <w:numFmt w:val="bullet"/>
      <w:lvlText w:val=""/>
      <w:lvlJc w:val="left"/>
      <w:pPr>
        <w:ind w:left="1380" w:hanging="360"/>
      </w:pPr>
      <w:rPr>
        <w:rFonts w:ascii="Symbol" w:hAnsi="Symbol" w:hint="default"/>
      </w:rPr>
    </w:lvl>
    <w:lvl w:ilvl="1" w:tplc="04100003" w:tentative="1">
      <w:start w:val="1"/>
      <w:numFmt w:val="bullet"/>
      <w:lvlText w:val="o"/>
      <w:lvlJc w:val="left"/>
      <w:pPr>
        <w:ind w:left="2100" w:hanging="360"/>
      </w:pPr>
      <w:rPr>
        <w:rFonts w:ascii="Courier New" w:hAnsi="Courier New" w:cs="Courier New" w:hint="default"/>
      </w:rPr>
    </w:lvl>
    <w:lvl w:ilvl="2" w:tplc="04100005" w:tentative="1">
      <w:start w:val="1"/>
      <w:numFmt w:val="bullet"/>
      <w:lvlText w:val=""/>
      <w:lvlJc w:val="left"/>
      <w:pPr>
        <w:ind w:left="2820" w:hanging="360"/>
      </w:pPr>
      <w:rPr>
        <w:rFonts w:ascii="Wingdings" w:hAnsi="Wingdings" w:hint="default"/>
      </w:rPr>
    </w:lvl>
    <w:lvl w:ilvl="3" w:tplc="04100001" w:tentative="1">
      <w:start w:val="1"/>
      <w:numFmt w:val="bullet"/>
      <w:lvlText w:val=""/>
      <w:lvlJc w:val="left"/>
      <w:pPr>
        <w:ind w:left="3540" w:hanging="360"/>
      </w:pPr>
      <w:rPr>
        <w:rFonts w:ascii="Symbol" w:hAnsi="Symbol" w:hint="default"/>
      </w:rPr>
    </w:lvl>
    <w:lvl w:ilvl="4" w:tplc="04100003" w:tentative="1">
      <w:start w:val="1"/>
      <w:numFmt w:val="bullet"/>
      <w:lvlText w:val="o"/>
      <w:lvlJc w:val="left"/>
      <w:pPr>
        <w:ind w:left="4260" w:hanging="360"/>
      </w:pPr>
      <w:rPr>
        <w:rFonts w:ascii="Courier New" w:hAnsi="Courier New" w:cs="Courier New" w:hint="default"/>
      </w:rPr>
    </w:lvl>
    <w:lvl w:ilvl="5" w:tplc="04100005" w:tentative="1">
      <w:start w:val="1"/>
      <w:numFmt w:val="bullet"/>
      <w:lvlText w:val=""/>
      <w:lvlJc w:val="left"/>
      <w:pPr>
        <w:ind w:left="4980" w:hanging="360"/>
      </w:pPr>
      <w:rPr>
        <w:rFonts w:ascii="Wingdings" w:hAnsi="Wingdings" w:hint="default"/>
      </w:rPr>
    </w:lvl>
    <w:lvl w:ilvl="6" w:tplc="04100001" w:tentative="1">
      <w:start w:val="1"/>
      <w:numFmt w:val="bullet"/>
      <w:lvlText w:val=""/>
      <w:lvlJc w:val="left"/>
      <w:pPr>
        <w:ind w:left="5700" w:hanging="360"/>
      </w:pPr>
      <w:rPr>
        <w:rFonts w:ascii="Symbol" w:hAnsi="Symbol" w:hint="default"/>
      </w:rPr>
    </w:lvl>
    <w:lvl w:ilvl="7" w:tplc="04100003" w:tentative="1">
      <w:start w:val="1"/>
      <w:numFmt w:val="bullet"/>
      <w:lvlText w:val="o"/>
      <w:lvlJc w:val="left"/>
      <w:pPr>
        <w:ind w:left="6420" w:hanging="360"/>
      </w:pPr>
      <w:rPr>
        <w:rFonts w:ascii="Courier New" w:hAnsi="Courier New" w:cs="Courier New" w:hint="default"/>
      </w:rPr>
    </w:lvl>
    <w:lvl w:ilvl="8" w:tplc="04100005" w:tentative="1">
      <w:start w:val="1"/>
      <w:numFmt w:val="bullet"/>
      <w:lvlText w:val=""/>
      <w:lvlJc w:val="left"/>
      <w:pPr>
        <w:ind w:left="7140" w:hanging="360"/>
      </w:pPr>
      <w:rPr>
        <w:rFonts w:ascii="Wingdings" w:hAnsi="Wingdings" w:hint="default"/>
      </w:rPr>
    </w:lvl>
  </w:abstractNum>
  <w:abstractNum w:abstractNumId="28" w15:restartNumberingAfterBreak="0">
    <w:nsid w:val="7C81466B"/>
    <w:multiLevelType w:val="hybridMultilevel"/>
    <w:tmpl w:val="C1A44526"/>
    <w:lvl w:ilvl="0" w:tplc="04100001">
      <w:start w:val="1"/>
      <w:numFmt w:val="bullet"/>
      <w:lvlText w:val=""/>
      <w:lvlJc w:val="left"/>
      <w:pPr>
        <w:ind w:left="1627" w:hanging="360"/>
      </w:pPr>
      <w:rPr>
        <w:rFonts w:ascii="Symbol" w:hAnsi="Symbol" w:hint="default"/>
      </w:rPr>
    </w:lvl>
    <w:lvl w:ilvl="1" w:tplc="04100003" w:tentative="1">
      <w:start w:val="1"/>
      <w:numFmt w:val="bullet"/>
      <w:lvlText w:val="o"/>
      <w:lvlJc w:val="left"/>
      <w:pPr>
        <w:ind w:left="2347" w:hanging="360"/>
      </w:pPr>
      <w:rPr>
        <w:rFonts w:ascii="Courier New" w:hAnsi="Courier New" w:cs="Courier New" w:hint="default"/>
      </w:rPr>
    </w:lvl>
    <w:lvl w:ilvl="2" w:tplc="04100005" w:tentative="1">
      <w:start w:val="1"/>
      <w:numFmt w:val="bullet"/>
      <w:lvlText w:val=""/>
      <w:lvlJc w:val="left"/>
      <w:pPr>
        <w:ind w:left="3067" w:hanging="360"/>
      </w:pPr>
      <w:rPr>
        <w:rFonts w:ascii="Wingdings" w:hAnsi="Wingdings" w:hint="default"/>
      </w:rPr>
    </w:lvl>
    <w:lvl w:ilvl="3" w:tplc="04100001" w:tentative="1">
      <w:start w:val="1"/>
      <w:numFmt w:val="bullet"/>
      <w:lvlText w:val=""/>
      <w:lvlJc w:val="left"/>
      <w:pPr>
        <w:ind w:left="3787" w:hanging="360"/>
      </w:pPr>
      <w:rPr>
        <w:rFonts w:ascii="Symbol" w:hAnsi="Symbol" w:hint="default"/>
      </w:rPr>
    </w:lvl>
    <w:lvl w:ilvl="4" w:tplc="04100003" w:tentative="1">
      <w:start w:val="1"/>
      <w:numFmt w:val="bullet"/>
      <w:lvlText w:val="o"/>
      <w:lvlJc w:val="left"/>
      <w:pPr>
        <w:ind w:left="4507" w:hanging="360"/>
      </w:pPr>
      <w:rPr>
        <w:rFonts w:ascii="Courier New" w:hAnsi="Courier New" w:cs="Courier New" w:hint="default"/>
      </w:rPr>
    </w:lvl>
    <w:lvl w:ilvl="5" w:tplc="04100005" w:tentative="1">
      <w:start w:val="1"/>
      <w:numFmt w:val="bullet"/>
      <w:lvlText w:val=""/>
      <w:lvlJc w:val="left"/>
      <w:pPr>
        <w:ind w:left="5227" w:hanging="360"/>
      </w:pPr>
      <w:rPr>
        <w:rFonts w:ascii="Wingdings" w:hAnsi="Wingdings" w:hint="default"/>
      </w:rPr>
    </w:lvl>
    <w:lvl w:ilvl="6" w:tplc="04100001" w:tentative="1">
      <w:start w:val="1"/>
      <w:numFmt w:val="bullet"/>
      <w:lvlText w:val=""/>
      <w:lvlJc w:val="left"/>
      <w:pPr>
        <w:ind w:left="5947" w:hanging="360"/>
      </w:pPr>
      <w:rPr>
        <w:rFonts w:ascii="Symbol" w:hAnsi="Symbol" w:hint="default"/>
      </w:rPr>
    </w:lvl>
    <w:lvl w:ilvl="7" w:tplc="04100003" w:tentative="1">
      <w:start w:val="1"/>
      <w:numFmt w:val="bullet"/>
      <w:lvlText w:val="o"/>
      <w:lvlJc w:val="left"/>
      <w:pPr>
        <w:ind w:left="6667" w:hanging="360"/>
      </w:pPr>
      <w:rPr>
        <w:rFonts w:ascii="Courier New" w:hAnsi="Courier New" w:cs="Courier New" w:hint="default"/>
      </w:rPr>
    </w:lvl>
    <w:lvl w:ilvl="8" w:tplc="04100005" w:tentative="1">
      <w:start w:val="1"/>
      <w:numFmt w:val="bullet"/>
      <w:lvlText w:val=""/>
      <w:lvlJc w:val="left"/>
      <w:pPr>
        <w:ind w:left="7387" w:hanging="360"/>
      </w:pPr>
      <w:rPr>
        <w:rFonts w:ascii="Wingdings" w:hAnsi="Wingdings" w:hint="default"/>
      </w:rPr>
    </w:lvl>
  </w:abstractNum>
  <w:num w:numId="1">
    <w:abstractNumId w:val="17"/>
  </w:num>
  <w:num w:numId="2">
    <w:abstractNumId w:val="16"/>
  </w:num>
  <w:num w:numId="3">
    <w:abstractNumId w:val="1"/>
  </w:num>
  <w:num w:numId="4">
    <w:abstractNumId w:val="7"/>
  </w:num>
  <w:num w:numId="5">
    <w:abstractNumId w:val="23"/>
  </w:num>
  <w:num w:numId="6">
    <w:abstractNumId w:val="26"/>
  </w:num>
  <w:num w:numId="7">
    <w:abstractNumId w:val="15"/>
  </w:num>
  <w:num w:numId="8">
    <w:abstractNumId w:val="11"/>
  </w:num>
  <w:num w:numId="9">
    <w:abstractNumId w:val="24"/>
  </w:num>
  <w:num w:numId="10">
    <w:abstractNumId w:val="0"/>
  </w:num>
  <w:num w:numId="11">
    <w:abstractNumId w:val="18"/>
  </w:num>
  <w:num w:numId="12">
    <w:abstractNumId w:val="8"/>
  </w:num>
  <w:num w:numId="13">
    <w:abstractNumId w:val="21"/>
  </w:num>
  <w:num w:numId="14">
    <w:abstractNumId w:val="5"/>
  </w:num>
  <w:num w:numId="15">
    <w:abstractNumId w:val="22"/>
  </w:num>
  <w:num w:numId="16">
    <w:abstractNumId w:val="13"/>
  </w:num>
  <w:num w:numId="17">
    <w:abstractNumId w:val="14"/>
  </w:num>
  <w:num w:numId="18">
    <w:abstractNumId w:val="20"/>
  </w:num>
  <w:num w:numId="19">
    <w:abstractNumId w:val="28"/>
  </w:num>
  <w:num w:numId="20">
    <w:abstractNumId w:val="12"/>
  </w:num>
  <w:num w:numId="21">
    <w:abstractNumId w:val="9"/>
  </w:num>
  <w:num w:numId="22">
    <w:abstractNumId w:val="19"/>
  </w:num>
  <w:num w:numId="23">
    <w:abstractNumId w:val="27"/>
  </w:num>
  <w:num w:numId="24">
    <w:abstractNumId w:val="10"/>
  </w:num>
  <w:num w:numId="25">
    <w:abstractNumId w:val="2"/>
  </w:num>
  <w:num w:numId="26">
    <w:abstractNumId w:val="6"/>
  </w:num>
  <w:num w:numId="27">
    <w:abstractNumId w:val="4"/>
  </w:num>
  <w:num w:numId="28">
    <w:abstractNumId w:val="25"/>
  </w:num>
  <w:num w:numId="29">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grammar="clean"/>
  <w:defaultTabStop w:val="284"/>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69B"/>
    <w:rsid w:val="00000455"/>
    <w:rsid w:val="00002806"/>
    <w:rsid w:val="00003B05"/>
    <w:rsid w:val="00003B06"/>
    <w:rsid w:val="00005CF4"/>
    <w:rsid w:val="00005E53"/>
    <w:rsid w:val="000105E5"/>
    <w:rsid w:val="00012AC1"/>
    <w:rsid w:val="00012D94"/>
    <w:rsid w:val="00012F25"/>
    <w:rsid w:val="00014CBB"/>
    <w:rsid w:val="00015194"/>
    <w:rsid w:val="000174B0"/>
    <w:rsid w:val="00020E57"/>
    <w:rsid w:val="00023FBC"/>
    <w:rsid w:val="000246BE"/>
    <w:rsid w:val="000249BA"/>
    <w:rsid w:val="00025336"/>
    <w:rsid w:val="000256A7"/>
    <w:rsid w:val="000278BC"/>
    <w:rsid w:val="00031D6B"/>
    <w:rsid w:val="00034A52"/>
    <w:rsid w:val="00037E9A"/>
    <w:rsid w:val="000407AA"/>
    <w:rsid w:val="00040B80"/>
    <w:rsid w:val="0004103A"/>
    <w:rsid w:val="0004295B"/>
    <w:rsid w:val="00044F5B"/>
    <w:rsid w:val="00045D4D"/>
    <w:rsid w:val="000519A7"/>
    <w:rsid w:val="00051DC9"/>
    <w:rsid w:val="00052018"/>
    <w:rsid w:val="00053437"/>
    <w:rsid w:val="0005369B"/>
    <w:rsid w:val="00054979"/>
    <w:rsid w:val="00056313"/>
    <w:rsid w:val="000572E5"/>
    <w:rsid w:val="00057567"/>
    <w:rsid w:val="00061C8C"/>
    <w:rsid w:val="00061CCC"/>
    <w:rsid w:val="00062ED0"/>
    <w:rsid w:val="000643E1"/>
    <w:rsid w:val="00064854"/>
    <w:rsid w:val="0006491B"/>
    <w:rsid w:val="0006697D"/>
    <w:rsid w:val="00066DF0"/>
    <w:rsid w:val="0006719C"/>
    <w:rsid w:val="00067FE6"/>
    <w:rsid w:val="00071C99"/>
    <w:rsid w:val="00071D57"/>
    <w:rsid w:val="00072E3F"/>
    <w:rsid w:val="00075430"/>
    <w:rsid w:val="00077E6E"/>
    <w:rsid w:val="00080DC6"/>
    <w:rsid w:val="00083B43"/>
    <w:rsid w:val="0008436F"/>
    <w:rsid w:val="000850ED"/>
    <w:rsid w:val="00085EA1"/>
    <w:rsid w:val="00087D43"/>
    <w:rsid w:val="00091FB0"/>
    <w:rsid w:val="0009244E"/>
    <w:rsid w:val="000929CE"/>
    <w:rsid w:val="00092D22"/>
    <w:rsid w:val="0009303F"/>
    <w:rsid w:val="00094597"/>
    <w:rsid w:val="0009568B"/>
    <w:rsid w:val="0009592B"/>
    <w:rsid w:val="00097FCA"/>
    <w:rsid w:val="000A1D1C"/>
    <w:rsid w:val="000A2DDA"/>
    <w:rsid w:val="000A4E55"/>
    <w:rsid w:val="000A5276"/>
    <w:rsid w:val="000A606E"/>
    <w:rsid w:val="000A6671"/>
    <w:rsid w:val="000A6C64"/>
    <w:rsid w:val="000B122A"/>
    <w:rsid w:val="000B22EF"/>
    <w:rsid w:val="000B3520"/>
    <w:rsid w:val="000B3EED"/>
    <w:rsid w:val="000B4188"/>
    <w:rsid w:val="000B437A"/>
    <w:rsid w:val="000B6CBA"/>
    <w:rsid w:val="000B76DF"/>
    <w:rsid w:val="000C162F"/>
    <w:rsid w:val="000C5D11"/>
    <w:rsid w:val="000C6B36"/>
    <w:rsid w:val="000C7365"/>
    <w:rsid w:val="000C73E5"/>
    <w:rsid w:val="000C7480"/>
    <w:rsid w:val="000D0B18"/>
    <w:rsid w:val="000D0D09"/>
    <w:rsid w:val="000D0EAC"/>
    <w:rsid w:val="000D117B"/>
    <w:rsid w:val="000D153C"/>
    <w:rsid w:val="000D3041"/>
    <w:rsid w:val="000D3B5E"/>
    <w:rsid w:val="000D5142"/>
    <w:rsid w:val="000D5556"/>
    <w:rsid w:val="000D5946"/>
    <w:rsid w:val="000D6201"/>
    <w:rsid w:val="000D67CF"/>
    <w:rsid w:val="000D7B7B"/>
    <w:rsid w:val="000E065D"/>
    <w:rsid w:val="000E1854"/>
    <w:rsid w:val="000E2151"/>
    <w:rsid w:val="000E2C2C"/>
    <w:rsid w:val="000E3B85"/>
    <w:rsid w:val="000E4E07"/>
    <w:rsid w:val="000E51B1"/>
    <w:rsid w:val="000E54DA"/>
    <w:rsid w:val="000E66EA"/>
    <w:rsid w:val="000F055B"/>
    <w:rsid w:val="000F11D9"/>
    <w:rsid w:val="000F28C6"/>
    <w:rsid w:val="000F37A4"/>
    <w:rsid w:val="000F43EF"/>
    <w:rsid w:val="000F46D7"/>
    <w:rsid w:val="000F4800"/>
    <w:rsid w:val="000F5161"/>
    <w:rsid w:val="000F546C"/>
    <w:rsid w:val="000F636B"/>
    <w:rsid w:val="000F67A4"/>
    <w:rsid w:val="000F7EC2"/>
    <w:rsid w:val="00100534"/>
    <w:rsid w:val="001027D1"/>
    <w:rsid w:val="00106F0C"/>
    <w:rsid w:val="0010709F"/>
    <w:rsid w:val="00107168"/>
    <w:rsid w:val="001101B9"/>
    <w:rsid w:val="00111D3B"/>
    <w:rsid w:val="00111F4C"/>
    <w:rsid w:val="001143E6"/>
    <w:rsid w:val="00114E80"/>
    <w:rsid w:val="00117DC7"/>
    <w:rsid w:val="00120FD3"/>
    <w:rsid w:val="001216B8"/>
    <w:rsid w:val="00121D66"/>
    <w:rsid w:val="00121F64"/>
    <w:rsid w:val="00123788"/>
    <w:rsid w:val="001244A9"/>
    <w:rsid w:val="001258CE"/>
    <w:rsid w:val="001259F9"/>
    <w:rsid w:val="00127B7F"/>
    <w:rsid w:val="00127F1A"/>
    <w:rsid w:val="00131BA1"/>
    <w:rsid w:val="00133F84"/>
    <w:rsid w:val="00135C73"/>
    <w:rsid w:val="0013630E"/>
    <w:rsid w:val="00136620"/>
    <w:rsid w:val="001376A6"/>
    <w:rsid w:val="00137C63"/>
    <w:rsid w:val="00140763"/>
    <w:rsid w:val="00141EE6"/>
    <w:rsid w:val="00142344"/>
    <w:rsid w:val="00145B6D"/>
    <w:rsid w:val="001474CC"/>
    <w:rsid w:val="0014754D"/>
    <w:rsid w:val="00150BFB"/>
    <w:rsid w:val="00151A23"/>
    <w:rsid w:val="00152DB2"/>
    <w:rsid w:val="00152E09"/>
    <w:rsid w:val="00153D32"/>
    <w:rsid w:val="001542CF"/>
    <w:rsid w:val="0015464A"/>
    <w:rsid w:val="001552A9"/>
    <w:rsid w:val="00155F60"/>
    <w:rsid w:val="001564A8"/>
    <w:rsid w:val="00160C81"/>
    <w:rsid w:val="00161B5A"/>
    <w:rsid w:val="0016338B"/>
    <w:rsid w:val="001670D2"/>
    <w:rsid w:val="001709A7"/>
    <w:rsid w:val="00171C72"/>
    <w:rsid w:val="00172A1A"/>
    <w:rsid w:val="0017431C"/>
    <w:rsid w:val="00175E1D"/>
    <w:rsid w:val="00176194"/>
    <w:rsid w:val="00177A35"/>
    <w:rsid w:val="001813FB"/>
    <w:rsid w:val="00181900"/>
    <w:rsid w:val="0018194E"/>
    <w:rsid w:val="00182225"/>
    <w:rsid w:val="0018232F"/>
    <w:rsid w:val="00182AE6"/>
    <w:rsid w:val="00183783"/>
    <w:rsid w:val="001901F3"/>
    <w:rsid w:val="0019098C"/>
    <w:rsid w:val="00190AE0"/>
    <w:rsid w:val="0019172E"/>
    <w:rsid w:val="00191D1B"/>
    <w:rsid w:val="001946E1"/>
    <w:rsid w:val="001952A6"/>
    <w:rsid w:val="00195384"/>
    <w:rsid w:val="00196296"/>
    <w:rsid w:val="001A181C"/>
    <w:rsid w:val="001A21EB"/>
    <w:rsid w:val="001A33A7"/>
    <w:rsid w:val="001A4217"/>
    <w:rsid w:val="001A4889"/>
    <w:rsid w:val="001B0E04"/>
    <w:rsid w:val="001B1247"/>
    <w:rsid w:val="001B2822"/>
    <w:rsid w:val="001B35EF"/>
    <w:rsid w:val="001B3C16"/>
    <w:rsid w:val="001B58FF"/>
    <w:rsid w:val="001C05F1"/>
    <w:rsid w:val="001C0BA9"/>
    <w:rsid w:val="001C1842"/>
    <w:rsid w:val="001C294E"/>
    <w:rsid w:val="001C455A"/>
    <w:rsid w:val="001C5BD5"/>
    <w:rsid w:val="001C780E"/>
    <w:rsid w:val="001C79EE"/>
    <w:rsid w:val="001D0910"/>
    <w:rsid w:val="001D0EB2"/>
    <w:rsid w:val="001D1B78"/>
    <w:rsid w:val="001D2FAA"/>
    <w:rsid w:val="001D4343"/>
    <w:rsid w:val="001D4917"/>
    <w:rsid w:val="001D4BCE"/>
    <w:rsid w:val="001D61AA"/>
    <w:rsid w:val="001D63E7"/>
    <w:rsid w:val="001D655A"/>
    <w:rsid w:val="001D6BEE"/>
    <w:rsid w:val="001E0460"/>
    <w:rsid w:val="001E0A0B"/>
    <w:rsid w:val="001E1B74"/>
    <w:rsid w:val="001E2956"/>
    <w:rsid w:val="001F1863"/>
    <w:rsid w:val="001F25C8"/>
    <w:rsid w:val="001F4089"/>
    <w:rsid w:val="001F53E4"/>
    <w:rsid w:val="001F59D5"/>
    <w:rsid w:val="001F6A83"/>
    <w:rsid w:val="001F747F"/>
    <w:rsid w:val="001F7EA2"/>
    <w:rsid w:val="00200B42"/>
    <w:rsid w:val="00200FE4"/>
    <w:rsid w:val="002016D2"/>
    <w:rsid w:val="00206425"/>
    <w:rsid w:val="00206E8F"/>
    <w:rsid w:val="002107BD"/>
    <w:rsid w:val="00210A2F"/>
    <w:rsid w:val="00214044"/>
    <w:rsid w:val="0021635C"/>
    <w:rsid w:val="00216B6D"/>
    <w:rsid w:val="002175BC"/>
    <w:rsid w:val="002177FF"/>
    <w:rsid w:val="00221F55"/>
    <w:rsid w:val="00222835"/>
    <w:rsid w:val="00224890"/>
    <w:rsid w:val="00227D89"/>
    <w:rsid w:val="00231727"/>
    <w:rsid w:val="0023241E"/>
    <w:rsid w:val="00232513"/>
    <w:rsid w:val="00233399"/>
    <w:rsid w:val="00235285"/>
    <w:rsid w:val="002352A4"/>
    <w:rsid w:val="00235674"/>
    <w:rsid w:val="00235A7C"/>
    <w:rsid w:val="00236E8F"/>
    <w:rsid w:val="00237C64"/>
    <w:rsid w:val="00237DFC"/>
    <w:rsid w:val="00240EF3"/>
    <w:rsid w:val="00241F55"/>
    <w:rsid w:val="00242350"/>
    <w:rsid w:val="00246115"/>
    <w:rsid w:val="00247344"/>
    <w:rsid w:val="00247A57"/>
    <w:rsid w:val="00247C7C"/>
    <w:rsid w:val="00247CF3"/>
    <w:rsid w:val="00247F8D"/>
    <w:rsid w:val="00250649"/>
    <w:rsid w:val="00251B0A"/>
    <w:rsid w:val="00252551"/>
    <w:rsid w:val="00253504"/>
    <w:rsid w:val="0025369D"/>
    <w:rsid w:val="00255780"/>
    <w:rsid w:val="00256DDF"/>
    <w:rsid w:val="0025715D"/>
    <w:rsid w:val="00261E41"/>
    <w:rsid w:val="0026279F"/>
    <w:rsid w:val="0026455F"/>
    <w:rsid w:val="002649A0"/>
    <w:rsid w:val="00265080"/>
    <w:rsid w:val="002674BA"/>
    <w:rsid w:val="00267A7C"/>
    <w:rsid w:val="00270ED3"/>
    <w:rsid w:val="00271A06"/>
    <w:rsid w:val="0027238B"/>
    <w:rsid w:val="0027311E"/>
    <w:rsid w:val="0027442D"/>
    <w:rsid w:val="00274EDD"/>
    <w:rsid w:val="00277FB0"/>
    <w:rsid w:val="0028072C"/>
    <w:rsid w:val="00280AEF"/>
    <w:rsid w:val="002825ED"/>
    <w:rsid w:val="00283010"/>
    <w:rsid w:val="0028353D"/>
    <w:rsid w:val="00283D6D"/>
    <w:rsid w:val="00283EF3"/>
    <w:rsid w:val="00284FD4"/>
    <w:rsid w:val="00285978"/>
    <w:rsid w:val="00285DAF"/>
    <w:rsid w:val="00286821"/>
    <w:rsid w:val="0028720D"/>
    <w:rsid w:val="002922A9"/>
    <w:rsid w:val="00294809"/>
    <w:rsid w:val="002948CA"/>
    <w:rsid w:val="002953B8"/>
    <w:rsid w:val="00296012"/>
    <w:rsid w:val="002962D6"/>
    <w:rsid w:val="00296D86"/>
    <w:rsid w:val="00296E93"/>
    <w:rsid w:val="002A0A9A"/>
    <w:rsid w:val="002A0F74"/>
    <w:rsid w:val="002A1A35"/>
    <w:rsid w:val="002A1D46"/>
    <w:rsid w:val="002A2CBE"/>
    <w:rsid w:val="002A4F9B"/>
    <w:rsid w:val="002A50C2"/>
    <w:rsid w:val="002A5425"/>
    <w:rsid w:val="002A649C"/>
    <w:rsid w:val="002A6A13"/>
    <w:rsid w:val="002A6EB1"/>
    <w:rsid w:val="002A7E4D"/>
    <w:rsid w:val="002B072E"/>
    <w:rsid w:val="002B0893"/>
    <w:rsid w:val="002B125A"/>
    <w:rsid w:val="002B3173"/>
    <w:rsid w:val="002B3345"/>
    <w:rsid w:val="002B3AB5"/>
    <w:rsid w:val="002B43BB"/>
    <w:rsid w:val="002B481E"/>
    <w:rsid w:val="002B4BB7"/>
    <w:rsid w:val="002B55EF"/>
    <w:rsid w:val="002B56CA"/>
    <w:rsid w:val="002B6479"/>
    <w:rsid w:val="002B6611"/>
    <w:rsid w:val="002B78B2"/>
    <w:rsid w:val="002C094F"/>
    <w:rsid w:val="002C09FC"/>
    <w:rsid w:val="002C1B5D"/>
    <w:rsid w:val="002C1D6E"/>
    <w:rsid w:val="002C24FA"/>
    <w:rsid w:val="002C4CB4"/>
    <w:rsid w:val="002C6BD1"/>
    <w:rsid w:val="002C7BF7"/>
    <w:rsid w:val="002D1568"/>
    <w:rsid w:val="002D1F1A"/>
    <w:rsid w:val="002D237D"/>
    <w:rsid w:val="002D2CC7"/>
    <w:rsid w:val="002D4F64"/>
    <w:rsid w:val="002D61A1"/>
    <w:rsid w:val="002D79A1"/>
    <w:rsid w:val="002E0F01"/>
    <w:rsid w:val="002E1A7E"/>
    <w:rsid w:val="002E3979"/>
    <w:rsid w:val="002E4ABD"/>
    <w:rsid w:val="002E7DEB"/>
    <w:rsid w:val="002F2142"/>
    <w:rsid w:val="002F31BD"/>
    <w:rsid w:val="002F320F"/>
    <w:rsid w:val="002F3982"/>
    <w:rsid w:val="002F436A"/>
    <w:rsid w:val="002F4A7F"/>
    <w:rsid w:val="002F4BFD"/>
    <w:rsid w:val="002F7744"/>
    <w:rsid w:val="002F7B73"/>
    <w:rsid w:val="003001AC"/>
    <w:rsid w:val="003025A6"/>
    <w:rsid w:val="00302631"/>
    <w:rsid w:val="0030386C"/>
    <w:rsid w:val="00303CA5"/>
    <w:rsid w:val="0030438F"/>
    <w:rsid w:val="0030483E"/>
    <w:rsid w:val="003051C5"/>
    <w:rsid w:val="003059F2"/>
    <w:rsid w:val="00305A00"/>
    <w:rsid w:val="00306348"/>
    <w:rsid w:val="003143A8"/>
    <w:rsid w:val="003164AF"/>
    <w:rsid w:val="00316957"/>
    <w:rsid w:val="00317956"/>
    <w:rsid w:val="00321449"/>
    <w:rsid w:val="00321875"/>
    <w:rsid w:val="00321CC7"/>
    <w:rsid w:val="003234E2"/>
    <w:rsid w:val="00323B8F"/>
    <w:rsid w:val="0032444B"/>
    <w:rsid w:val="00324F75"/>
    <w:rsid w:val="0032527E"/>
    <w:rsid w:val="00326F58"/>
    <w:rsid w:val="00327FF7"/>
    <w:rsid w:val="00330D81"/>
    <w:rsid w:val="0033117D"/>
    <w:rsid w:val="0033123C"/>
    <w:rsid w:val="00336F6C"/>
    <w:rsid w:val="00337B98"/>
    <w:rsid w:val="00337CA4"/>
    <w:rsid w:val="00340437"/>
    <w:rsid w:val="00341DC0"/>
    <w:rsid w:val="00343385"/>
    <w:rsid w:val="0034380A"/>
    <w:rsid w:val="00344149"/>
    <w:rsid w:val="00344288"/>
    <w:rsid w:val="003457DC"/>
    <w:rsid w:val="00345D67"/>
    <w:rsid w:val="00347D57"/>
    <w:rsid w:val="00351BB7"/>
    <w:rsid w:val="00352F80"/>
    <w:rsid w:val="00355004"/>
    <w:rsid w:val="003560EF"/>
    <w:rsid w:val="00356543"/>
    <w:rsid w:val="00357E31"/>
    <w:rsid w:val="00361457"/>
    <w:rsid w:val="0036159F"/>
    <w:rsid w:val="0036301E"/>
    <w:rsid w:val="00364307"/>
    <w:rsid w:val="003646AA"/>
    <w:rsid w:val="0036552A"/>
    <w:rsid w:val="0036661F"/>
    <w:rsid w:val="00366631"/>
    <w:rsid w:val="00370653"/>
    <w:rsid w:val="003707F8"/>
    <w:rsid w:val="00373294"/>
    <w:rsid w:val="00375C3C"/>
    <w:rsid w:val="00375FD0"/>
    <w:rsid w:val="00381A03"/>
    <w:rsid w:val="00383813"/>
    <w:rsid w:val="0038438D"/>
    <w:rsid w:val="00384B61"/>
    <w:rsid w:val="00385C3D"/>
    <w:rsid w:val="00387008"/>
    <w:rsid w:val="00387D19"/>
    <w:rsid w:val="00390E1E"/>
    <w:rsid w:val="003915B1"/>
    <w:rsid w:val="00392D75"/>
    <w:rsid w:val="003939EE"/>
    <w:rsid w:val="00393E42"/>
    <w:rsid w:val="00394B84"/>
    <w:rsid w:val="003968CE"/>
    <w:rsid w:val="00397BED"/>
    <w:rsid w:val="003A0D13"/>
    <w:rsid w:val="003A1F03"/>
    <w:rsid w:val="003A2627"/>
    <w:rsid w:val="003A2704"/>
    <w:rsid w:val="003A2F97"/>
    <w:rsid w:val="003A40A0"/>
    <w:rsid w:val="003A458E"/>
    <w:rsid w:val="003A4DFC"/>
    <w:rsid w:val="003A63FF"/>
    <w:rsid w:val="003A694F"/>
    <w:rsid w:val="003A6E9F"/>
    <w:rsid w:val="003A7C39"/>
    <w:rsid w:val="003B057F"/>
    <w:rsid w:val="003B148B"/>
    <w:rsid w:val="003B1BF6"/>
    <w:rsid w:val="003B4823"/>
    <w:rsid w:val="003B4CBE"/>
    <w:rsid w:val="003B507D"/>
    <w:rsid w:val="003B6575"/>
    <w:rsid w:val="003B69D3"/>
    <w:rsid w:val="003C0440"/>
    <w:rsid w:val="003C0458"/>
    <w:rsid w:val="003C06B0"/>
    <w:rsid w:val="003C1088"/>
    <w:rsid w:val="003C1A44"/>
    <w:rsid w:val="003C1BE5"/>
    <w:rsid w:val="003C3226"/>
    <w:rsid w:val="003C3D7D"/>
    <w:rsid w:val="003C79F1"/>
    <w:rsid w:val="003D1949"/>
    <w:rsid w:val="003D268F"/>
    <w:rsid w:val="003D3797"/>
    <w:rsid w:val="003D3836"/>
    <w:rsid w:val="003D3F83"/>
    <w:rsid w:val="003D5AA5"/>
    <w:rsid w:val="003D643D"/>
    <w:rsid w:val="003D698D"/>
    <w:rsid w:val="003D725D"/>
    <w:rsid w:val="003D7804"/>
    <w:rsid w:val="003E216B"/>
    <w:rsid w:val="003E2F2E"/>
    <w:rsid w:val="003E551B"/>
    <w:rsid w:val="003E6358"/>
    <w:rsid w:val="003F133A"/>
    <w:rsid w:val="003F37E3"/>
    <w:rsid w:val="003F3E76"/>
    <w:rsid w:val="003F4807"/>
    <w:rsid w:val="003F4E2F"/>
    <w:rsid w:val="003F5BB6"/>
    <w:rsid w:val="0040047F"/>
    <w:rsid w:val="0040059B"/>
    <w:rsid w:val="00400820"/>
    <w:rsid w:val="004027D3"/>
    <w:rsid w:val="0040364A"/>
    <w:rsid w:val="004060B6"/>
    <w:rsid w:val="00410284"/>
    <w:rsid w:val="00411D24"/>
    <w:rsid w:val="004121A7"/>
    <w:rsid w:val="004123D4"/>
    <w:rsid w:val="00412F0D"/>
    <w:rsid w:val="00413442"/>
    <w:rsid w:val="004138F9"/>
    <w:rsid w:val="00415D95"/>
    <w:rsid w:val="00417572"/>
    <w:rsid w:val="0042254F"/>
    <w:rsid w:val="00422719"/>
    <w:rsid w:val="00423E33"/>
    <w:rsid w:val="00424B43"/>
    <w:rsid w:val="00424D26"/>
    <w:rsid w:val="004254F2"/>
    <w:rsid w:val="00425B90"/>
    <w:rsid w:val="00426F6B"/>
    <w:rsid w:val="00430D37"/>
    <w:rsid w:val="00430D44"/>
    <w:rsid w:val="004327CD"/>
    <w:rsid w:val="00433ACC"/>
    <w:rsid w:val="00433EC5"/>
    <w:rsid w:val="00434063"/>
    <w:rsid w:val="0043653D"/>
    <w:rsid w:val="00436766"/>
    <w:rsid w:val="00440F7D"/>
    <w:rsid w:val="00441D07"/>
    <w:rsid w:val="00442130"/>
    <w:rsid w:val="00443223"/>
    <w:rsid w:val="00443953"/>
    <w:rsid w:val="004440F2"/>
    <w:rsid w:val="0044718B"/>
    <w:rsid w:val="00447652"/>
    <w:rsid w:val="004477F2"/>
    <w:rsid w:val="004504D3"/>
    <w:rsid w:val="00451E09"/>
    <w:rsid w:val="00452DE0"/>
    <w:rsid w:val="00454963"/>
    <w:rsid w:val="00454BB0"/>
    <w:rsid w:val="00457BA4"/>
    <w:rsid w:val="0046077C"/>
    <w:rsid w:val="004616FD"/>
    <w:rsid w:val="00461BFD"/>
    <w:rsid w:val="0046259B"/>
    <w:rsid w:val="00465744"/>
    <w:rsid w:val="004700DF"/>
    <w:rsid w:val="00471F35"/>
    <w:rsid w:val="0047447C"/>
    <w:rsid w:val="00476AEC"/>
    <w:rsid w:val="0048124F"/>
    <w:rsid w:val="0048174B"/>
    <w:rsid w:val="004817CF"/>
    <w:rsid w:val="00481B9D"/>
    <w:rsid w:val="00481BB7"/>
    <w:rsid w:val="00481F53"/>
    <w:rsid w:val="00482C7E"/>
    <w:rsid w:val="00485081"/>
    <w:rsid w:val="0048676E"/>
    <w:rsid w:val="00486B7B"/>
    <w:rsid w:val="004870CC"/>
    <w:rsid w:val="004874DA"/>
    <w:rsid w:val="004874DF"/>
    <w:rsid w:val="00487770"/>
    <w:rsid w:val="004900E4"/>
    <w:rsid w:val="00490823"/>
    <w:rsid w:val="00490D21"/>
    <w:rsid w:val="0049111D"/>
    <w:rsid w:val="00493111"/>
    <w:rsid w:val="004939DF"/>
    <w:rsid w:val="00494F82"/>
    <w:rsid w:val="004950E6"/>
    <w:rsid w:val="00495443"/>
    <w:rsid w:val="00495566"/>
    <w:rsid w:val="004961C5"/>
    <w:rsid w:val="004A0099"/>
    <w:rsid w:val="004A0809"/>
    <w:rsid w:val="004A30F7"/>
    <w:rsid w:val="004A4322"/>
    <w:rsid w:val="004A53BE"/>
    <w:rsid w:val="004A5B9A"/>
    <w:rsid w:val="004A6D30"/>
    <w:rsid w:val="004A70C7"/>
    <w:rsid w:val="004B00DE"/>
    <w:rsid w:val="004B0D98"/>
    <w:rsid w:val="004B2ED1"/>
    <w:rsid w:val="004B3CD1"/>
    <w:rsid w:val="004B425B"/>
    <w:rsid w:val="004B4C32"/>
    <w:rsid w:val="004B4FD3"/>
    <w:rsid w:val="004B6000"/>
    <w:rsid w:val="004C0158"/>
    <w:rsid w:val="004C02E0"/>
    <w:rsid w:val="004C184B"/>
    <w:rsid w:val="004C1D28"/>
    <w:rsid w:val="004C3429"/>
    <w:rsid w:val="004C3ECE"/>
    <w:rsid w:val="004C45A2"/>
    <w:rsid w:val="004C682B"/>
    <w:rsid w:val="004D0A14"/>
    <w:rsid w:val="004D260D"/>
    <w:rsid w:val="004D284D"/>
    <w:rsid w:val="004D3263"/>
    <w:rsid w:val="004D5D85"/>
    <w:rsid w:val="004D6D3B"/>
    <w:rsid w:val="004D73EA"/>
    <w:rsid w:val="004D751A"/>
    <w:rsid w:val="004E1474"/>
    <w:rsid w:val="004E1645"/>
    <w:rsid w:val="004E2C57"/>
    <w:rsid w:val="004E3DA9"/>
    <w:rsid w:val="004E51EC"/>
    <w:rsid w:val="004F0119"/>
    <w:rsid w:val="004F0B66"/>
    <w:rsid w:val="004F2DB1"/>
    <w:rsid w:val="004F51C2"/>
    <w:rsid w:val="004F6F23"/>
    <w:rsid w:val="00501518"/>
    <w:rsid w:val="005018CC"/>
    <w:rsid w:val="00503849"/>
    <w:rsid w:val="00503DC3"/>
    <w:rsid w:val="0050517C"/>
    <w:rsid w:val="005057C3"/>
    <w:rsid w:val="005063F5"/>
    <w:rsid w:val="00506720"/>
    <w:rsid w:val="00506980"/>
    <w:rsid w:val="00510008"/>
    <w:rsid w:val="00511F1D"/>
    <w:rsid w:val="00513905"/>
    <w:rsid w:val="00513B31"/>
    <w:rsid w:val="005166AD"/>
    <w:rsid w:val="005175A3"/>
    <w:rsid w:val="0052054D"/>
    <w:rsid w:val="00521382"/>
    <w:rsid w:val="0052540D"/>
    <w:rsid w:val="00527CDE"/>
    <w:rsid w:val="005306DB"/>
    <w:rsid w:val="00530A21"/>
    <w:rsid w:val="00530C09"/>
    <w:rsid w:val="00532D1A"/>
    <w:rsid w:val="00534B7D"/>
    <w:rsid w:val="00534E69"/>
    <w:rsid w:val="005351FB"/>
    <w:rsid w:val="0053578F"/>
    <w:rsid w:val="005357E0"/>
    <w:rsid w:val="005367D8"/>
    <w:rsid w:val="005401AC"/>
    <w:rsid w:val="00540B60"/>
    <w:rsid w:val="00542002"/>
    <w:rsid w:val="00542B67"/>
    <w:rsid w:val="00543438"/>
    <w:rsid w:val="005458A8"/>
    <w:rsid w:val="00545E38"/>
    <w:rsid w:val="00546C97"/>
    <w:rsid w:val="0054704B"/>
    <w:rsid w:val="005473E0"/>
    <w:rsid w:val="005510F1"/>
    <w:rsid w:val="005516E2"/>
    <w:rsid w:val="00551C91"/>
    <w:rsid w:val="005520D8"/>
    <w:rsid w:val="00554B4C"/>
    <w:rsid w:val="00554CED"/>
    <w:rsid w:val="00555A3F"/>
    <w:rsid w:val="00557274"/>
    <w:rsid w:val="005572A9"/>
    <w:rsid w:val="00557B42"/>
    <w:rsid w:val="00560CC4"/>
    <w:rsid w:val="005625C1"/>
    <w:rsid w:val="005628F8"/>
    <w:rsid w:val="005647BC"/>
    <w:rsid w:val="00565306"/>
    <w:rsid w:val="005661DB"/>
    <w:rsid w:val="00567A89"/>
    <w:rsid w:val="0057293A"/>
    <w:rsid w:val="00573406"/>
    <w:rsid w:val="00574BDD"/>
    <w:rsid w:val="00575E3A"/>
    <w:rsid w:val="005769BD"/>
    <w:rsid w:val="00577543"/>
    <w:rsid w:val="00580CE8"/>
    <w:rsid w:val="00580D59"/>
    <w:rsid w:val="0058171C"/>
    <w:rsid w:val="00583D08"/>
    <w:rsid w:val="00584D11"/>
    <w:rsid w:val="00584F02"/>
    <w:rsid w:val="00586266"/>
    <w:rsid w:val="00586723"/>
    <w:rsid w:val="00587250"/>
    <w:rsid w:val="00587976"/>
    <w:rsid w:val="005902B7"/>
    <w:rsid w:val="00590C99"/>
    <w:rsid w:val="005918A8"/>
    <w:rsid w:val="005918A9"/>
    <w:rsid w:val="005949A3"/>
    <w:rsid w:val="00595E30"/>
    <w:rsid w:val="00596200"/>
    <w:rsid w:val="005A103D"/>
    <w:rsid w:val="005A26F3"/>
    <w:rsid w:val="005A2C4F"/>
    <w:rsid w:val="005A3E5E"/>
    <w:rsid w:val="005A40BF"/>
    <w:rsid w:val="005A418F"/>
    <w:rsid w:val="005A4678"/>
    <w:rsid w:val="005A54BF"/>
    <w:rsid w:val="005A70DD"/>
    <w:rsid w:val="005A7C2A"/>
    <w:rsid w:val="005B03E4"/>
    <w:rsid w:val="005B3DD1"/>
    <w:rsid w:val="005B3F2E"/>
    <w:rsid w:val="005B3FA6"/>
    <w:rsid w:val="005B6BC6"/>
    <w:rsid w:val="005B756F"/>
    <w:rsid w:val="005B7DAD"/>
    <w:rsid w:val="005C08A7"/>
    <w:rsid w:val="005C1A76"/>
    <w:rsid w:val="005C345E"/>
    <w:rsid w:val="005C3A69"/>
    <w:rsid w:val="005C45EB"/>
    <w:rsid w:val="005C54EA"/>
    <w:rsid w:val="005D043F"/>
    <w:rsid w:val="005D1117"/>
    <w:rsid w:val="005D1226"/>
    <w:rsid w:val="005D16A0"/>
    <w:rsid w:val="005D1DF9"/>
    <w:rsid w:val="005D2141"/>
    <w:rsid w:val="005D2B28"/>
    <w:rsid w:val="005D490E"/>
    <w:rsid w:val="005D6471"/>
    <w:rsid w:val="005D7680"/>
    <w:rsid w:val="005E0EAD"/>
    <w:rsid w:val="005E2EBF"/>
    <w:rsid w:val="005E3068"/>
    <w:rsid w:val="005E318B"/>
    <w:rsid w:val="005E3C0B"/>
    <w:rsid w:val="005E5EB0"/>
    <w:rsid w:val="005E67A4"/>
    <w:rsid w:val="005E6A25"/>
    <w:rsid w:val="005F093B"/>
    <w:rsid w:val="005F134C"/>
    <w:rsid w:val="005F1DF8"/>
    <w:rsid w:val="005F2611"/>
    <w:rsid w:val="005F2633"/>
    <w:rsid w:val="005F330C"/>
    <w:rsid w:val="005F3C45"/>
    <w:rsid w:val="005F4D1C"/>
    <w:rsid w:val="005F527C"/>
    <w:rsid w:val="006009BE"/>
    <w:rsid w:val="00600AF6"/>
    <w:rsid w:val="0060146A"/>
    <w:rsid w:val="00601527"/>
    <w:rsid w:val="00603007"/>
    <w:rsid w:val="0060337D"/>
    <w:rsid w:val="00605A95"/>
    <w:rsid w:val="00607291"/>
    <w:rsid w:val="006115A7"/>
    <w:rsid w:val="006139C1"/>
    <w:rsid w:val="00614D04"/>
    <w:rsid w:val="00615C23"/>
    <w:rsid w:val="00615C79"/>
    <w:rsid w:val="00616196"/>
    <w:rsid w:val="00616AFA"/>
    <w:rsid w:val="00616CDD"/>
    <w:rsid w:val="0062049F"/>
    <w:rsid w:val="006234A3"/>
    <w:rsid w:val="00624546"/>
    <w:rsid w:val="006255EA"/>
    <w:rsid w:val="006257BB"/>
    <w:rsid w:val="00626578"/>
    <w:rsid w:val="00627F37"/>
    <w:rsid w:val="00627F59"/>
    <w:rsid w:val="00631249"/>
    <w:rsid w:val="006321DD"/>
    <w:rsid w:val="0063222D"/>
    <w:rsid w:val="00632525"/>
    <w:rsid w:val="00632ADE"/>
    <w:rsid w:val="00634DEE"/>
    <w:rsid w:val="00634F3D"/>
    <w:rsid w:val="006365DC"/>
    <w:rsid w:val="00636B81"/>
    <w:rsid w:val="006405DC"/>
    <w:rsid w:val="00641D5A"/>
    <w:rsid w:val="00641E0C"/>
    <w:rsid w:val="00642787"/>
    <w:rsid w:val="00642D85"/>
    <w:rsid w:val="006452DC"/>
    <w:rsid w:val="00645B99"/>
    <w:rsid w:val="00646B77"/>
    <w:rsid w:val="0064729E"/>
    <w:rsid w:val="00651920"/>
    <w:rsid w:val="00651D9F"/>
    <w:rsid w:val="00652042"/>
    <w:rsid w:val="00652EA3"/>
    <w:rsid w:val="0066008B"/>
    <w:rsid w:val="00660C3F"/>
    <w:rsid w:val="00660CFC"/>
    <w:rsid w:val="00662E38"/>
    <w:rsid w:val="0066395F"/>
    <w:rsid w:val="00663A20"/>
    <w:rsid w:val="00663DB1"/>
    <w:rsid w:val="00663FB6"/>
    <w:rsid w:val="0066694F"/>
    <w:rsid w:val="00672AA0"/>
    <w:rsid w:val="00673C7F"/>
    <w:rsid w:val="00675CC6"/>
    <w:rsid w:val="006768D5"/>
    <w:rsid w:val="00676E2D"/>
    <w:rsid w:val="00677819"/>
    <w:rsid w:val="00680352"/>
    <w:rsid w:val="006810E1"/>
    <w:rsid w:val="006818EB"/>
    <w:rsid w:val="00683509"/>
    <w:rsid w:val="006835DB"/>
    <w:rsid w:val="00683C82"/>
    <w:rsid w:val="00684085"/>
    <w:rsid w:val="00684AAD"/>
    <w:rsid w:val="006865A7"/>
    <w:rsid w:val="00687D0C"/>
    <w:rsid w:val="00691757"/>
    <w:rsid w:val="006919EE"/>
    <w:rsid w:val="00692263"/>
    <w:rsid w:val="00695F06"/>
    <w:rsid w:val="00696925"/>
    <w:rsid w:val="006969EE"/>
    <w:rsid w:val="006972D2"/>
    <w:rsid w:val="006A01B6"/>
    <w:rsid w:val="006A0D64"/>
    <w:rsid w:val="006A2FA4"/>
    <w:rsid w:val="006A303E"/>
    <w:rsid w:val="006A4DA3"/>
    <w:rsid w:val="006A5B08"/>
    <w:rsid w:val="006B0C13"/>
    <w:rsid w:val="006B120C"/>
    <w:rsid w:val="006B2373"/>
    <w:rsid w:val="006B2ED1"/>
    <w:rsid w:val="006B3127"/>
    <w:rsid w:val="006B3E5B"/>
    <w:rsid w:val="006B700F"/>
    <w:rsid w:val="006B76C0"/>
    <w:rsid w:val="006B78F1"/>
    <w:rsid w:val="006C0695"/>
    <w:rsid w:val="006C0DC2"/>
    <w:rsid w:val="006C2CEB"/>
    <w:rsid w:val="006C3654"/>
    <w:rsid w:val="006C36A0"/>
    <w:rsid w:val="006C5B39"/>
    <w:rsid w:val="006C5E38"/>
    <w:rsid w:val="006C681F"/>
    <w:rsid w:val="006C7899"/>
    <w:rsid w:val="006C7C92"/>
    <w:rsid w:val="006D01FB"/>
    <w:rsid w:val="006D0D3D"/>
    <w:rsid w:val="006D1F2E"/>
    <w:rsid w:val="006D34FE"/>
    <w:rsid w:val="006D3699"/>
    <w:rsid w:val="006D6116"/>
    <w:rsid w:val="006D61CE"/>
    <w:rsid w:val="006D633C"/>
    <w:rsid w:val="006D6795"/>
    <w:rsid w:val="006D6D68"/>
    <w:rsid w:val="006D70EA"/>
    <w:rsid w:val="006D71BF"/>
    <w:rsid w:val="006E073F"/>
    <w:rsid w:val="006E330D"/>
    <w:rsid w:val="006E3551"/>
    <w:rsid w:val="006E3BF2"/>
    <w:rsid w:val="006E422C"/>
    <w:rsid w:val="006E778B"/>
    <w:rsid w:val="006F0E64"/>
    <w:rsid w:val="006F15E5"/>
    <w:rsid w:val="006F189B"/>
    <w:rsid w:val="006F2537"/>
    <w:rsid w:val="006F2B76"/>
    <w:rsid w:val="006F2F3F"/>
    <w:rsid w:val="006F4176"/>
    <w:rsid w:val="006F467F"/>
    <w:rsid w:val="006F6E33"/>
    <w:rsid w:val="006F722B"/>
    <w:rsid w:val="007004A4"/>
    <w:rsid w:val="00700CE6"/>
    <w:rsid w:val="00701012"/>
    <w:rsid w:val="00703784"/>
    <w:rsid w:val="00706786"/>
    <w:rsid w:val="00710D10"/>
    <w:rsid w:val="00711C30"/>
    <w:rsid w:val="00711CA6"/>
    <w:rsid w:val="00712998"/>
    <w:rsid w:val="007134A3"/>
    <w:rsid w:val="00713864"/>
    <w:rsid w:val="007159BA"/>
    <w:rsid w:val="00716942"/>
    <w:rsid w:val="0071742D"/>
    <w:rsid w:val="00717C72"/>
    <w:rsid w:val="00721577"/>
    <w:rsid w:val="0072196C"/>
    <w:rsid w:val="00721E46"/>
    <w:rsid w:val="00722F79"/>
    <w:rsid w:val="00724E61"/>
    <w:rsid w:val="007257EB"/>
    <w:rsid w:val="00727405"/>
    <w:rsid w:val="00727702"/>
    <w:rsid w:val="00732670"/>
    <w:rsid w:val="00732D21"/>
    <w:rsid w:val="007331CC"/>
    <w:rsid w:val="00733B73"/>
    <w:rsid w:val="007344E4"/>
    <w:rsid w:val="007347F5"/>
    <w:rsid w:val="007351BD"/>
    <w:rsid w:val="00735C64"/>
    <w:rsid w:val="00735D1E"/>
    <w:rsid w:val="00737068"/>
    <w:rsid w:val="00737C5E"/>
    <w:rsid w:val="0074278B"/>
    <w:rsid w:val="0074282F"/>
    <w:rsid w:val="0074316F"/>
    <w:rsid w:val="00744329"/>
    <w:rsid w:val="00746BD4"/>
    <w:rsid w:val="00747B39"/>
    <w:rsid w:val="0075036B"/>
    <w:rsid w:val="0075309F"/>
    <w:rsid w:val="00753E26"/>
    <w:rsid w:val="007545A4"/>
    <w:rsid w:val="00754797"/>
    <w:rsid w:val="00755374"/>
    <w:rsid w:val="0075695A"/>
    <w:rsid w:val="00756DAE"/>
    <w:rsid w:val="00757674"/>
    <w:rsid w:val="007615A5"/>
    <w:rsid w:val="0076166E"/>
    <w:rsid w:val="00762167"/>
    <w:rsid w:val="00762534"/>
    <w:rsid w:val="00763786"/>
    <w:rsid w:val="00765884"/>
    <w:rsid w:val="00765BC1"/>
    <w:rsid w:val="007703AA"/>
    <w:rsid w:val="00770726"/>
    <w:rsid w:val="007707B7"/>
    <w:rsid w:val="00771324"/>
    <w:rsid w:val="00772063"/>
    <w:rsid w:val="00773BBE"/>
    <w:rsid w:val="0077462B"/>
    <w:rsid w:val="007762ED"/>
    <w:rsid w:val="00776680"/>
    <w:rsid w:val="0077685C"/>
    <w:rsid w:val="00780AA2"/>
    <w:rsid w:val="007816B0"/>
    <w:rsid w:val="007821F8"/>
    <w:rsid w:val="0078225C"/>
    <w:rsid w:val="00783AA6"/>
    <w:rsid w:val="00785AB2"/>
    <w:rsid w:val="0078630F"/>
    <w:rsid w:val="0078641A"/>
    <w:rsid w:val="00786FCD"/>
    <w:rsid w:val="00790128"/>
    <w:rsid w:val="00793339"/>
    <w:rsid w:val="00793500"/>
    <w:rsid w:val="007937A9"/>
    <w:rsid w:val="00796303"/>
    <w:rsid w:val="00797FF0"/>
    <w:rsid w:val="007A329A"/>
    <w:rsid w:val="007A33AC"/>
    <w:rsid w:val="007A37DD"/>
    <w:rsid w:val="007A39E6"/>
    <w:rsid w:val="007A3B7A"/>
    <w:rsid w:val="007A429C"/>
    <w:rsid w:val="007A5DDF"/>
    <w:rsid w:val="007A5F12"/>
    <w:rsid w:val="007A6B5F"/>
    <w:rsid w:val="007A71C8"/>
    <w:rsid w:val="007B0AAC"/>
    <w:rsid w:val="007B0B38"/>
    <w:rsid w:val="007B2157"/>
    <w:rsid w:val="007B2523"/>
    <w:rsid w:val="007B27BA"/>
    <w:rsid w:val="007B2D9B"/>
    <w:rsid w:val="007B3E63"/>
    <w:rsid w:val="007B4C92"/>
    <w:rsid w:val="007B4CBA"/>
    <w:rsid w:val="007B5C3B"/>
    <w:rsid w:val="007B6387"/>
    <w:rsid w:val="007B69B9"/>
    <w:rsid w:val="007B7D63"/>
    <w:rsid w:val="007C0021"/>
    <w:rsid w:val="007C13FB"/>
    <w:rsid w:val="007C2998"/>
    <w:rsid w:val="007C2FAA"/>
    <w:rsid w:val="007C4AF1"/>
    <w:rsid w:val="007C6BEC"/>
    <w:rsid w:val="007C6FC3"/>
    <w:rsid w:val="007C719E"/>
    <w:rsid w:val="007C7767"/>
    <w:rsid w:val="007C7A40"/>
    <w:rsid w:val="007D0432"/>
    <w:rsid w:val="007D11B7"/>
    <w:rsid w:val="007D1991"/>
    <w:rsid w:val="007D1A92"/>
    <w:rsid w:val="007D46E9"/>
    <w:rsid w:val="007D5881"/>
    <w:rsid w:val="007D6E83"/>
    <w:rsid w:val="007D74C4"/>
    <w:rsid w:val="007D76D5"/>
    <w:rsid w:val="007D7755"/>
    <w:rsid w:val="007D7E97"/>
    <w:rsid w:val="007E08FD"/>
    <w:rsid w:val="007E18D1"/>
    <w:rsid w:val="007E24E3"/>
    <w:rsid w:val="007E3FAA"/>
    <w:rsid w:val="007E44D4"/>
    <w:rsid w:val="007E4F91"/>
    <w:rsid w:val="007E5382"/>
    <w:rsid w:val="007E761A"/>
    <w:rsid w:val="007E7A4D"/>
    <w:rsid w:val="007F0F74"/>
    <w:rsid w:val="007F0FA5"/>
    <w:rsid w:val="007F172C"/>
    <w:rsid w:val="007F30C1"/>
    <w:rsid w:val="007F3926"/>
    <w:rsid w:val="007F514E"/>
    <w:rsid w:val="007F60DF"/>
    <w:rsid w:val="007F647D"/>
    <w:rsid w:val="007F6875"/>
    <w:rsid w:val="007F69C3"/>
    <w:rsid w:val="008014D5"/>
    <w:rsid w:val="00805278"/>
    <w:rsid w:val="008054E4"/>
    <w:rsid w:val="00805929"/>
    <w:rsid w:val="008069CF"/>
    <w:rsid w:val="0080715E"/>
    <w:rsid w:val="0081002A"/>
    <w:rsid w:val="00810586"/>
    <w:rsid w:val="00811F60"/>
    <w:rsid w:val="00812ACC"/>
    <w:rsid w:val="00815FF9"/>
    <w:rsid w:val="00816EED"/>
    <w:rsid w:val="00817569"/>
    <w:rsid w:val="008176DC"/>
    <w:rsid w:val="00817B17"/>
    <w:rsid w:val="00820CFA"/>
    <w:rsid w:val="00822A2B"/>
    <w:rsid w:val="008233BA"/>
    <w:rsid w:val="00824C23"/>
    <w:rsid w:val="00825130"/>
    <w:rsid w:val="00825F78"/>
    <w:rsid w:val="00827F6F"/>
    <w:rsid w:val="00830AC6"/>
    <w:rsid w:val="00831448"/>
    <w:rsid w:val="008317F4"/>
    <w:rsid w:val="00831CE0"/>
    <w:rsid w:val="008329D4"/>
    <w:rsid w:val="00833E24"/>
    <w:rsid w:val="00834013"/>
    <w:rsid w:val="008351DF"/>
    <w:rsid w:val="00836C1E"/>
    <w:rsid w:val="008379A8"/>
    <w:rsid w:val="00842153"/>
    <w:rsid w:val="00842FDA"/>
    <w:rsid w:val="00843051"/>
    <w:rsid w:val="00843127"/>
    <w:rsid w:val="00845F5C"/>
    <w:rsid w:val="00845F94"/>
    <w:rsid w:val="0084702E"/>
    <w:rsid w:val="00851E35"/>
    <w:rsid w:val="0085323D"/>
    <w:rsid w:val="008546B2"/>
    <w:rsid w:val="0085539F"/>
    <w:rsid w:val="008554C4"/>
    <w:rsid w:val="00855583"/>
    <w:rsid w:val="00855CBB"/>
    <w:rsid w:val="00856F74"/>
    <w:rsid w:val="00860AE5"/>
    <w:rsid w:val="00861C31"/>
    <w:rsid w:val="008654D5"/>
    <w:rsid w:val="00865661"/>
    <w:rsid w:val="00865F56"/>
    <w:rsid w:val="00866EE4"/>
    <w:rsid w:val="008672F1"/>
    <w:rsid w:val="00867560"/>
    <w:rsid w:val="00870D6C"/>
    <w:rsid w:val="00870FCE"/>
    <w:rsid w:val="00872249"/>
    <w:rsid w:val="00874C00"/>
    <w:rsid w:val="00874CB7"/>
    <w:rsid w:val="0087501E"/>
    <w:rsid w:val="008768CA"/>
    <w:rsid w:val="00876DF6"/>
    <w:rsid w:val="00877CB7"/>
    <w:rsid w:val="008820D9"/>
    <w:rsid w:val="008822EB"/>
    <w:rsid w:val="008823BB"/>
    <w:rsid w:val="008850B8"/>
    <w:rsid w:val="00885960"/>
    <w:rsid w:val="00885CE4"/>
    <w:rsid w:val="00885D4A"/>
    <w:rsid w:val="008933CC"/>
    <w:rsid w:val="00893AA1"/>
    <w:rsid w:val="00893CF5"/>
    <w:rsid w:val="00894D0A"/>
    <w:rsid w:val="0089581A"/>
    <w:rsid w:val="008A015E"/>
    <w:rsid w:val="008A06B3"/>
    <w:rsid w:val="008A10C7"/>
    <w:rsid w:val="008A1440"/>
    <w:rsid w:val="008A2182"/>
    <w:rsid w:val="008A2615"/>
    <w:rsid w:val="008A373D"/>
    <w:rsid w:val="008A3CF8"/>
    <w:rsid w:val="008A46A4"/>
    <w:rsid w:val="008A5977"/>
    <w:rsid w:val="008A671A"/>
    <w:rsid w:val="008A6F97"/>
    <w:rsid w:val="008A7889"/>
    <w:rsid w:val="008B0044"/>
    <w:rsid w:val="008B0681"/>
    <w:rsid w:val="008B1223"/>
    <w:rsid w:val="008B1B12"/>
    <w:rsid w:val="008B1CF6"/>
    <w:rsid w:val="008B1FCD"/>
    <w:rsid w:val="008B3D90"/>
    <w:rsid w:val="008B61A5"/>
    <w:rsid w:val="008B66BE"/>
    <w:rsid w:val="008B67D9"/>
    <w:rsid w:val="008C04AF"/>
    <w:rsid w:val="008C0654"/>
    <w:rsid w:val="008C1BD1"/>
    <w:rsid w:val="008C21E3"/>
    <w:rsid w:val="008C31A7"/>
    <w:rsid w:val="008C344E"/>
    <w:rsid w:val="008C3E63"/>
    <w:rsid w:val="008C4D33"/>
    <w:rsid w:val="008C508B"/>
    <w:rsid w:val="008C5D11"/>
    <w:rsid w:val="008C61CD"/>
    <w:rsid w:val="008C7455"/>
    <w:rsid w:val="008D1D50"/>
    <w:rsid w:val="008D2019"/>
    <w:rsid w:val="008D3F98"/>
    <w:rsid w:val="008D45DE"/>
    <w:rsid w:val="008D4744"/>
    <w:rsid w:val="008D6207"/>
    <w:rsid w:val="008E0C1A"/>
    <w:rsid w:val="008E10E3"/>
    <w:rsid w:val="008E34FA"/>
    <w:rsid w:val="008E481D"/>
    <w:rsid w:val="008E6982"/>
    <w:rsid w:val="008E6D82"/>
    <w:rsid w:val="008E7682"/>
    <w:rsid w:val="008E7E45"/>
    <w:rsid w:val="008F0076"/>
    <w:rsid w:val="008F2AFD"/>
    <w:rsid w:val="008F2C61"/>
    <w:rsid w:val="008F5084"/>
    <w:rsid w:val="008F568B"/>
    <w:rsid w:val="008F5B8C"/>
    <w:rsid w:val="008F650B"/>
    <w:rsid w:val="008F6870"/>
    <w:rsid w:val="008F6F56"/>
    <w:rsid w:val="009001AD"/>
    <w:rsid w:val="00902AFE"/>
    <w:rsid w:val="00903183"/>
    <w:rsid w:val="00904659"/>
    <w:rsid w:val="009052D3"/>
    <w:rsid w:val="00905EE4"/>
    <w:rsid w:val="00906E7E"/>
    <w:rsid w:val="00911999"/>
    <w:rsid w:val="00912E45"/>
    <w:rsid w:val="00914BCC"/>
    <w:rsid w:val="0091612F"/>
    <w:rsid w:val="00916E6E"/>
    <w:rsid w:val="0091728E"/>
    <w:rsid w:val="00917D02"/>
    <w:rsid w:val="00920101"/>
    <w:rsid w:val="009208C7"/>
    <w:rsid w:val="00920F87"/>
    <w:rsid w:val="00921990"/>
    <w:rsid w:val="00922B8F"/>
    <w:rsid w:val="00923B41"/>
    <w:rsid w:val="009245CF"/>
    <w:rsid w:val="00924B9D"/>
    <w:rsid w:val="00924D36"/>
    <w:rsid w:val="00927807"/>
    <w:rsid w:val="009326C0"/>
    <w:rsid w:val="00934E53"/>
    <w:rsid w:val="00934EDE"/>
    <w:rsid w:val="00936100"/>
    <w:rsid w:val="00936669"/>
    <w:rsid w:val="00936C72"/>
    <w:rsid w:val="0093701F"/>
    <w:rsid w:val="00940849"/>
    <w:rsid w:val="00940C75"/>
    <w:rsid w:val="00941B4F"/>
    <w:rsid w:val="00941B9C"/>
    <w:rsid w:val="009435F0"/>
    <w:rsid w:val="00943E6A"/>
    <w:rsid w:val="00944EE7"/>
    <w:rsid w:val="009456D8"/>
    <w:rsid w:val="009473BD"/>
    <w:rsid w:val="00950434"/>
    <w:rsid w:val="00950DB5"/>
    <w:rsid w:val="00951439"/>
    <w:rsid w:val="00953034"/>
    <w:rsid w:val="00953AA7"/>
    <w:rsid w:val="00953D61"/>
    <w:rsid w:val="00954622"/>
    <w:rsid w:val="00955A04"/>
    <w:rsid w:val="00955F2D"/>
    <w:rsid w:val="009578FA"/>
    <w:rsid w:val="00960B25"/>
    <w:rsid w:val="00960EC9"/>
    <w:rsid w:val="00961695"/>
    <w:rsid w:val="00963649"/>
    <w:rsid w:val="0096397B"/>
    <w:rsid w:val="00967389"/>
    <w:rsid w:val="009674F6"/>
    <w:rsid w:val="0096778E"/>
    <w:rsid w:val="00970091"/>
    <w:rsid w:val="009714C7"/>
    <w:rsid w:val="009731F2"/>
    <w:rsid w:val="009748EA"/>
    <w:rsid w:val="00974CA8"/>
    <w:rsid w:val="0097625A"/>
    <w:rsid w:val="009773BF"/>
    <w:rsid w:val="009774A2"/>
    <w:rsid w:val="009809A0"/>
    <w:rsid w:val="009818A7"/>
    <w:rsid w:val="00981CC0"/>
    <w:rsid w:val="0098417E"/>
    <w:rsid w:val="00985C9C"/>
    <w:rsid w:val="0098636B"/>
    <w:rsid w:val="009872E5"/>
    <w:rsid w:val="009906B9"/>
    <w:rsid w:val="00992370"/>
    <w:rsid w:val="0099251C"/>
    <w:rsid w:val="00992B77"/>
    <w:rsid w:val="00994273"/>
    <w:rsid w:val="00995A88"/>
    <w:rsid w:val="00995E2C"/>
    <w:rsid w:val="00997E7C"/>
    <w:rsid w:val="009A0FFD"/>
    <w:rsid w:val="009A2460"/>
    <w:rsid w:val="009A2846"/>
    <w:rsid w:val="009A44AD"/>
    <w:rsid w:val="009A4634"/>
    <w:rsid w:val="009A4D20"/>
    <w:rsid w:val="009A5880"/>
    <w:rsid w:val="009A7101"/>
    <w:rsid w:val="009B197B"/>
    <w:rsid w:val="009B1DA4"/>
    <w:rsid w:val="009B3CB9"/>
    <w:rsid w:val="009B4B08"/>
    <w:rsid w:val="009B4B24"/>
    <w:rsid w:val="009B4DA5"/>
    <w:rsid w:val="009B5AA8"/>
    <w:rsid w:val="009B6219"/>
    <w:rsid w:val="009B633D"/>
    <w:rsid w:val="009B6B71"/>
    <w:rsid w:val="009C0137"/>
    <w:rsid w:val="009C2A55"/>
    <w:rsid w:val="009C2B91"/>
    <w:rsid w:val="009C50F4"/>
    <w:rsid w:val="009C520D"/>
    <w:rsid w:val="009C7947"/>
    <w:rsid w:val="009D04DE"/>
    <w:rsid w:val="009D0966"/>
    <w:rsid w:val="009D12E2"/>
    <w:rsid w:val="009D39D9"/>
    <w:rsid w:val="009D4405"/>
    <w:rsid w:val="009E0C45"/>
    <w:rsid w:val="009E2249"/>
    <w:rsid w:val="009E2F74"/>
    <w:rsid w:val="009E4640"/>
    <w:rsid w:val="009E6917"/>
    <w:rsid w:val="009E6EDC"/>
    <w:rsid w:val="009E7BA7"/>
    <w:rsid w:val="009E7D44"/>
    <w:rsid w:val="009E7F0E"/>
    <w:rsid w:val="009E7FDF"/>
    <w:rsid w:val="009F2430"/>
    <w:rsid w:val="009F288C"/>
    <w:rsid w:val="009F5E31"/>
    <w:rsid w:val="009F6381"/>
    <w:rsid w:val="009F7D9D"/>
    <w:rsid w:val="00A0022D"/>
    <w:rsid w:val="00A01B92"/>
    <w:rsid w:val="00A020AB"/>
    <w:rsid w:val="00A025B7"/>
    <w:rsid w:val="00A032F7"/>
    <w:rsid w:val="00A0406C"/>
    <w:rsid w:val="00A06E79"/>
    <w:rsid w:val="00A07F94"/>
    <w:rsid w:val="00A1071E"/>
    <w:rsid w:val="00A10B58"/>
    <w:rsid w:val="00A1235E"/>
    <w:rsid w:val="00A1304A"/>
    <w:rsid w:val="00A1394A"/>
    <w:rsid w:val="00A145ED"/>
    <w:rsid w:val="00A150AD"/>
    <w:rsid w:val="00A17793"/>
    <w:rsid w:val="00A21168"/>
    <w:rsid w:val="00A21D54"/>
    <w:rsid w:val="00A22D22"/>
    <w:rsid w:val="00A243BD"/>
    <w:rsid w:val="00A24B7F"/>
    <w:rsid w:val="00A24C28"/>
    <w:rsid w:val="00A24C99"/>
    <w:rsid w:val="00A27CBB"/>
    <w:rsid w:val="00A30968"/>
    <w:rsid w:val="00A315B6"/>
    <w:rsid w:val="00A321C6"/>
    <w:rsid w:val="00A352C5"/>
    <w:rsid w:val="00A352F3"/>
    <w:rsid w:val="00A35455"/>
    <w:rsid w:val="00A36D48"/>
    <w:rsid w:val="00A3794B"/>
    <w:rsid w:val="00A4004A"/>
    <w:rsid w:val="00A40393"/>
    <w:rsid w:val="00A41EF6"/>
    <w:rsid w:val="00A423B4"/>
    <w:rsid w:val="00A42D0F"/>
    <w:rsid w:val="00A433C5"/>
    <w:rsid w:val="00A43B35"/>
    <w:rsid w:val="00A449E7"/>
    <w:rsid w:val="00A45DB1"/>
    <w:rsid w:val="00A4632C"/>
    <w:rsid w:val="00A47E3F"/>
    <w:rsid w:val="00A518EB"/>
    <w:rsid w:val="00A52345"/>
    <w:rsid w:val="00A53624"/>
    <w:rsid w:val="00A53AB5"/>
    <w:rsid w:val="00A54DAB"/>
    <w:rsid w:val="00A551E0"/>
    <w:rsid w:val="00A55EE9"/>
    <w:rsid w:val="00A561FB"/>
    <w:rsid w:val="00A572EF"/>
    <w:rsid w:val="00A57C45"/>
    <w:rsid w:val="00A623F9"/>
    <w:rsid w:val="00A662BB"/>
    <w:rsid w:val="00A67C3C"/>
    <w:rsid w:val="00A7004C"/>
    <w:rsid w:val="00A70B99"/>
    <w:rsid w:val="00A713F2"/>
    <w:rsid w:val="00A714A5"/>
    <w:rsid w:val="00A7392A"/>
    <w:rsid w:val="00A74113"/>
    <w:rsid w:val="00A766ED"/>
    <w:rsid w:val="00A772EB"/>
    <w:rsid w:val="00A7785F"/>
    <w:rsid w:val="00A77D46"/>
    <w:rsid w:val="00A81F81"/>
    <w:rsid w:val="00A82B6A"/>
    <w:rsid w:val="00A8467A"/>
    <w:rsid w:val="00A85B3D"/>
    <w:rsid w:val="00A87D1A"/>
    <w:rsid w:val="00A91D9F"/>
    <w:rsid w:val="00A93652"/>
    <w:rsid w:val="00A94BD0"/>
    <w:rsid w:val="00A967C2"/>
    <w:rsid w:val="00A96C5D"/>
    <w:rsid w:val="00AA1863"/>
    <w:rsid w:val="00AA1957"/>
    <w:rsid w:val="00AA2232"/>
    <w:rsid w:val="00AA3B18"/>
    <w:rsid w:val="00AA6827"/>
    <w:rsid w:val="00AA7D7D"/>
    <w:rsid w:val="00AA7F17"/>
    <w:rsid w:val="00AB035D"/>
    <w:rsid w:val="00AB0757"/>
    <w:rsid w:val="00AB0811"/>
    <w:rsid w:val="00AB136A"/>
    <w:rsid w:val="00AB1610"/>
    <w:rsid w:val="00AB1B7E"/>
    <w:rsid w:val="00AB5783"/>
    <w:rsid w:val="00AB6CBC"/>
    <w:rsid w:val="00AB6DDD"/>
    <w:rsid w:val="00AB76D4"/>
    <w:rsid w:val="00AC070D"/>
    <w:rsid w:val="00AC0B20"/>
    <w:rsid w:val="00AC1FCA"/>
    <w:rsid w:val="00AC4AA2"/>
    <w:rsid w:val="00AC56C9"/>
    <w:rsid w:val="00AC5A25"/>
    <w:rsid w:val="00AC7649"/>
    <w:rsid w:val="00AD1551"/>
    <w:rsid w:val="00AD16FC"/>
    <w:rsid w:val="00AD4166"/>
    <w:rsid w:val="00AD4270"/>
    <w:rsid w:val="00AD58AD"/>
    <w:rsid w:val="00AD60AD"/>
    <w:rsid w:val="00AD6D19"/>
    <w:rsid w:val="00AE1514"/>
    <w:rsid w:val="00AE2C08"/>
    <w:rsid w:val="00AE2F9E"/>
    <w:rsid w:val="00AE30C0"/>
    <w:rsid w:val="00AE3BA1"/>
    <w:rsid w:val="00AE3F0D"/>
    <w:rsid w:val="00AE3F82"/>
    <w:rsid w:val="00AE4B0B"/>
    <w:rsid w:val="00AE4C97"/>
    <w:rsid w:val="00AE4F1E"/>
    <w:rsid w:val="00AE6470"/>
    <w:rsid w:val="00AF1A5D"/>
    <w:rsid w:val="00AF2F1B"/>
    <w:rsid w:val="00AF5EA5"/>
    <w:rsid w:val="00AF66AE"/>
    <w:rsid w:val="00B01691"/>
    <w:rsid w:val="00B02468"/>
    <w:rsid w:val="00B02D42"/>
    <w:rsid w:val="00B036E0"/>
    <w:rsid w:val="00B05466"/>
    <w:rsid w:val="00B06392"/>
    <w:rsid w:val="00B06EBC"/>
    <w:rsid w:val="00B074DA"/>
    <w:rsid w:val="00B07E9A"/>
    <w:rsid w:val="00B10BF8"/>
    <w:rsid w:val="00B10CBB"/>
    <w:rsid w:val="00B11201"/>
    <w:rsid w:val="00B11478"/>
    <w:rsid w:val="00B11D23"/>
    <w:rsid w:val="00B128F4"/>
    <w:rsid w:val="00B13C19"/>
    <w:rsid w:val="00B159F3"/>
    <w:rsid w:val="00B16287"/>
    <w:rsid w:val="00B1646F"/>
    <w:rsid w:val="00B16B80"/>
    <w:rsid w:val="00B178AB"/>
    <w:rsid w:val="00B21997"/>
    <w:rsid w:val="00B2448E"/>
    <w:rsid w:val="00B24B67"/>
    <w:rsid w:val="00B26AFE"/>
    <w:rsid w:val="00B26EDA"/>
    <w:rsid w:val="00B30E04"/>
    <w:rsid w:val="00B318D7"/>
    <w:rsid w:val="00B323C2"/>
    <w:rsid w:val="00B3296B"/>
    <w:rsid w:val="00B3484E"/>
    <w:rsid w:val="00B36BB0"/>
    <w:rsid w:val="00B372A9"/>
    <w:rsid w:val="00B374C5"/>
    <w:rsid w:val="00B40555"/>
    <w:rsid w:val="00B406E8"/>
    <w:rsid w:val="00B40F2D"/>
    <w:rsid w:val="00B413F5"/>
    <w:rsid w:val="00B4262E"/>
    <w:rsid w:val="00B44601"/>
    <w:rsid w:val="00B44C0F"/>
    <w:rsid w:val="00B457A5"/>
    <w:rsid w:val="00B461E2"/>
    <w:rsid w:val="00B4697A"/>
    <w:rsid w:val="00B50184"/>
    <w:rsid w:val="00B509A5"/>
    <w:rsid w:val="00B511FB"/>
    <w:rsid w:val="00B5225E"/>
    <w:rsid w:val="00B528A7"/>
    <w:rsid w:val="00B6014D"/>
    <w:rsid w:val="00B60754"/>
    <w:rsid w:val="00B62D5B"/>
    <w:rsid w:val="00B63F53"/>
    <w:rsid w:val="00B646C8"/>
    <w:rsid w:val="00B65FEA"/>
    <w:rsid w:val="00B708AB"/>
    <w:rsid w:val="00B71813"/>
    <w:rsid w:val="00B73619"/>
    <w:rsid w:val="00B73E5E"/>
    <w:rsid w:val="00B76D96"/>
    <w:rsid w:val="00B76EE6"/>
    <w:rsid w:val="00B76F3C"/>
    <w:rsid w:val="00B82716"/>
    <w:rsid w:val="00B82C45"/>
    <w:rsid w:val="00B835BE"/>
    <w:rsid w:val="00B83AF1"/>
    <w:rsid w:val="00B84114"/>
    <w:rsid w:val="00B847C7"/>
    <w:rsid w:val="00B853E4"/>
    <w:rsid w:val="00B86A76"/>
    <w:rsid w:val="00B8707F"/>
    <w:rsid w:val="00B87547"/>
    <w:rsid w:val="00B87CCD"/>
    <w:rsid w:val="00B91901"/>
    <w:rsid w:val="00B92A75"/>
    <w:rsid w:val="00B92AF5"/>
    <w:rsid w:val="00B92BFB"/>
    <w:rsid w:val="00B92E86"/>
    <w:rsid w:val="00B944A6"/>
    <w:rsid w:val="00B949F7"/>
    <w:rsid w:val="00B94C91"/>
    <w:rsid w:val="00B94D70"/>
    <w:rsid w:val="00B95D38"/>
    <w:rsid w:val="00B96707"/>
    <w:rsid w:val="00B96BAA"/>
    <w:rsid w:val="00B971D1"/>
    <w:rsid w:val="00B9764D"/>
    <w:rsid w:val="00BA03B8"/>
    <w:rsid w:val="00BA0C8C"/>
    <w:rsid w:val="00BA36A4"/>
    <w:rsid w:val="00BA41C0"/>
    <w:rsid w:val="00BA4BD9"/>
    <w:rsid w:val="00BA7B9A"/>
    <w:rsid w:val="00BB130D"/>
    <w:rsid w:val="00BB1C93"/>
    <w:rsid w:val="00BB419A"/>
    <w:rsid w:val="00BB4AFC"/>
    <w:rsid w:val="00BB6A57"/>
    <w:rsid w:val="00BB6C47"/>
    <w:rsid w:val="00BC119A"/>
    <w:rsid w:val="00BC1EAD"/>
    <w:rsid w:val="00BC1EED"/>
    <w:rsid w:val="00BC49E4"/>
    <w:rsid w:val="00BC4CF8"/>
    <w:rsid w:val="00BC521E"/>
    <w:rsid w:val="00BC66A2"/>
    <w:rsid w:val="00BD28F7"/>
    <w:rsid w:val="00BD6E72"/>
    <w:rsid w:val="00BE2782"/>
    <w:rsid w:val="00BE34E3"/>
    <w:rsid w:val="00BE38F5"/>
    <w:rsid w:val="00BE5562"/>
    <w:rsid w:val="00BE56B8"/>
    <w:rsid w:val="00BE6213"/>
    <w:rsid w:val="00BF0156"/>
    <w:rsid w:val="00BF210A"/>
    <w:rsid w:val="00BF2D42"/>
    <w:rsid w:val="00BF3B81"/>
    <w:rsid w:val="00BF4692"/>
    <w:rsid w:val="00BF504B"/>
    <w:rsid w:val="00BF5D87"/>
    <w:rsid w:val="00BF6487"/>
    <w:rsid w:val="00BF7290"/>
    <w:rsid w:val="00BF7C5E"/>
    <w:rsid w:val="00C001C9"/>
    <w:rsid w:val="00C00C04"/>
    <w:rsid w:val="00C01B8E"/>
    <w:rsid w:val="00C02EA8"/>
    <w:rsid w:val="00C04188"/>
    <w:rsid w:val="00C04993"/>
    <w:rsid w:val="00C052C5"/>
    <w:rsid w:val="00C05898"/>
    <w:rsid w:val="00C06619"/>
    <w:rsid w:val="00C07110"/>
    <w:rsid w:val="00C10DEA"/>
    <w:rsid w:val="00C121F2"/>
    <w:rsid w:val="00C12CB3"/>
    <w:rsid w:val="00C15014"/>
    <w:rsid w:val="00C15066"/>
    <w:rsid w:val="00C16C76"/>
    <w:rsid w:val="00C21322"/>
    <w:rsid w:val="00C226A0"/>
    <w:rsid w:val="00C229E8"/>
    <w:rsid w:val="00C22C45"/>
    <w:rsid w:val="00C24137"/>
    <w:rsid w:val="00C2427C"/>
    <w:rsid w:val="00C24D5F"/>
    <w:rsid w:val="00C263D6"/>
    <w:rsid w:val="00C33233"/>
    <w:rsid w:val="00C335FB"/>
    <w:rsid w:val="00C33761"/>
    <w:rsid w:val="00C3384C"/>
    <w:rsid w:val="00C3490C"/>
    <w:rsid w:val="00C37D46"/>
    <w:rsid w:val="00C40283"/>
    <w:rsid w:val="00C4116A"/>
    <w:rsid w:val="00C41CDB"/>
    <w:rsid w:val="00C42A7C"/>
    <w:rsid w:val="00C4455A"/>
    <w:rsid w:val="00C45A3D"/>
    <w:rsid w:val="00C45D1B"/>
    <w:rsid w:val="00C47BDE"/>
    <w:rsid w:val="00C5016C"/>
    <w:rsid w:val="00C504F2"/>
    <w:rsid w:val="00C5078C"/>
    <w:rsid w:val="00C50FE0"/>
    <w:rsid w:val="00C51146"/>
    <w:rsid w:val="00C5164A"/>
    <w:rsid w:val="00C537D3"/>
    <w:rsid w:val="00C5436E"/>
    <w:rsid w:val="00C55AE5"/>
    <w:rsid w:val="00C55D78"/>
    <w:rsid w:val="00C56023"/>
    <w:rsid w:val="00C602A4"/>
    <w:rsid w:val="00C60567"/>
    <w:rsid w:val="00C60E6B"/>
    <w:rsid w:val="00C61196"/>
    <w:rsid w:val="00C61307"/>
    <w:rsid w:val="00C62513"/>
    <w:rsid w:val="00C62D69"/>
    <w:rsid w:val="00C63F92"/>
    <w:rsid w:val="00C65BF3"/>
    <w:rsid w:val="00C65CE8"/>
    <w:rsid w:val="00C67C7B"/>
    <w:rsid w:val="00C71062"/>
    <w:rsid w:val="00C72794"/>
    <w:rsid w:val="00C72916"/>
    <w:rsid w:val="00C729DB"/>
    <w:rsid w:val="00C72B13"/>
    <w:rsid w:val="00C74059"/>
    <w:rsid w:val="00C74154"/>
    <w:rsid w:val="00C744A7"/>
    <w:rsid w:val="00C746EE"/>
    <w:rsid w:val="00C7646F"/>
    <w:rsid w:val="00C76801"/>
    <w:rsid w:val="00C7683A"/>
    <w:rsid w:val="00C8001A"/>
    <w:rsid w:val="00C80743"/>
    <w:rsid w:val="00C81F40"/>
    <w:rsid w:val="00C82614"/>
    <w:rsid w:val="00C8262F"/>
    <w:rsid w:val="00C85519"/>
    <w:rsid w:val="00C86536"/>
    <w:rsid w:val="00C86DC8"/>
    <w:rsid w:val="00C925DB"/>
    <w:rsid w:val="00C938F6"/>
    <w:rsid w:val="00C977A8"/>
    <w:rsid w:val="00C97EC6"/>
    <w:rsid w:val="00CA06BB"/>
    <w:rsid w:val="00CA0E94"/>
    <w:rsid w:val="00CA0FA5"/>
    <w:rsid w:val="00CA15E9"/>
    <w:rsid w:val="00CA15F1"/>
    <w:rsid w:val="00CA1B35"/>
    <w:rsid w:val="00CA2381"/>
    <w:rsid w:val="00CA7195"/>
    <w:rsid w:val="00CA7292"/>
    <w:rsid w:val="00CA7A8F"/>
    <w:rsid w:val="00CB0691"/>
    <w:rsid w:val="00CB529C"/>
    <w:rsid w:val="00CB5489"/>
    <w:rsid w:val="00CB668C"/>
    <w:rsid w:val="00CC2F8C"/>
    <w:rsid w:val="00CC2FE6"/>
    <w:rsid w:val="00CC34A4"/>
    <w:rsid w:val="00CC35DF"/>
    <w:rsid w:val="00CC3EE5"/>
    <w:rsid w:val="00CC4686"/>
    <w:rsid w:val="00CC6146"/>
    <w:rsid w:val="00CC6F07"/>
    <w:rsid w:val="00CC715C"/>
    <w:rsid w:val="00CC74F9"/>
    <w:rsid w:val="00CC7A09"/>
    <w:rsid w:val="00CC7C28"/>
    <w:rsid w:val="00CD011B"/>
    <w:rsid w:val="00CD32F2"/>
    <w:rsid w:val="00CD361C"/>
    <w:rsid w:val="00CD3EA6"/>
    <w:rsid w:val="00CD4305"/>
    <w:rsid w:val="00CD46CE"/>
    <w:rsid w:val="00CE21AB"/>
    <w:rsid w:val="00CE2205"/>
    <w:rsid w:val="00CE4804"/>
    <w:rsid w:val="00CE4CBC"/>
    <w:rsid w:val="00CE4D80"/>
    <w:rsid w:val="00CE6563"/>
    <w:rsid w:val="00CE66DB"/>
    <w:rsid w:val="00CE79B8"/>
    <w:rsid w:val="00CF1DF1"/>
    <w:rsid w:val="00CF33DD"/>
    <w:rsid w:val="00CF3AD3"/>
    <w:rsid w:val="00CF4312"/>
    <w:rsid w:val="00CF590F"/>
    <w:rsid w:val="00CF6F32"/>
    <w:rsid w:val="00CF7A12"/>
    <w:rsid w:val="00D00DEE"/>
    <w:rsid w:val="00D0107B"/>
    <w:rsid w:val="00D0340E"/>
    <w:rsid w:val="00D0414E"/>
    <w:rsid w:val="00D06DA8"/>
    <w:rsid w:val="00D0719B"/>
    <w:rsid w:val="00D1395D"/>
    <w:rsid w:val="00D1658F"/>
    <w:rsid w:val="00D165EE"/>
    <w:rsid w:val="00D17D6A"/>
    <w:rsid w:val="00D21571"/>
    <w:rsid w:val="00D21CA2"/>
    <w:rsid w:val="00D232E8"/>
    <w:rsid w:val="00D23F8B"/>
    <w:rsid w:val="00D24430"/>
    <w:rsid w:val="00D2460A"/>
    <w:rsid w:val="00D26D5B"/>
    <w:rsid w:val="00D307F9"/>
    <w:rsid w:val="00D30A54"/>
    <w:rsid w:val="00D31600"/>
    <w:rsid w:val="00D3185D"/>
    <w:rsid w:val="00D323F2"/>
    <w:rsid w:val="00D329F6"/>
    <w:rsid w:val="00D32B02"/>
    <w:rsid w:val="00D35783"/>
    <w:rsid w:val="00D35FD4"/>
    <w:rsid w:val="00D37CCB"/>
    <w:rsid w:val="00D4079E"/>
    <w:rsid w:val="00D41710"/>
    <w:rsid w:val="00D418A6"/>
    <w:rsid w:val="00D41BCD"/>
    <w:rsid w:val="00D42334"/>
    <w:rsid w:val="00D43B94"/>
    <w:rsid w:val="00D44295"/>
    <w:rsid w:val="00D45A21"/>
    <w:rsid w:val="00D503E5"/>
    <w:rsid w:val="00D50E19"/>
    <w:rsid w:val="00D519DF"/>
    <w:rsid w:val="00D521B8"/>
    <w:rsid w:val="00D521E8"/>
    <w:rsid w:val="00D523B1"/>
    <w:rsid w:val="00D531EB"/>
    <w:rsid w:val="00D544A6"/>
    <w:rsid w:val="00D56992"/>
    <w:rsid w:val="00D5709B"/>
    <w:rsid w:val="00D57215"/>
    <w:rsid w:val="00D57941"/>
    <w:rsid w:val="00D60255"/>
    <w:rsid w:val="00D605A3"/>
    <w:rsid w:val="00D62A4E"/>
    <w:rsid w:val="00D62D16"/>
    <w:rsid w:val="00D63C6F"/>
    <w:rsid w:val="00D64206"/>
    <w:rsid w:val="00D649D8"/>
    <w:rsid w:val="00D64C98"/>
    <w:rsid w:val="00D66EF9"/>
    <w:rsid w:val="00D7549D"/>
    <w:rsid w:val="00D756E3"/>
    <w:rsid w:val="00D760E4"/>
    <w:rsid w:val="00D76190"/>
    <w:rsid w:val="00D76C60"/>
    <w:rsid w:val="00D76F04"/>
    <w:rsid w:val="00D80379"/>
    <w:rsid w:val="00D80A56"/>
    <w:rsid w:val="00D816EE"/>
    <w:rsid w:val="00D821CC"/>
    <w:rsid w:val="00D82839"/>
    <w:rsid w:val="00D836AE"/>
    <w:rsid w:val="00D842A5"/>
    <w:rsid w:val="00D847E7"/>
    <w:rsid w:val="00D853A3"/>
    <w:rsid w:val="00D8560A"/>
    <w:rsid w:val="00D85A51"/>
    <w:rsid w:val="00D8723B"/>
    <w:rsid w:val="00D931B4"/>
    <w:rsid w:val="00D932AE"/>
    <w:rsid w:val="00D95CE4"/>
    <w:rsid w:val="00D95F12"/>
    <w:rsid w:val="00D96A3C"/>
    <w:rsid w:val="00DA052B"/>
    <w:rsid w:val="00DA08E9"/>
    <w:rsid w:val="00DA0A66"/>
    <w:rsid w:val="00DA1F9E"/>
    <w:rsid w:val="00DA335A"/>
    <w:rsid w:val="00DB116F"/>
    <w:rsid w:val="00DB16EE"/>
    <w:rsid w:val="00DB29AB"/>
    <w:rsid w:val="00DB2A20"/>
    <w:rsid w:val="00DB2BB4"/>
    <w:rsid w:val="00DB3AA7"/>
    <w:rsid w:val="00DB56C3"/>
    <w:rsid w:val="00DB7469"/>
    <w:rsid w:val="00DB7644"/>
    <w:rsid w:val="00DC099E"/>
    <w:rsid w:val="00DC21AA"/>
    <w:rsid w:val="00DC2560"/>
    <w:rsid w:val="00DC2722"/>
    <w:rsid w:val="00DC5413"/>
    <w:rsid w:val="00DC660C"/>
    <w:rsid w:val="00DC70E3"/>
    <w:rsid w:val="00DC7649"/>
    <w:rsid w:val="00DD1800"/>
    <w:rsid w:val="00DD200B"/>
    <w:rsid w:val="00DD3150"/>
    <w:rsid w:val="00DD354B"/>
    <w:rsid w:val="00DD3818"/>
    <w:rsid w:val="00DD4160"/>
    <w:rsid w:val="00DD504D"/>
    <w:rsid w:val="00DD5C67"/>
    <w:rsid w:val="00DD6E63"/>
    <w:rsid w:val="00DD7436"/>
    <w:rsid w:val="00DD778E"/>
    <w:rsid w:val="00DE0469"/>
    <w:rsid w:val="00DE0AC3"/>
    <w:rsid w:val="00DE0BE2"/>
    <w:rsid w:val="00DE1CDE"/>
    <w:rsid w:val="00DE2380"/>
    <w:rsid w:val="00DE3D90"/>
    <w:rsid w:val="00DE65D4"/>
    <w:rsid w:val="00DE6A48"/>
    <w:rsid w:val="00DE7E50"/>
    <w:rsid w:val="00DF0EAE"/>
    <w:rsid w:val="00DF21F7"/>
    <w:rsid w:val="00DF4ABB"/>
    <w:rsid w:val="00DF60A4"/>
    <w:rsid w:val="00DF6CBE"/>
    <w:rsid w:val="00DF7705"/>
    <w:rsid w:val="00E005BE"/>
    <w:rsid w:val="00E01534"/>
    <w:rsid w:val="00E015C6"/>
    <w:rsid w:val="00E018B2"/>
    <w:rsid w:val="00E0272A"/>
    <w:rsid w:val="00E02E22"/>
    <w:rsid w:val="00E048E2"/>
    <w:rsid w:val="00E04E18"/>
    <w:rsid w:val="00E07151"/>
    <w:rsid w:val="00E078CA"/>
    <w:rsid w:val="00E07BF6"/>
    <w:rsid w:val="00E10777"/>
    <w:rsid w:val="00E11945"/>
    <w:rsid w:val="00E1204A"/>
    <w:rsid w:val="00E1400B"/>
    <w:rsid w:val="00E17B3B"/>
    <w:rsid w:val="00E17F8D"/>
    <w:rsid w:val="00E17FF3"/>
    <w:rsid w:val="00E22650"/>
    <w:rsid w:val="00E22BB9"/>
    <w:rsid w:val="00E230ED"/>
    <w:rsid w:val="00E23CCE"/>
    <w:rsid w:val="00E264EA"/>
    <w:rsid w:val="00E30048"/>
    <w:rsid w:val="00E3026F"/>
    <w:rsid w:val="00E302D2"/>
    <w:rsid w:val="00E336F9"/>
    <w:rsid w:val="00E3475F"/>
    <w:rsid w:val="00E34F2F"/>
    <w:rsid w:val="00E34FE8"/>
    <w:rsid w:val="00E35179"/>
    <w:rsid w:val="00E35252"/>
    <w:rsid w:val="00E36CFB"/>
    <w:rsid w:val="00E43BA4"/>
    <w:rsid w:val="00E45DF7"/>
    <w:rsid w:val="00E4789B"/>
    <w:rsid w:val="00E479C3"/>
    <w:rsid w:val="00E50158"/>
    <w:rsid w:val="00E5015B"/>
    <w:rsid w:val="00E50776"/>
    <w:rsid w:val="00E50779"/>
    <w:rsid w:val="00E50BEB"/>
    <w:rsid w:val="00E5177C"/>
    <w:rsid w:val="00E517D0"/>
    <w:rsid w:val="00E52F09"/>
    <w:rsid w:val="00E5418D"/>
    <w:rsid w:val="00E55B96"/>
    <w:rsid w:val="00E56993"/>
    <w:rsid w:val="00E57343"/>
    <w:rsid w:val="00E5741E"/>
    <w:rsid w:val="00E6211B"/>
    <w:rsid w:val="00E628D3"/>
    <w:rsid w:val="00E630AE"/>
    <w:rsid w:val="00E66DFB"/>
    <w:rsid w:val="00E70F73"/>
    <w:rsid w:val="00E716C4"/>
    <w:rsid w:val="00E71B3F"/>
    <w:rsid w:val="00E72184"/>
    <w:rsid w:val="00E72F89"/>
    <w:rsid w:val="00E7387C"/>
    <w:rsid w:val="00E7616F"/>
    <w:rsid w:val="00E81298"/>
    <w:rsid w:val="00E816EA"/>
    <w:rsid w:val="00E82368"/>
    <w:rsid w:val="00E85C07"/>
    <w:rsid w:val="00E87E28"/>
    <w:rsid w:val="00E9044F"/>
    <w:rsid w:val="00E911C9"/>
    <w:rsid w:val="00E913F5"/>
    <w:rsid w:val="00E917BF"/>
    <w:rsid w:val="00E9229E"/>
    <w:rsid w:val="00E93917"/>
    <w:rsid w:val="00E93C1D"/>
    <w:rsid w:val="00E967E0"/>
    <w:rsid w:val="00EA440E"/>
    <w:rsid w:val="00EA505B"/>
    <w:rsid w:val="00EA5E21"/>
    <w:rsid w:val="00EA6512"/>
    <w:rsid w:val="00EA752B"/>
    <w:rsid w:val="00EA7844"/>
    <w:rsid w:val="00EB0C1B"/>
    <w:rsid w:val="00EB0D0E"/>
    <w:rsid w:val="00EB2CB3"/>
    <w:rsid w:val="00EB33A5"/>
    <w:rsid w:val="00EB3D27"/>
    <w:rsid w:val="00EB4E4F"/>
    <w:rsid w:val="00EB5B80"/>
    <w:rsid w:val="00EB7FC1"/>
    <w:rsid w:val="00EC0075"/>
    <w:rsid w:val="00EC14BA"/>
    <w:rsid w:val="00EC19AA"/>
    <w:rsid w:val="00EC275A"/>
    <w:rsid w:val="00EC2E9E"/>
    <w:rsid w:val="00EC3286"/>
    <w:rsid w:val="00EC6877"/>
    <w:rsid w:val="00EC7C3B"/>
    <w:rsid w:val="00ED2523"/>
    <w:rsid w:val="00ED58AD"/>
    <w:rsid w:val="00ED58C8"/>
    <w:rsid w:val="00ED5FB8"/>
    <w:rsid w:val="00ED785A"/>
    <w:rsid w:val="00EE0E1B"/>
    <w:rsid w:val="00EE275B"/>
    <w:rsid w:val="00EE2984"/>
    <w:rsid w:val="00EE3654"/>
    <w:rsid w:val="00EE49D8"/>
    <w:rsid w:val="00EE4CED"/>
    <w:rsid w:val="00EE55EB"/>
    <w:rsid w:val="00EE5D0F"/>
    <w:rsid w:val="00EE5F39"/>
    <w:rsid w:val="00EE7176"/>
    <w:rsid w:val="00EE777F"/>
    <w:rsid w:val="00EF0885"/>
    <w:rsid w:val="00EF1B23"/>
    <w:rsid w:val="00EF2AB4"/>
    <w:rsid w:val="00EF470C"/>
    <w:rsid w:val="00EF524F"/>
    <w:rsid w:val="00EF5C14"/>
    <w:rsid w:val="00EF6B95"/>
    <w:rsid w:val="00F01B66"/>
    <w:rsid w:val="00F027E4"/>
    <w:rsid w:val="00F04C6C"/>
    <w:rsid w:val="00F05500"/>
    <w:rsid w:val="00F066F8"/>
    <w:rsid w:val="00F06DBF"/>
    <w:rsid w:val="00F06EC3"/>
    <w:rsid w:val="00F10112"/>
    <w:rsid w:val="00F105D8"/>
    <w:rsid w:val="00F10F97"/>
    <w:rsid w:val="00F11C2E"/>
    <w:rsid w:val="00F11EEC"/>
    <w:rsid w:val="00F1222A"/>
    <w:rsid w:val="00F12706"/>
    <w:rsid w:val="00F132C0"/>
    <w:rsid w:val="00F14A38"/>
    <w:rsid w:val="00F15189"/>
    <w:rsid w:val="00F168F3"/>
    <w:rsid w:val="00F16D83"/>
    <w:rsid w:val="00F17038"/>
    <w:rsid w:val="00F170AD"/>
    <w:rsid w:val="00F1797C"/>
    <w:rsid w:val="00F17C4D"/>
    <w:rsid w:val="00F17E17"/>
    <w:rsid w:val="00F2081D"/>
    <w:rsid w:val="00F21776"/>
    <w:rsid w:val="00F22F3A"/>
    <w:rsid w:val="00F23CCE"/>
    <w:rsid w:val="00F23E5F"/>
    <w:rsid w:val="00F25429"/>
    <w:rsid w:val="00F25A18"/>
    <w:rsid w:val="00F25CEF"/>
    <w:rsid w:val="00F268D7"/>
    <w:rsid w:val="00F27E39"/>
    <w:rsid w:val="00F30C62"/>
    <w:rsid w:val="00F337B0"/>
    <w:rsid w:val="00F33C61"/>
    <w:rsid w:val="00F36506"/>
    <w:rsid w:val="00F365F3"/>
    <w:rsid w:val="00F3673C"/>
    <w:rsid w:val="00F367A2"/>
    <w:rsid w:val="00F368FC"/>
    <w:rsid w:val="00F378B5"/>
    <w:rsid w:val="00F37EFC"/>
    <w:rsid w:val="00F419C9"/>
    <w:rsid w:val="00F420A6"/>
    <w:rsid w:val="00F42409"/>
    <w:rsid w:val="00F43047"/>
    <w:rsid w:val="00F447DD"/>
    <w:rsid w:val="00F46037"/>
    <w:rsid w:val="00F528A7"/>
    <w:rsid w:val="00F52B6C"/>
    <w:rsid w:val="00F52F9E"/>
    <w:rsid w:val="00F54C03"/>
    <w:rsid w:val="00F57B88"/>
    <w:rsid w:val="00F57BFA"/>
    <w:rsid w:val="00F60EEE"/>
    <w:rsid w:val="00F63FE7"/>
    <w:rsid w:val="00F64761"/>
    <w:rsid w:val="00F648FC"/>
    <w:rsid w:val="00F67392"/>
    <w:rsid w:val="00F6779F"/>
    <w:rsid w:val="00F70B75"/>
    <w:rsid w:val="00F70F72"/>
    <w:rsid w:val="00F7251E"/>
    <w:rsid w:val="00F72BFC"/>
    <w:rsid w:val="00F732C8"/>
    <w:rsid w:val="00F73631"/>
    <w:rsid w:val="00F738CF"/>
    <w:rsid w:val="00F742D3"/>
    <w:rsid w:val="00F7578A"/>
    <w:rsid w:val="00F761CA"/>
    <w:rsid w:val="00F76435"/>
    <w:rsid w:val="00F76DEB"/>
    <w:rsid w:val="00F77B1A"/>
    <w:rsid w:val="00F8591E"/>
    <w:rsid w:val="00F859B6"/>
    <w:rsid w:val="00F872F7"/>
    <w:rsid w:val="00F90013"/>
    <w:rsid w:val="00F90617"/>
    <w:rsid w:val="00F90E5A"/>
    <w:rsid w:val="00F92ACB"/>
    <w:rsid w:val="00F954A1"/>
    <w:rsid w:val="00F977B8"/>
    <w:rsid w:val="00FA056C"/>
    <w:rsid w:val="00FA085C"/>
    <w:rsid w:val="00FA0F28"/>
    <w:rsid w:val="00FA0FBE"/>
    <w:rsid w:val="00FA2204"/>
    <w:rsid w:val="00FA2337"/>
    <w:rsid w:val="00FA28F5"/>
    <w:rsid w:val="00FA3B44"/>
    <w:rsid w:val="00FA4DA8"/>
    <w:rsid w:val="00FA5AA7"/>
    <w:rsid w:val="00FA5CEF"/>
    <w:rsid w:val="00FB10EB"/>
    <w:rsid w:val="00FB129D"/>
    <w:rsid w:val="00FB14C8"/>
    <w:rsid w:val="00FB1BB4"/>
    <w:rsid w:val="00FB2C46"/>
    <w:rsid w:val="00FB343F"/>
    <w:rsid w:val="00FB6E3F"/>
    <w:rsid w:val="00FB75D8"/>
    <w:rsid w:val="00FB78C6"/>
    <w:rsid w:val="00FB794A"/>
    <w:rsid w:val="00FB7F1A"/>
    <w:rsid w:val="00FC1338"/>
    <w:rsid w:val="00FC19CA"/>
    <w:rsid w:val="00FC2946"/>
    <w:rsid w:val="00FC32CA"/>
    <w:rsid w:val="00FC36F0"/>
    <w:rsid w:val="00FC43E8"/>
    <w:rsid w:val="00FC7EEC"/>
    <w:rsid w:val="00FD0DF3"/>
    <w:rsid w:val="00FD0ECC"/>
    <w:rsid w:val="00FD1DBF"/>
    <w:rsid w:val="00FD2F9C"/>
    <w:rsid w:val="00FD3A70"/>
    <w:rsid w:val="00FD43A4"/>
    <w:rsid w:val="00FD4D30"/>
    <w:rsid w:val="00FD55D3"/>
    <w:rsid w:val="00FD58AB"/>
    <w:rsid w:val="00FD783C"/>
    <w:rsid w:val="00FD7920"/>
    <w:rsid w:val="00FE0973"/>
    <w:rsid w:val="00FE0EA7"/>
    <w:rsid w:val="00FE14ED"/>
    <w:rsid w:val="00FE24E1"/>
    <w:rsid w:val="00FE2684"/>
    <w:rsid w:val="00FE45BD"/>
    <w:rsid w:val="00FE6302"/>
    <w:rsid w:val="00FE697B"/>
    <w:rsid w:val="00FE763F"/>
    <w:rsid w:val="00FE7C43"/>
    <w:rsid w:val="00FF0571"/>
    <w:rsid w:val="00FF29B1"/>
    <w:rsid w:val="00FF2C71"/>
    <w:rsid w:val="00FF3B18"/>
    <w:rsid w:val="00FF46F4"/>
    <w:rsid w:val="00FF4725"/>
    <w:rsid w:val="00FF6E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67690D1-C7AC-465C-B247-008F333CC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885960"/>
  </w:style>
  <w:style w:type="paragraph" w:styleId="Titolo1">
    <w:name w:val="heading 1"/>
    <w:basedOn w:val="Normale"/>
    <w:next w:val="Normale"/>
    <w:link w:val="Titolo1Carattere"/>
    <w:qFormat/>
    <w:rsid w:val="001B0E04"/>
    <w:pPr>
      <w:keepNext/>
      <w:numPr>
        <w:numId w:val="21"/>
      </w:numPr>
      <w:spacing w:after="0" w:line="240" w:lineRule="atLeast"/>
      <w:jc w:val="both"/>
      <w:outlineLvl w:val="0"/>
    </w:pPr>
    <w:rPr>
      <w:rFonts w:ascii="Times New Roman" w:eastAsia="Times New Roman" w:hAnsi="Times New Roman" w:cs="Times New Roman"/>
      <w:b/>
      <w:caps/>
      <w:kern w:val="28"/>
      <w:sz w:val="24"/>
      <w:szCs w:val="20"/>
      <w:lang w:eastAsia="it-IT"/>
    </w:rPr>
  </w:style>
  <w:style w:type="paragraph" w:styleId="Titolo2">
    <w:name w:val="heading 2"/>
    <w:basedOn w:val="Normale"/>
    <w:next w:val="Normale"/>
    <w:link w:val="Titolo2Carattere"/>
    <w:qFormat/>
    <w:rsid w:val="001B0E04"/>
    <w:pPr>
      <w:keepNext/>
      <w:numPr>
        <w:ilvl w:val="1"/>
        <w:numId w:val="21"/>
      </w:numPr>
      <w:spacing w:after="0" w:line="240" w:lineRule="atLeast"/>
      <w:jc w:val="both"/>
      <w:outlineLvl w:val="1"/>
    </w:pPr>
    <w:rPr>
      <w:rFonts w:ascii="Times New Roman" w:eastAsia="Times New Roman" w:hAnsi="Times New Roman" w:cs="Times New Roman"/>
      <w:b/>
      <w:sz w:val="24"/>
      <w:szCs w:val="20"/>
      <w:lang w:eastAsia="it-IT"/>
    </w:rPr>
  </w:style>
  <w:style w:type="paragraph" w:styleId="Titolo3">
    <w:name w:val="heading 3"/>
    <w:basedOn w:val="Normale"/>
    <w:next w:val="Normale"/>
    <w:link w:val="Titolo3Carattere"/>
    <w:qFormat/>
    <w:rsid w:val="001B0E04"/>
    <w:pPr>
      <w:keepNext/>
      <w:numPr>
        <w:ilvl w:val="2"/>
        <w:numId w:val="21"/>
      </w:numPr>
      <w:spacing w:after="0" w:line="240" w:lineRule="atLeast"/>
      <w:jc w:val="both"/>
      <w:outlineLvl w:val="2"/>
    </w:pPr>
    <w:rPr>
      <w:rFonts w:ascii="Times New Roman" w:eastAsia="Times New Roman" w:hAnsi="Times New Roman" w:cs="Times New Roman"/>
      <w:b/>
      <w:sz w:val="24"/>
      <w:szCs w:val="20"/>
      <w:lang w:eastAsia="it-IT"/>
    </w:rPr>
  </w:style>
  <w:style w:type="paragraph" w:styleId="Titolo4">
    <w:name w:val="heading 4"/>
    <w:basedOn w:val="Normale"/>
    <w:next w:val="Normale"/>
    <w:link w:val="Titolo4Carattere"/>
    <w:qFormat/>
    <w:rsid w:val="001B0E04"/>
    <w:pPr>
      <w:keepNext/>
      <w:numPr>
        <w:ilvl w:val="3"/>
        <w:numId w:val="21"/>
      </w:numPr>
      <w:tabs>
        <w:tab w:val="left" w:pos="737"/>
      </w:tabs>
      <w:spacing w:before="240" w:after="60" w:line="240" w:lineRule="atLeast"/>
      <w:jc w:val="both"/>
      <w:outlineLvl w:val="3"/>
    </w:pPr>
    <w:rPr>
      <w:rFonts w:ascii="Times New Roman" w:eastAsia="Times New Roman" w:hAnsi="Times New Roman" w:cs="Times New Roman"/>
      <w:sz w:val="24"/>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unhideWhenUsed/>
    <w:rsid w:val="0005369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rsid w:val="0005369B"/>
    <w:rPr>
      <w:rFonts w:ascii="Tahoma" w:hAnsi="Tahoma" w:cs="Tahoma"/>
      <w:sz w:val="16"/>
      <w:szCs w:val="16"/>
    </w:rPr>
  </w:style>
  <w:style w:type="paragraph" w:styleId="Intestazione">
    <w:name w:val="header"/>
    <w:basedOn w:val="Normale"/>
    <w:link w:val="IntestazioneCarattere"/>
    <w:uiPriority w:val="99"/>
    <w:unhideWhenUsed/>
    <w:rsid w:val="0025578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55780"/>
  </w:style>
  <w:style w:type="paragraph" w:styleId="Pidipagina">
    <w:name w:val="footer"/>
    <w:basedOn w:val="Normale"/>
    <w:link w:val="PidipaginaCarattere"/>
    <w:uiPriority w:val="99"/>
    <w:unhideWhenUsed/>
    <w:rsid w:val="0025578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55780"/>
  </w:style>
  <w:style w:type="paragraph" w:styleId="Paragrafoelenco">
    <w:name w:val="List Paragraph"/>
    <w:basedOn w:val="Normale"/>
    <w:uiPriority w:val="34"/>
    <w:qFormat/>
    <w:rsid w:val="007A5DDF"/>
    <w:pPr>
      <w:ind w:left="720"/>
      <w:contextualSpacing/>
    </w:pPr>
  </w:style>
  <w:style w:type="character" w:styleId="Testosegnaposto">
    <w:name w:val="Placeholder Text"/>
    <w:basedOn w:val="Carpredefinitoparagrafo"/>
    <w:uiPriority w:val="99"/>
    <w:semiHidden/>
    <w:rsid w:val="002F436A"/>
    <w:rPr>
      <w:color w:val="808080"/>
    </w:rPr>
  </w:style>
  <w:style w:type="paragraph" w:styleId="NormaleWeb">
    <w:name w:val="Normal (Web)"/>
    <w:basedOn w:val="Normale"/>
    <w:uiPriority w:val="99"/>
    <w:semiHidden/>
    <w:unhideWhenUsed/>
    <w:rsid w:val="00EF524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EA505B"/>
    <w:rPr>
      <w:b/>
      <w:bCs/>
    </w:rPr>
  </w:style>
  <w:style w:type="paragraph" w:styleId="Testonotaapidipagina">
    <w:name w:val="footnote text"/>
    <w:basedOn w:val="Normale"/>
    <w:link w:val="TestonotaapidipaginaCarattere"/>
    <w:semiHidden/>
    <w:rsid w:val="002F7B73"/>
    <w:pPr>
      <w:spacing w:after="0" w:line="240" w:lineRule="atLeast"/>
      <w:jc w:val="both"/>
    </w:pPr>
    <w:rPr>
      <w:rFonts w:ascii="Times New Roman" w:eastAsia="Times New Roman" w:hAnsi="Times New Roman" w:cs="Times New Roman"/>
      <w:sz w:val="20"/>
      <w:szCs w:val="20"/>
      <w:lang w:eastAsia="it-IT"/>
    </w:rPr>
  </w:style>
  <w:style w:type="character" w:customStyle="1" w:styleId="TestonotaapidipaginaCarattere">
    <w:name w:val="Testo nota a piè di pagina Carattere"/>
    <w:basedOn w:val="Carpredefinitoparagrafo"/>
    <w:link w:val="Testonotaapidipagina"/>
    <w:semiHidden/>
    <w:rsid w:val="002F7B73"/>
    <w:rPr>
      <w:rFonts w:ascii="Times New Roman" w:eastAsia="Times New Roman" w:hAnsi="Times New Roman" w:cs="Times New Roman"/>
      <w:sz w:val="20"/>
      <w:szCs w:val="20"/>
      <w:lang w:eastAsia="it-IT"/>
    </w:rPr>
  </w:style>
  <w:style w:type="character" w:styleId="Rimandonotaapidipagina">
    <w:name w:val="footnote reference"/>
    <w:basedOn w:val="Carpredefinitoparagrafo"/>
    <w:semiHidden/>
    <w:rsid w:val="002F7B73"/>
    <w:rPr>
      <w:rFonts w:ascii="CG Times (WN)" w:hAnsi="CG Times (WN)"/>
      <w:sz w:val="18"/>
      <w:vertAlign w:val="superscript"/>
    </w:rPr>
  </w:style>
  <w:style w:type="character" w:customStyle="1" w:styleId="Titolo1Carattere">
    <w:name w:val="Titolo 1 Carattere"/>
    <w:basedOn w:val="Carpredefinitoparagrafo"/>
    <w:link w:val="Titolo1"/>
    <w:rsid w:val="001B0E04"/>
    <w:rPr>
      <w:rFonts w:ascii="Times New Roman" w:eastAsia="Times New Roman" w:hAnsi="Times New Roman" w:cs="Times New Roman"/>
      <w:b/>
      <w:caps/>
      <w:kern w:val="28"/>
      <w:sz w:val="24"/>
      <w:szCs w:val="20"/>
      <w:lang w:eastAsia="it-IT"/>
    </w:rPr>
  </w:style>
  <w:style w:type="character" w:customStyle="1" w:styleId="Titolo2Carattere">
    <w:name w:val="Titolo 2 Carattere"/>
    <w:basedOn w:val="Carpredefinitoparagrafo"/>
    <w:link w:val="Titolo2"/>
    <w:rsid w:val="001B0E04"/>
    <w:rPr>
      <w:rFonts w:ascii="Times New Roman" w:eastAsia="Times New Roman" w:hAnsi="Times New Roman" w:cs="Times New Roman"/>
      <w:b/>
      <w:sz w:val="24"/>
      <w:szCs w:val="20"/>
      <w:lang w:eastAsia="it-IT"/>
    </w:rPr>
  </w:style>
  <w:style w:type="character" w:customStyle="1" w:styleId="Titolo3Carattere">
    <w:name w:val="Titolo 3 Carattere"/>
    <w:basedOn w:val="Carpredefinitoparagrafo"/>
    <w:link w:val="Titolo3"/>
    <w:rsid w:val="001B0E04"/>
    <w:rPr>
      <w:rFonts w:ascii="Times New Roman" w:eastAsia="Times New Roman" w:hAnsi="Times New Roman" w:cs="Times New Roman"/>
      <w:b/>
      <w:sz w:val="24"/>
      <w:szCs w:val="20"/>
      <w:lang w:eastAsia="it-IT"/>
    </w:rPr>
  </w:style>
  <w:style w:type="character" w:customStyle="1" w:styleId="Titolo4Carattere">
    <w:name w:val="Titolo 4 Carattere"/>
    <w:basedOn w:val="Carpredefinitoparagrafo"/>
    <w:link w:val="Titolo4"/>
    <w:rsid w:val="001B0E04"/>
    <w:rPr>
      <w:rFonts w:ascii="Times New Roman" w:eastAsia="Times New Roman" w:hAnsi="Times New Roman" w:cs="Times New Roman"/>
      <w:sz w:val="24"/>
      <w:szCs w:val="20"/>
      <w:lang w:eastAsia="it-IT"/>
    </w:rPr>
  </w:style>
  <w:style w:type="paragraph" w:customStyle="1" w:styleId="equation">
    <w:name w:val="equation"/>
    <w:basedOn w:val="Normale"/>
    <w:uiPriority w:val="99"/>
    <w:rsid w:val="00A96C5D"/>
    <w:pPr>
      <w:tabs>
        <w:tab w:val="center" w:pos="2520"/>
        <w:tab w:val="right" w:pos="5040"/>
      </w:tabs>
      <w:spacing w:before="240" w:after="240" w:line="216" w:lineRule="auto"/>
      <w:jc w:val="center"/>
    </w:pPr>
    <w:rPr>
      <w:rFonts w:ascii="Symbol" w:eastAsia="Times New Roman" w:hAnsi="Symbol" w:cs="Symbol"/>
      <w:sz w:val="20"/>
      <w:szCs w:val="20"/>
      <w:lang w:val="en-US"/>
    </w:rPr>
  </w:style>
  <w:style w:type="table" w:styleId="Grigliatabella">
    <w:name w:val="Table Grid"/>
    <w:basedOn w:val="Tabellanormale"/>
    <w:uiPriority w:val="59"/>
    <w:rsid w:val="00F424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dichiusura">
    <w:name w:val="endnote text"/>
    <w:basedOn w:val="Normale"/>
    <w:link w:val="TestonotadichiusuraCarattere"/>
    <w:uiPriority w:val="99"/>
    <w:semiHidden/>
    <w:unhideWhenUsed/>
    <w:rsid w:val="00911999"/>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911999"/>
    <w:rPr>
      <w:sz w:val="20"/>
      <w:szCs w:val="20"/>
    </w:rPr>
  </w:style>
  <w:style w:type="character" w:styleId="Rimandonotadichiusura">
    <w:name w:val="endnote reference"/>
    <w:basedOn w:val="Carpredefinitoparagrafo"/>
    <w:uiPriority w:val="99"/>
    <w:semiHidden/>
    <w:unhideWhenUsed/>
    <w:rsid w:val="0091199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6008500">
      <w:bodyDiv w:val="1"/>
      <w:marLeft w:val="0"/>
      <w:marRight w:val="0"/>
      <w:marTop w:val="0"/>
      <w:marBottom w:val="0"/>
      <w:divBdr>
        <w:top w:val="none" w:sz="0" w:space="0" w:color="auto"/>
        <w:left w:val="none" w:sz="0" w:space="0" w:color="auto"/>
        <w:bottom w:val="none" w:sz="0" w:space="0" w:color="auto"/>
        <w:right w:val="none" w:sz="0" w:space="0" w:color="auto"/>
      </w:divBdr>
      <w:divsChild>
        <w:div w:id="1756708559">
          <w:marLeft w:val="0"/>
          <w:marRight w:val="0"/>
          <w:marTop w:val="0"/>
          <w:marBottom w:val="0"/>
          <w:divBdr>
            <w:top w:val="none" w:sz="0" w:space="0" w:color="auto"/>
            <w:left w:val="none" w:sz="0" w:space="0" w:color="auto"/>
            <w:bottom w:val="none" w:sz="0" w:space="0" w:color="auto"/>
            <w:right w:val="none" w:sz="0" w:space="0" w:color="auto"/>
          </w:divBdr>
          <w:divsChild>
            <w:div w:id="1654873718">
              <w:marLeft w:val="0"/>
              <w:marRight w:val="0"/>
              <w:marTop w:val="0"/>
              <w:marBottom w:val="0"/>
              <w:divBdr>
                <w:top w:val="none" w:sz="0" w:space="0" w:color="auto"/>
                <w:left w:val="none" w:sz="0" w:space="0" w:color="auto"/>
                <w:bottom w:val="none" w:sz="0" w:space="0" w:color="auto"/>
                <w:right w:val="none" w:sz="0" w:space="0" w:color="auto"/>
              </w:divBdr>
              <w:divsChild>
                <w:div w:id="186594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618607">
      <w:bodyDiv w:val="1"/>
      <w:marLeft w:val="0"/>
      <w:marRight w:val="0"/>
      <w:marTop w:val="0"/>
      <w:marBottom w:val="0"/>
      <w:divBdr>
        <w:top w:val="none" w:sz="0" w:space="0" w:color="auto"/>
        <w:left w:val="none" w:sz="0" w:space="0" w:color="auto"/>
        <w:bottom w:val="none" w:sz="0" w:space="0" w:color="auto"/>
        <w:right w:val="none" w:sz="0" w:space="0" w:color="auto"/>
      </w:divBdr>
    </w:div>
    <w:div w:id="1463577915">
      <w:bodyDiv w:val="1"/>
      <w:marLeft w:val="0"/>
      <w:marRight w:val="0"/>
      <w:marTop w:val="0"/>
      <w:marBottom w:val="0"/>
      <w:divBdr>
        <w:top w:val="none" w:sz="0" w:space="0" w:color="auto"/>
        <w:left w:val="none" w:sz="0" w:space="0" w:color="auto"/>
        <w:bottom w:val="none" w:sz="0" w:space="0" w:color="auto"/>
        <w:right w:val="none" w:sz="0" w:space="0" w:color="auto"/>
      </w:divBdr>
      <w:divsChild>
        <w:div w:id="46536568">
          <w:marLeft w:val="0"/>
          <w:marRight w:val="0"/>
          <w:marTop w:val="0"/>
          <w:marBottom w:val="0"/>
          <w:divBdr>
            <w:top w:val="none" w:sz="0" w:space="0" w:color="auto"/>
            <w:left w:val="none" w:sz="0" w:space="0" w:color="auto"/>
            <w:bottom w:val="none" w:sz="0" w:space="0" w:color="auto"/>
            <w:right w:val="none" w:sz="0" w:space="0" w:color="auto"/>
          </w:divBdr>
          <w:divsChild>
            <w:div w:id="2086567131">
              <w:marLeft w:val="0"/>
              <w:marRight w:val="0"/>
              <w:marTop w:val="0"/>
              <w:marBottom w:val="0"/>
              <w:divBdr>
                <w:top w:val="none" w:sz="0" w:space="0" w:color="auto"/>
                <w:left w:val="none" w:sz="0" w:space="0" w:color="auto"/>
                <w:bottom w:val="none" w:sz="0" w:space="0" w:color="auto"/>
                <w:right w:val="none" w:sz="0" w:space="0" w:color="auto"/>
              </w:divBdr>
              <w:divsChild>
                <w:div w:id="1511145196">
                  <w:marLeft w:val="0"/>
                  <w:marRight w:val="0"/>
                  <w:marTop w:val="0"/>
                  <w:marBottom w:val="0"/>
                  <w:divBdr>
                    <w:top w:val="none" w:sz="0" w:space="0" w:color="auto"/>
                    <w:left w:val="none" w:sz="0" w:space="0" w:color="auto"/>
                    <w:bottom w:val="none" w:sz="0" w:space="0" w:color="auto"/>
                    <w:right w:val="none" w:sz="0" w:space="0" w:color="auto"/>
                  </w:divBdr>
                  <w:divsChild>
                    <w:div w:id="32174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327959">
      <w:bodyDiv w:val="1"/>
      <w:marLeft w:val="0"/>
      <w:marRight w:val="0"/>
      <w:marTop w:val="0"/>
      <w:marBottom w:val="0"/>
      <w:divBdr>
        <w:top w:val="none" w:sz="0" w:space="0" w:color="auto"/>
        <w:left w:val="none" w:sz="0" w:space="0" w:color="auto"/>
        <w:bottom w:val="none" w:sz="0" w:space="0" w:color="auto"/>
        <w:right w:val="none" w:sz="0" w:space="0" w:color="auto"/>
      </w:divBdr>
    </w:div>
    <w:div w:id="1568027202">
      <w:bodyDiv w:val="1"/>
      <w:marLeft w:val="0"/>
      <w:marRight w:val="0"/>
      <w:marTop w:val="0"/>
      <w:marBottom w:val="0"/>
      <w:divBdr>
        <w:top w:val="none" w:sz="0" w:space="0" w:color="auto"/>
        <w:left w:val="none" w:sz="0" w:space="0" w:color="auto"/>
        <w:bottom w:val="none" w:sz="0" w:space="0" w:color="auto"/>
        <w:right w:val="none" w:sz="0" w:space="0" w:color="auto"/>
      </w:divBdr>
      <w:divsChild>
        <w:div w:id="945576735">
          <w:marLeft w:val="0"/>
          <w:marRight w:val="0"/>
          <w:marTop w:val="0"/>
          <w:marBottom w:val="0"/>
          <w:divBdr>
            <w:top w:val="none" w:sz="0" w:space="0" w:color="auto"/>
            <w:left w:val="none" w:sz="0" w:space="0" w:color="auto"/>
            <w:bottom w:val="none" w:sz="0" w:space="0" w:color="auto"/>
            <w:right w:val="none" w:sz="0" w:space="0" w:color="auto"/>
          </w:divBdr>
          <w:divsChild>
            <w:div w:id="633367341">
              <w:marLeft w:val="0"/>
              <w:marRight w:val="0"/>
              <w:marTop w:val="0"/>
              <w:marBottom w:val="0"/>
              <w:divBdr>
                <w:top w:val="none" w:sz="0" w:space="0" w:color="auto"/>
                <w:left w:val="none" w:sz="0" w:space="0" w:color="auto"/>
                <w:bottom w:val="none" w:sz="0" w:space="0" w:color="auto"/>
                <w:right w:val="none" w:sz="0" w:space="0" w:color="auto"/>
              </w:divBdr>
              <w:divsChild>
                <w:div w:id="1970237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500781">
      <w:bodyDiv w:val="1"/>
      <w:marLeft w:val="0"/>
      <w:marRight w:val="0"/>
      <w:marTop w:val="0"/>
      <w:marBottom w:val="0"/>
      <w:divBdr>
        <w:top w:val="none" w:sz="0" w:space="0" w:color="auto"/>
        <w:left w:val="none" w:sz="0" w:space="0" w:color="auto"/>
        <w:bottom w:val="none" w:sz="0" w:space="0" w:color="auto"/>
        <w:right w:val="none" w:sz="0" w:space="0" w:color="auto"/>
      </w:divBdr>
      <w:divsChild>
        <w:div w:id="1211460538">
          <w:marLeft w:val="0"/>
          <w:marRight w:val="0"/>
          <w:marTop w:val="0"/>
          <w:marBottom w:val="0"/>
          <w:divBdr>
            <w:top w:val="none" w:sz="0" w:space="0" w:color="auto"/>
            <w:left w:val="none" w:sz="0" w:space="0" w:color="auto"/>
            <w:bottom w:val="none" w:sz="0" w:space="0" w:color="auto"/>
            <w:right w:val="none" w:sz="0" w:space="0" w:color="auto"/>
          </w:divBdr>
          <w:divsChild>
            <w:div w:id="392970073">
              <w:marLeft w:val="0"/>
              <w:marRight w:val="0"/>
              <w:marTop w:val="0"/>
              <w:marBottom w:val="0"/>
              <w:divBdr>
                <w:top w:val="none" w:sz="0" w:space="0" w:color="auto"/>
                <w:left w:val="none" w:sz="0" w:space="0" w:color="auto"/>
                <w:bottom w:val="none" w:sz="0" w:space="0" w:color="auto"/>
                <w:right w:val="none" w:sz="0" w:space="0" w:color="auto"/>
              </w:divBdr>
              <w:divsChild>
                <w:div w:id="1600139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5.png"/><Relationship Id="rId42" Type="http://schemas.openxmlformats.org/officeDocument/2006/relationships/image" Target="media/image23.png"/><Relationship Id="rId47" Type="http://schemas.openxmlformats.org/officeDocument/2006/relationships/header" Target="header11.xml"/><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image" Target="media/image62.png"/><Relationship Id="rId89" Type="http://schemas.openxmlformats.org/officeDocument/2006/relationships/image" Target="media/image67.png"/><Relationship Id="rId112" Type="http://schemas.openxmlformats.org/officeDocument/2006/relationships/image" Target="media/image87.jpeg"/><Relationship Id="rId16" Type="http://schemas.openxmlformats.org/officeDocument/2006/relationships/header" Target="header6.xml"/><Relationship Id="rId107" Type="http://schemas.openxmlformats.org/officeDocument/2006/relationships/image" Target="media/image82.png"/><Relationship Id="rId11" Type="http://schemas.openxmlformats.org/officeDocument/2006/relationships/header" Target="header2.xml"/><Relationship Id="rId24" Type="http://schemas.openxmlformats.org/officeDocument/2006/relationships/image" Target="media/image8.png"/><Relationship Id="rId32" Type="http://schemas.openxmlformats.org/officeDocument/2006/relationships/image" Target="media/image14.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image" Target="media/image44.png"/><Relationship Id="rId74" Type="http://schemas.openxmlformats.org/officeDocument/2006/relationships/image" Target="media/image52.png"/><Relationship Id="rId79" Type="http://schemas.openxmlformats.org/officeDocument/2006/relationships/image" Target="media/image57.png"/><Relationship Id="rId87" Type="http://schemas.openxmlformats.org/officeDocument/2006/relationships/image" Target="media/image65.png"/><Relationship Id="rId102" Type="http://schemas.openxmlformats.org/officeDocument/2006/relationships/image" Target="media/image77.jpeg"/><Relationship Id="rId110" Type="http://schemas.openxmlformats.org/officeDocument/2006/relationships/image" Target="media/image85.png"/><Relationship Id="rId115"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9.png"/><Relationship Id="rId82" Type="http://schemas.openxmlformats.org/officeDocument/2006/relationships/image" Target="media/image60.png"/><Relationship Id="rId90" Type="http://schemas.openxmlformats.org/officeDocument/2006/relationships/image" Target="media/image68.png"/><Relationship Id="rId95" Type="http://schemas.openxmlformats.org/officeDocument/2006/relationships/header" Target="header14.xml"/><Relationship Id="rId19" Type="http://schemas.openxmlformats.org/officeDocument/2006/relationships/image" Target="media/image3.png"/><Relationship Id="rId14" Type="http://schemas.openxmlformats.org/officeDocument/2006/relationships/header" Target="header4.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eader" Target="header9.xml"/><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8.png"/><Relationship Id="rId56" Type="http://schemas.openxmlformats.org/officeDocument/2006/relationships/image" Target="media/image34.png"/><Relationship Id="rId64" Type="http://schemas.openxmlformats.org/officeDocument/2006/relationships/image" Target="media/image42.png"/><Relationship Id="rId69" Type="http://schemas.openxmlformats.org/officeDocument/2006/relationships/image" Target="media/image47.png"/><Relationship Id="rId77" Type="http://schemas.openxmlformats.org/officeDocument/2006/relationships/image" Target="media/image55.png"/><Relationship Id="rId100" Type="http://schemas.openxmlformats.org/officeDocument/2006/relationships/image" Target="media/image75.png"/><Relationship Id="rId105" Type="http://schemas.openxmlformats.org/officeDocument/2006/relationships/image" Target="media/image80.png"/><Relationship Id="rId113" Type="http://schemas.openxmlformats.org/officeDocument/2006/relationships/header" Target="header16.xml"/><Relationship Id="rId8" Type="http://schemas.openxmlformats.org/officeDocument/2006/relationships/image" Target="media/image1.png"/><Relationship Id="rId51" Type="http://schemas.openxmlformats.org/officeDocument/2006/relationships/image" Target="media/image30.png"/><Relationship Id="rId72" Type="http://schemas.openxmlformats.org/officeDocument/2006/relationships/image" Target="media/image50.png"/><Relationship Id="rId80" Type="http://schemas.openxmlformats.org/officeDocument/2006/relationships/image" Target="media/image58.png"/><Relationship Id="rId85" Type="http://schemas.openxmlformats.org/officeDocument/2006/relationships/image" Target="media/image63.png"/><Relationship Id="rId93" Type="http://schemas.openxmlformats.org/officeDocument/2006/relationships/image" Target="media/image71.png"/><Relationship Id="rId98" Type="http://schemas.openxmlformats.org/officeDocument/2006/relationships/image" Target="media/image73.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7.xml"/><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37.png"/><Relationship Id="rId67" Type="http://schemas.openxmlformats.org/officeDocument/2006/relationships/image" Target="media/image45.png"/><Relationship Id="rId103" Type="http://schemas.openxmlformats.org/officeDocument/2006/relationships/image" Target="media/image78.jpeg"/><Relationship Id="rId108" Type="http://schemas.openxmlformats.org/officeDocument/2006/relationships/image" Target="media/image83.png"/><Relationship Id="rId20" Type="http://schemas.openxmlformats.org/officeDocument/2006/relationships/image" Target="media/image4.png"/><Relationship Id="rId41" Type="http://schemas.openxmlformats.org/officeDocument/2006/relationships/image" Target="media/image22.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image" Target="media/image61.png"/><Relationship Id="rId88" Type="http://schemas.openxmlformats.org/officeDocument/2006/relationships/image" Target="media/image66.png"/><Relationship Id="rId91" Type="http://schemas.openxmlformats.org/officeDocument/2006/relationships/image" Target="media/image69.png"/><Relationship Id="rId96" Type="http://schemas.openxmlformats.org/officeDocument/2006/relationships/header" Target="header15.xml"/><Relationship Id="rId111" Type="http://schemas.openxmlformats.org/officeDocument/2006/relationships/image" Target="media/image86.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7.png"/><Relationship Id="rId49" Type="http://schemas.openxmlformats.org/officeDocument/2006/relationships/image" Target="media/image29.wmf"/><Relationship Id="rId57" Type="http://schemas.openxmlformats.org/officeDocument/2006/relationships/image" Target="media/image35.png"/><Relationship Id="rId106" Type="http://schemas.openxmlformats.org/officeDocument/2006/relationships/image" Target="media/image81.png"/><Relationship Id="rId114"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13.png"/><Relationship Id="rId44" Type="http://schemas.openxmlformats.org/officeDocument/2006/relationships/image" Target="media/image25.png"/><Relationship Id="rId52" Type="http://schemas.openxmlformats.org/officeDocument/2006/relationships/header" Target="header12.xml"/><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image" Target="media/image64.png"/><Relationship Id="rId94" Type="http://schemas.openxmlformats.org/officeDocument/2006/relationships/header" Target="header13.xml"/><Relationship Id="rId99" Type="http://schemas.openxmlformats.org/officeDocument/2006/relationships/image" Target="media/image74.png"/><Relationship Id="rId101" Type="http://schemas.openxmlformats.org/officeDocument/2006/relationships/image" Target="media/image76.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2.png"/><Relationship Id="rId39" Type="http://schemas.openxmlformats.org/officeDocument/2006/relationships/image" Target="media/image20.png"/><Relationship Id="rId109" Type="http://schemas.openxmlformats.org/officeDocument/2006/relationships/image" Target="media/image84.png"/><Relationship Id="rId34" Type="http://schemas.openxmlformats.org/officeDocument/2006/relationships/header" Target="header10.xml"/><Relationship Id="rId50" Type="http://schemas.openxmlformats.org/officeDocument/2006/relationships/oleObject" Target="embeddings/oleObject1.bin"/><Relationship Id="rId55" Type="http://schemas.openxmlformats.org/officeDocument/2006/relationships/image" Target="media/image33.png"/><Relationship Id="rId76" Type="http://schemas.openxmlformats.org/officeDocument/2006/relationships/image" Target="media/image54.png"/><Relationship Id="rId97" Type="http://schemas.openxmlformats.org/officeDocument/2006/relationships/image" Target="media/image72.png"/><Relationship Id="rId104" Type="http://schemas.openxmlformats.org/officeDocument/2006/relationships/image" Target="media/image79.png"/><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image" Target="media/image70.png"/><Relationship Id="rId2" Type="http://schemas.openxmlformats.org/officeDocument/2006/relationships/numbering" Target="numbering.xml"/><Relationship Id="rId29" Type="http://schemas.openxmlformats.org/officeDocument/2006/relationships/header" Target="header8.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32976-6DE4-42FF-9E42-4B081D437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TotalTime>
  <Pages>108</Pages>
  <Words>22515</Words>
  <Characters>128341</Characters>
  <Application>Microsoft Office Word</Application>
  <DocSecurity>0</DocSecurity>
  <Lines>1069</Lines>
  <Paragraphs>301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150555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Gabriy22</dc:creator>
  <cp:lastModifiedBy>Gabriy22</cp:lastModifiedBy>
  <cp:revision>9</cp:revision>
  <cp:lastPrinted>2017-11-28T14:10:00Z</cp:lastPrinted>
  <dcterms:created xsi:type="dcterms:W3CDTF">2017-11-28T12:25:00Z</dcterms:created>
  <dcterms:modified xsi:type="dcterms:W3CDTF">2017-11-28T14:11:00Z</dcterms:modified>
</cp:coreProperties>
</file>